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E9A" w:rsidRPr="00AF7FC2" w:rsidRDefault="00717E9A" w:rsidP="001F570F">
      <w:pPr>
        <w:pStyle w:val="Hemstlrubrik"/>
      </w:pPr>
      <w:r w:rsidRPr="00AF7FC2">
        <w:t>Förslag till riksdagsbeslut</w:t>
      </w:r>
    </w:p>
    <w:p w:rsidR="00717E9A" w:rsidRPr="00AF7FC2" w:rsidRDefault="00717E9A" w:rsidP="000F0AE0">
      <w:pPr>
        <w:pStyle w:val="Hemstlatt"/>
      </w:pPr>
      <w:r w:rsidRPr="00AF7FC2">
        <w:t>Riksdagen tillkännager för regeringen som sin mening vad i motionen anförs om en utbyggnad av riksväg 45 till motorvägsstandard mellan G</w:t>
      </w:r>
      <w:r w:rsidRPr="00AF7FC2">
        <w:t>ö</w:t>
      </w:r>
      <w:r w:rsidRPr="00AF7FC2">
        <w:t>teborg och Vänersborg med finansiering enligt ny modell.</w:t>
      </w:r>
    </w:p>
    <w:p w:rsidR="00717E9A" w:rsidRPr="00AF7FC2" w:rsidRDefault="00717E9A" w:rsidP="00717E9A">
      <w:pPr>
        <w:pStyle w:val="Rubrik1"/>
      </w:pPr>
      <w:r w:rsidRPr="00AF7FC2">
        <w:t>Motivering</w:t>
      </w:r>
    </w:p>
    <w:p w:rsidR="00717E9A" w:rsidRPr="00AF7FC2" w:rsidRDefault="00717E9A" w:rsidP="00717E9A">
      <w:r w:rsidRPr="00AF7FC2">
        <w:t>Sverige är ett stort land beläget i utkanten av Europa. Därför är det av särskilt samhällsintresse att infrastrukturen håller hög standard för att kompensera för de stora avstånden. Detta gäller inte minst för vägnätet. Både hög körstandard o</w:t>
      </w:r>
      <w:r w:rsidR="00AF5639" w:rsidRPr="00AF7FC2">
        <w:t>ch hög trafiksäkerhet är viktigt</w:t>
      </w:r>
      <w:r w:rsidRPr="00AF7FC2">
        <w:t>. God infrastruktur med bra vägar är också en förutsättning för ett blomstrande näringsliv, medan bristfälliga vägar verkar direkt hämmande på tillväxten.</w:t>
      </w:r>
    </w:p>
    <w:p w:rsidR="00717E9A" w:rsidRPr="00AF7FC2" w:rsidRDefault="00717E9A" w:rsidP="00AF5639">
      <w:pPr>
        <w:pStyle w:val="Normaltindrag"/>
      </w:pPr>
      <w:r w:rsidRPr="00AF7FC2">
        <w:t>Riksväg 45, Inlandsvägen från Göteborg till Karesuando, är tänkt att vara det inre Sveriges stora pulsåder. Därför är det särskilt viktigt att den håller hög standard. Så</w:t>
      </w:r>
      <w:r w:rsidR="00AF5639" w:rsidRPr="00AF7FC2">
        <w:t xml:space="preserve"> </w:t>
      </w:r>
      <w:r w:rsidRPr="00AF7FC2">
        <w:t xml:space="preserve">är </w:t>
      </w:r>
      <w:r w:rsidR="00AF5639" w:rsidRPr="00AF7FC2">
        <w:t>fallet</w:t>
      </w:r>
      <w:r w:rsidRPr="00AF7FC2">
        <w:t xml:space="preserve"> inte i dag. Den viktigaste åtgärden är att bygga om vägen till motorväg på dess mest trafikintensiva sträcka, den mellan Göteborg och Vänersborg</w:t>
      </w:r>
      <w:r w:rsidR="001F570F" w:rsidRPr="00AF7FC2">
        <w:t>,</w:t>
      </w:r>
      <w:r w:rsidRPr="00AF7FC2">
        <w:t xml:space="preserve"> till förbindelsen med riksväg 44 (Uddevalla</w:t>
      </w:r>
      <w:r w:rsidR="001F570F" w:rsidRPr="00AF7FC2">
        <w:t>–</w:t>
      </w:r>
      <w:r w:rsidRPr="00AF7FC2">
        <w:t>E 20/Götene). Det skulle få en kraftigt positiv inverkan på dels trafiksäkerhete</w:t>
      </w:r>
      <w:r w:rsidR="00AF5639" w:rsidRPr="00AF7FC2">
        <w:t>n, dels nä</w:t>
      </w:r>
      <w:r w:rsidR="00AF5639" w:rsidRPr="00AF7FC2">
        <w:t>r</w:t>
      </w:r>
      <w:r w:rsidR="00AF5639" w:rsidRPr="00AF7FC2">
        <w:t>ingslivet i Göta älv</w:t>
      </w:r>
      <w:r w:rsidRPr="00AF7FC2">
        <w:t>dalen och tvåstadsområdet Vänersborg</w:t>
      </w:r>
      <w:r w:rsidR="001F570F" w:rsidRPr="00AF7FC2">
        <w:t>–</w:t>
      </w:r>
      <w:r w:rsidRPr="00AF7FC2">
        <w:t xml:space="preserve">Trollhättan. Även för Dalsland skulle det vara direkt positivt. </w:t>
      </w:r>
    </w:p>
    <w:p w:rsidR="00717E9A" w:rsidRPr="00AF7FC2" w:rsidRDefault="00717E9A" w:rsidP="00AF5639">
      <w:pPr>
        <w:pStyle w:val="Normaltindrag"/>
      </w:pPr>
      <w:r w:rsidRPr="00AF7FC2">
        <w:t>Den dåliga vägen påverkar Trollhättans och Vänersborgs attraktivitet i Västra Götaland som alternativ för både företagsetablering och boende. Nä</w:t>
      </w:r>
      <w:r w:rsidRPr="00AF7FC2">
        <w:t>r</w:t>
      </w:r>
      <w:r w:rsidRPr="00AF7FC2">
        <w:t>heten till Göteborg framhålls i många sammanhang som ett plus, men s</w:t>
      </w:r>
      <w:r w:rsidR="00AF5639" w:rsidRPr="00AF7FC2">
        <w:t>ta</w:t>
      </w:r>
      <w:r w:rsidR="00AF5639" w:rsidRPr="00AF7FC2">
        <w:t>n</w:t>
      </w:r>
      <w:r w:rsidR="00AF5639" w:rsidRPr="00AF7FC2">
        <w:t>darden på riksväg 45 är ett minus i sammanhanget</w:t>
      </w:r>
      <w:r w:rsidRPr="00AF7FC2">
        <w:t xml:space="preserve">. </w:t>
      </w:r>
    </w:p>
    <w:p w:rsidR="00717E9A" w:rsidRPr="00AF7FC2" w:rsidRDefault="00717E9A" w:rsidP="001F570F">
      <w:pPr>
        <w:pStyle w:val="Normaltindrag"/>
      </w:pPr>
      <w:r w:rsidRPr="00AF7FC2">
        <w:t>Den för närvarande mindre goda standarden på riksväg 45 missgynnar sä</w:t>
      </w:r>
      <w:r w:rsidRPr="00AF7FC2">
        <w:t>r</w:t>
      </w:r>
      <w:r w:rsidRPr="00AF7FC2">
        <w:t>skilt möjligheterna till att utveckla näringslivet i industristaden Trollhättan (Saab Automobil, Volvo Aero etc.), men även regionhuvudstaden Vänersborg och Dalsland drabbas. Till exempel har Saab Automobil redan flyttat viktiga delar av verksamheten till Göteborg. Vägens bristfällighet påverkar Saabs logistik</w:t>
      </w:r>
      <w:r w:rsidR="001F570F" w:rsidRPr="00AF7FC2">
        <w:t>,</w:t>
      </w:r>
      <w:r w:rsidRPr="00AF7FC2">
        <w:t xml:space="preserve"> men det största problemet är pendlings</w:t>
      </w:r>
      <w:r w:rsidR="00F7113D" w:rsidRPr="00AF7FC2">
        <w:t>möjligheterna för de anställda.</w:t>
      </w:r>
      <w:r w:rsidRPr="00AF7FC2">
        <w:t xml:space="preserve"> </w:t>
      </w:r>
      <w:r w:rsidRPr="00AF7FC2">
        <w:lastRenderedPageBreak/>
        <w:t xml:space="preserve">Rent allmänt innebär inte nuvarande vägförhållanden att pendlingsavståndet till Göteborg är acceptabelt, vilket negativt påverkar möjligheterna att till tvåstadsregionen rekrytera </w:t>
      </w:r>
      <w:r w:rsidR="00B0314A" w:rsidRPr="00AF7FC2">
        <w:t>personer</w:t>
      </w:r>
      <w:r w:rsidRPr="00AF7FC2">
        <w:t xml:space="preserve"> med spetskunskap från universitet och högskolor i Göteborg. </w:t>
      </w:r>
    </w:p>
    <w:p w:rsidR="00717E9A" w:rsidRPr="00AF7FC2" w:rsidRDefault="00717E9A" w:rsidP="001F570F">
      <w:pPr>
        <w:pStyle w:val="Normaltindrag"/>
      </w:pPr>
      <w:r w:rsidRPr="00AF7FC2">
        <w:t>Då det ekonomiska utrymmet är begränsat är det nödvändigt att högprior</w:t>
      </w:r>
      <w:r w:rsidRPr="00AF7FC2">
        <w:t>i</w:t>
      </w:r>
      <w:r w:rsidRPr="00AF7FC2">
        <w:t>tera när det gäller statliga investeringar. Under senare år har frågan om privat finansiering av stora väginvesteringar och andra större projekt aktualiserats. Utbyggnad av riksväg 45 kan vara ett lämpligt projekt för sådan finansiering. För att göra det möjligt att bygga ut riksväg 45 mellan Göteborg och Väner</w:t>
      </w:r>
      <w:r w:rsidRPr="00AF7FC2">
        <w:t>s</w:t>
      </w:r>
      <w:r w:rsidRPr="00AF7FC2">
        <w:t>borg till motorvägsstandard är det angeläget att nya finansieringsmodeller, typ PPP (Public-Private Partnership)</w:t>
      </w:r>
      <w:r w:rsidR="0095098E" w:rsidRPr="00AF7FC2">
        <w:t xml:space="preserve"> tas tillvara</w:t>
      </w:r>
      <w:r w:rsidR="001F570F" w:rsidRPr="00AF7FC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570F" w:rsidRPr="00AF7FC2">
        <w:tblPrEx>
          <w:tblCellMar>
            <w:top w:w="0" w:type="dxa"/>
            <w:bottom w:w="0" w:type="dxa"/>
          </w:tblCellMar>
        </w:tblPrEx>
        <w:trPr>
          <w:cantSplit/>
        </w:trPr>
        <w:tc>
          <w:tcPr>
            <w:tcW w:w="3046" w:type="dxa"/>
          </w:tcPr>
          <w:p w:rsidR="001F570F" w:rsidRPr="00AF7FC2" w:rsidRDefault="001F570F" w:rsidP="001F570F">
            <w:pPr>
              <w:pStyle w:val="UnderskriftDatum"/>
              <w:spacing w:before="240"/>
            </w:pPr>
            <w:r w:rsidRPr="00AF7FC2">
              <w:t>Stockholm den 23 september 2005</w:t>
            </w:r>
          </w:p>
        </w:tc>
        <w:tc>
          <w:tcPr>
            <w:tcW w:w="3047" w:type="dxa"/>
          </w:tcPr>
          <w:p w:rsidR="001F570F" w:rsidRPr="00AF7FC2" w:rsidRDefault="001F570F" w:rsidP="001F570F">
            <w:pPr>
              <w:pStyle w:val="Underskrifter"/>
              <w:spacing w:before="240"/>
            </w:pPr>
          </w:p>
        </w:tc>
      </w:tr>
      <w:tr w:rsidR="001F570F" w:rsidRPr="00AF7FC2">
        <w:tblPrEx>
          <w:tblCellMar>
            <w:top w:w="0" w:type="dxa"/>
            <w:bottom w:w="0" w:type="dxa"/>
          </w:tblCellMar>
        </w:tblPrEx>
        <w:trPr>
          <w:cantSplit/>
        </w:trPr>
        <w:tc>
          <w:tcPr>
            <w:tcW w:w="3046" w:type="dxa"/>
          </w:tcPr>
          <w:p w:rsidR="001F570F" w:rsidRPr="00AF7FC2" w:rsidRDefault="001F570F" w:rsidP="001F570F">
            <w:pPr>
              <w:pStyle w:val="Underskrifter"/>
            </w:pPr>
            <w:r w:rsidRPr="00AF7FC2">
              <w:t>Ingemar Vänerlöv (kd)</w:t>
            </w:r>
          </w:p>
        </w:tc>
        <w:tc>
          <w:tcPr>
            <w:tcW w:w="3047" w:type="dxa"/>
          </w:tcPr>
          <w:p w:rsidR="001F570F" w:rsidRPr="00AF7FC2" w:rsidRDefault="001F570F" w:rsidP="001F570F">
            <w:pPr>
              <w:pStyle w:val="Underskrifter"/>
            </w:pPr>
          </w:p>
        </w:tc>
      </w:tr>
    </w:tbl>
    <w:p w:rsidR="00717E9A" w:rsidRPr="00AF7FC2" w:rsidRDefault="00717E9A" w:rsidP="001F570F">
      <w:pPr>
        <w:pStyle w:val="Normaltindrag"/>
      </w:pPr>
    </w:p>
    <w:sectPr w:rsidR="00717E9A" w:rsidRPr="00AF7FC2" w:rsidSect="001F5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887" w:rsidRPr="00AF7FC2" w:rsidRDefault="00175887">
      <w:r w:rsidRPr="00AF7FC2">
        <w:separator/>
      </w:r>
    </w:p>
  </w:endnote>
  <w:endnote w:type="continuationSeparator" w:id="0">
    <w:p w:rsidR="00175887" w:rsidRPr="00AF7FC2" w:rsidRDefault="00175887">
      <w:r w:rsidRPr="00AF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9F" w:rsidRPr="00AF7FC2" w:rsidRDefault="00AF7FC2" w:rsidP="001F570F">
    <w:pPr>
      <w:pStyle w:val="Sidfot"/>
    </w:pPr>
    <w:r w:rsidRPr="00AF7F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259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0F" w:rsidRDefault="001F5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70F" w:rsidRDefault="001F5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9F" w:rsidRPr="00AF7FC2" w:rsidRDefault="00AF7FC2" w:rsidP="001F570F">
    <w:pPr>
      <w:pStyle w:val="Sidfot"/>
    </w:pPr>
    <w:r w:rsidRPr="00AF7F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455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0F" w:rsidRDefault="001F5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70F" w:rsidRDefault="001F5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9F" w:rsidRPr="00AF7FC2" w:rsidRDefault="00AF7FC2" w:rsidP="001F570F">
    <w:pPr>
      <w:pStyle w:val="Sidfot"/>
    </w:pPr>
    <w:r w:rsidRPr="00AF7F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003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0F" w:rsidRDefault="001F5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70F" w:rsidRDefault="001F5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887" w:rsidRPr="00AF7FC2" w:rsidRDefault="00175887">
      <w:r w:rsidRPr="00AF7FC2">
        <w:separator/>
      </w:r>
    </w:p>
  </w:footnote>
  <w:footnote w:type="continuationSeparator" w:id="0">
    <w:p w:rsidR="00175887" w:rsidRPr="00AF7FC2" w:rsidRDefault="00175887">
      <w:r w:rsidRPr="00AF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9F" w:rsidRPr="00AF7FC2" w:rsidRDefault="00AF7FC2" w:rsidP="001F570F">
    <w:pPr>
      <w:pStyle w:val="Sidhuvud"/>
    </w:pPr>
    <w:r w:rsidRPr="00AF7F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0963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0F" w:rsidRDefault="001F57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70F" w:rsidRDefault="001F570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9F" w:rsidRPr="00AF7FC2" w:rsidRDefault="00AF7FC2" w:rsidP="001F570F">
    <w:pPr>
      <w:pStyle w:val="Sidhuvud"/>
    </w:pPr>
    <w:r w:rsidRPr="00AF7F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20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0F" w:rsidRDefault="001F57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70F" w:rsidRDefault="001F570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70F" w:rsidRPr="00AF7FC2" w:rsidRDefault="001F570F">
    <w:pPr>
      <w:pStyle w:val="FSHNormal"/>
      <w:tabs>
        <w:tab w:val="right" w:pos="5840"/>
      </w:tabs>
    </w:pPr>
    <w:r w:rsidRPr="00AF7FC2">
      <w:br/>
    </w:r>
    <w:r w:rsidRPr="00AF7FC2">
      <w:fldChar w:fldCharType="begin" w:fldLock="1"/>
    </w:r>
    <w:r w:rsidRPr="00AF7FC2">
      <w:instrText xml:space="preserve"> DOCPROPERTY</w:instrText>
    </w:r>
    <w:r w:rsidRPr="00AF7FC2">
      <w:rPr>
        <w:sz w:val="18"/>
      </w:rPr>
      <w:instrText xml:space="preserve"> "YearUser" *\charformat </w:instrText>
    </w:r>
    <w:r w:rsidRPr="00AF7FC2">
      <w:fldChar w:fldCharType="separate"/>
    </w:r>
    <w:r w:rsidRPr="00AF7FC2">
      <w:t>2005/06</w:t>
    </w:r>
    <w:r w:rsidRPr="00AF7FC2">
      <w:fldChar w:fldCharType="end"/>
    </w:r>
    <w:r w:rsidRPr="00AF7FC2">
      <w:t xml:space="preserve"> </w:t>
    </w:r>
    <w:r w:rsidRPr="00AF7FC2">
      <w:tab/>
      <w:t xml:space="preserve">mnr: </w:t>
    </w:r>
    <w:r w:rsidRPr="00AF7FC2">
      <w:fldChar w:fldCharType="begin" w:fldLock="1"/>
    </w:r>
    <w:r w:rsidRPr="00AF7FC2">
      <w:instrText xml:space="preserve"> DOCPROPERTY</w:instrText>
    </w:r>
    <w:r w:rsidRPr="00AF7FC2">
      <w:rPr>
        <w:sz w:val="18"/>
      </w:rPr>
      <w:instrText xml:space="preserve"> "Motionsnummer" *\charformat </w:instrText>
    </w:r>
    <w:r w:rsidRPr="00AF7FC2">
      <w:fldChar w:fldCharType="separate"/>
    </w:r>
    <w:r w:rsidRPr="00AF7FC2">
      <w:t>T341</w:t>
    </w:r>
    <w:r w:rsidRPr="00AF7FC2">
      <w:fldChar w:fldCharType="end"/>
    </w:r>
    <w:r w:rsidRPr="00AF7FC2">
      <w:br/>
    </w:r>
    <w:r w:rsidRPr="00AF7FC2">
      <w:fldChar w:fldCharType="begin" w:fldLock="1"/>
    </w:r>
    <w:r w:rsidRPr="00AF7FC2">
      <w:instrText xml:space="preserve"> DOCPROPERTY</w:instrText>
    </w:r>
    <w:r w:rsidRPr="00AF7FC2">
      <w:rPr>
        <w:sz w:val="18"/>
      </w:rPr>
      <w:instrText xml:space="preserve"> "Samling" *\charformat </w:instrText>
    </w:r>
    <w:r w:rsidRPr="00AF7FC2">
      <w:fldChar w:fldCharType="end"/>
    </w:r>
    <w:r w:rsidRPr="00AF7FC2">
      <w:tab/>
      <w:t xml:space="preserve">pnr: </w:t>
    </w:r>
    <w:r w:rsidRPr="00AF7FC2">
      <w:fldChar w:fldCharType="begin" w:fldLock="1"/>
    </w:r>
    <w:r w:rsidRPr="00AF7FC2">
      <w:instrText xml:space="preserve"> DOCPROPERTY</w:instrText>
    </w:r>
    <w:r w:rsidRPr="00AF7FC2">
      <w:rPr>
        <w:sz w:val="18"/>
      </w:rPr>
      <w:instrText xml:space="preserve"> "Partinummer" *\charformat </w:instrText>
    </w:r>
    <w:r w:rsidRPr="00AF7FC2">
      <w:fldChar w:fldCharType="separate"/>
    </w:r>
    <w:r w:rsidRPr="00AF7FC2">
      <w:t>kd781</w:t>
    </w:r>
    <w:r w:rsidRPr="00AF7FC2">
      <w:fldChar w:fldCharType="end"/>
    </w:r>
  </w:p>
  <w:p w:rsidR="001F570F" w:rsidRPr="00AF7FC2" w:rsidRDefault="001F570F">
    <w:pPr>
      <w:pStyle w:val="FSHRub1"/>
    </w:pPr>
    <w:r w:rsidRPr="00AF7FC2">
      <w:t>Motion till riksdagen</w:t>
    </w:r>
    <w:r w:rsidRPr="00AF7FC2">
      <w:br/>
    </w:r>
    <w:r w:rsidRPr="00AF7FC2">
      <w:fldChar w:fldCharType="begin" w:fldLock="1"/>
    </w:r>
    <w:r w:rsidRPr="00AF7FC2">
      <w:instrText xml:space="preserve"> DOCPROPERTY "YearUser" *\charformat </w:instrText>
    </w:r>
    <w:r w:rsidRPr="00AF7FC2">
      <w:fldChar w:fldCharType="separate"/>
    </w:r>
    <w:r w:rsidRPr="00AF7FC2">
      <w:t>2005/06</w:t>
    </w:r>
    <w:r w:rsidRPr="00AF7FC2">
      <w:fldChar w:fldCharType="end"/>
    </w:r>
    <w:r w:rsidRPr="00AF7FC2">
      <w:t>:</w:t>
    </w:r>
    <w:r w:rsidRPr="00AF7FC2">
      <w:fldChar w:fldCharType="begin" w:fldLock="1"/>
    </w:r>
    <w:r w:rsidRPr="00AF7FC2">
      <w:instrText xml:space="preserve"> DOCPROPERTY "Motionsnummer" *\charformat </w:instrText>
    </w:r>
    <w:r w:rsidRPr="00AF7FC2">
      <w:fldChar w:fldCharType="separate"/>
    </w:r>
    <w:r w:rsidRPr="00AF7FC2">
      <w:t>T341</w:t>
    </w:r>
    <w:r w:rsidRPr="00AF7FC2">
      <w:fldChar w:fldCharType="end"/>
    </w:r>
  </w:p>
  <w:p w:rsidR="001F570F" w:rsidRPr="00AF7FC2" w:rsidRDefault="001F570F">
    <w:pPr>
      <w:pStyle w:val="FSHNormalS5"/>
    </w:pPr>
    <w:r w:rsidRPr="00AF7FC2">
      <w:fldChar w:fldCharType="begin" w:fldLock="1"/>
    </w:r>
    <w:r w:rsidRPr="00AF7FC2">
      <w:instrText xml:space="preserve"> DOCPROPERTY "MotionarText" *\charformat </w:instrText>
    </w:r>
    <w:r w:rsidRPr="00AF7FC2">
      <w:fldChar w:fldCharType="separate"/>
    </w:r>
    <w:r w:rsidRPr="00AF7FC2">
      <w:t>av Ingemar Vänerlöv (kd)</w:t>
    </w:r>
    <w:r w:rsidRPr="00AF7FC2">
      <w:fldChar w:fldCharType="end"/>
    </w:r>
    <w:r w:rsidRPr="00AF7FC2">
      <w:br/>
    </w:r>
    <w:r w:rsidRPr="00AF7FC2">
      <w:fldChar w:fldCharType="begin" w:fldLock="1"/>
    </w:r>
    <w:r w:rsidRPr="00AF7FC2">
      <w:instrText xml:space="preserve"> DOCPROPERTY "SvarFrasKort" *\charformat </w:instrText>
    </w:r>
    <w:r w:rsidRPr="00AF7FC2">
      <w:fldChar w:fldCharType="end"/>
    </w:r>
  </w:p>
  <w:p w:rsidR="001F570F" w:rsidRPr="00AF7FC2" w:rsidRDefault="001F570F">
    <w:pPr>
      <w:pStyle w:val="FSHTitel"/>
    </w:pPr>
    <w:r w:rsidRPr="00AF7FC2">
      <w:fldChar w:fldCharType="begin" w:fldLock="1"/>
    </w:r>
    <w:r w:rsidRPr="00AF7FC2">
      <w:instrText xml:space="preserve"> DOCPROPERTY</w:instrText>
    </w:r>
    <w:r w:rsidRPr="00AF7FC2">
      <w:rPr>
        <w:sz w:val="18"/>
      </w:rPr>
      <w:instrText xml:space="preserve"> "RubrikSvar" *\charformat </w:instrText>
    </w:r>
    <w:r w:rsidRPr="00AF7FC2">
      <w:fldChar w:fldCharType="separate"/>
    </w:r>
    <w:r w:rsidRPr="00AF7FC2">
      <w:t>Motorvägsstandard på riksväg 45</w:t>
    </w:r>
    <w:r w:rsidRPr="00AF7FC2">
      <w:fldChar w:fldCharType="end"/>
    </w:r>
  </w:p>
  <w:p w:rsidR="001F570F" w:rsidRPr="00AF7FC2" w:rsidRDefault="001F570F" w:rsidP="001F570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4A880A2"/>
    <w:lvl w:ilvl="0" w:tplc="87FAFA8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5761140">
    <w:abstractNumId w:val="13"/>
  </w:num>
  <w:num w:numId="2" w16cid:durableId="177040176">
    <w:abstractNumId w:val="10"/>
  </w:num>
  <w:num w:numId="3" w16cid:durableId="1463495275">
    <w:abstractNumId w:val="11"/>
  </w:num>
  <w:num w:numId="4" w16cid:durableId="2025591282">
    <w:abstractNumId w:val="12"/>
  </w:num>
  <w:num w:numId="5" w16cid:durableId="566260607">
    <w:abstractNumId w:val="8"/>
  </w:num>
  <w:num w:numId="6" w16cid:durableId="284581402">
    <w:abstractNumId w:val="3"/>
  </w:num>
  <w:num w:numId="7" w16cid:durableId="1551922716">
    <w:abstractNumId w:val="2"/>
  </w:num>
  <w:num w:numId="8" w16cid:durableId="1335255930">
    <w:abstractNumId w:val="1"/>
  </w:num>
  <w:num w:numId="9" w16cid:durableId="3016304">
    <w:abstractNumId w:val="0"/>
  </w:num>
  <w:num w:numId="10" w16cid:durableId="959649183">
    <w:abstractNumId w:val="9"/>
  </w:num>
  <w:num w:numId="11" w16cid:durableId="620957561">
    <w:abstractNumId w:val="7"/>
  </w:num>
  <w:num w:numId="12" w16cid:durableId="902909490">
    <w:abstractNumId w:val="6"/>
  </w:num>
  <w:num w:numId="13" w16cid:durableId="753354329">
    <w:abstractNumId w:val="5"/>
  </w:num>
  <w:num w:numId="14" w16cid:durableId="2026789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F5639"/>
    <w:rsid w:val="00064BC3"/>
    <w:rsid w:val="00066775"/>
    <w:rsid w:val="00072FB9"/>
    <w:rsid w:val="000E3BD4"/>
    <w:rsid w:val="000F0AE0"/>
    <w:rsid w:val="00100531"/>
    <w:rsid w:val="00175887"/>
    <w:rsid w:val="001F570F"/>
    <w:rsid w:val="00201DFB"/>
    <w:rsid w:val="00204A63"/>
    <w:rsid w:val="00212FF1"/>
    <w:rsid w:val="00230193"/>
    <w:rsid w:val="0025068A"/>
    <w:rsid w:val="002818D3"/>
    <w:rsid w:val="002A6B92"/>
    <w:rsid w:val="002D11A8"/>
    <w:rsid w:val="003143D7"/>
    <w:rsid w:val="00445271"/>
    <w:rsid w:val="004A0504"/>
    <w:rsid w:val="004E38D9"/>
    <w:rsid w:val="005C44F4"/>
    <w:rsid w:val="00682E99"/>
    <w:rsid w:val="00717E9A"/>
    <w:rsid w:val="00740D6D"/>
    <w:rsid w:val="00783405"/>
    <w:rsid w:val="00794149"/>
    <w:rsid w:val="007B67A7"/>
    <w:rsid w:val="007C6092"/>
    <w:rsid w:val="008B5932"/>
    <w:rsid w:val="0095098E"/>
    <w:rsid w:val="00971B8B"/>
    <w:rsid w:val="00980751"/>
    <w:rsid w:val="00987B9F"/>
    <w:rsid w:val="00A053C6"/>
    <w:rsid w:val="00AF5639"/>
    <w:rsid w:val="00AF7FC2"/>
    <w:rsid w:val="00B0314A"/>
    <w:rsid w:val="00B13BF0"/>
    <w:rsid w:val="00B418EE"/>
    <w:rsid w:val="00C1285C"/>
    <w:rsid w:val="00C27B7D"/>
    <w:rsid w:val="00D111C3"/>
    <w:rsid w:val="00D1174F"/>
    <w:rsid w:val="00DC6C70"/>
    <w:rsid w:val="00E22893"/>
    <w:rsid w:val="00E360DE"/>
    <w:rsid w:val="00E75D28"/>
    <w:rsid w:val="00E84F25"/>
    <w:rsid w:val="00E85264"/>
    <w:rsid w:val="00E95D48"/>
    <w:rsid w:val="00F711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7AB4D2-D921-4875-A055-9876AB27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F570F"/>
    <w:pPr>
      <w:spacing w:after="250"/>
    </w:pPr>
  </w:style>
  <w:style w:type="paragraph" w:customStyle="1" w:styleId="Hemstlatt">
    <w:name w:val="Hemstl_att"/>
    <w:aliases w:val="HemstPunkt,HemstPunktFlera,HemställansPunkt,Förslagstext"/>
    <w:basedOn w:val="Normal"/>
    <w:next w:val="Normal"/>
    <w:rsid w:val="000F0AE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95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Words>
  <Characters>2398</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T341</vt:lpstr>
    </vt:vector>
  </TitlesOfParts>
  <Company>Riksdagen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T341</dc:title>
  <dc:subject>T341</dc:subject>
  <dc:creator>Riksdagen</dc:creator>
  <cp:keywords>Riksdagen</cp:keywords>
  <dc:description/>
  <cp:lastModifiedBy>Lars Brink</cp:lastModifiedBy>
  <cp:revision>2</cp:revision>
  <cp:lastPrinted>2005-11-22T13:02:00Z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Motorvägsstandard på riksväg 45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Motorvägsstandard på riksväg 45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20052006000001070100000007810069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20052006000001070100000007810069</vt:lpwstr>
  </property>
  <property fmtid="{D5CDD505-2E9C-101B-9397-08002B2CF9AE}" pid="50" name="nummer">
    <vt:lpwstr>341</vt:lpwstr>
  </property>
  <property fmtid="{D5CDD505-2E9C-101B-9397-08002B2CF9AE}" pid="51" name="utskottsbeteckning">
    <vt:lpwstr>T</vt:lpwstr>
  </property>
</Properties>
</file>