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E1C2734A664B60BE9192B8BDF88DFE"/>
        </w:placeholder>
        <w15:appearance w15:val="hidden"/>
        <w:text/>
      </w:sdtPr>
      <w:sdtEndPr/>
      <w:sdtContent>
        <w:p w:rsidRPr="009B062B" w:rsidR="00AF30DD" w:rsidP="009B062B" w:rsidRDefault="00AF30DD" w14:paraId="730C4B2B" w14:textId="77777777">
          <w:pPr>
            <w:pStyle w:val="RubrikFrslagTIllRiksdagsbeslut"/>
          </w:pPr>
          <w:r w:rsidRPr="009B062B">
            <w:t>Förslag till riksdagsbeslut</w:t>
          </w:r>
        </w:p>
      </w:sdtContent>
    </w:sdt>
    <w:sdt>
      <w:sdtPr>
        <w:alias w:val="Yrkande 1"/>
        <w:tag w:val="2298c5ca-972c-41bb-8800-5cfc5fba6861"/>
        <w:id w:val="652495887"/>
        <w:lock w:val="sdtLocked"/>
      </w:sdtPr>
      <w:sdtEndPr/>
      <w:sdtContent>
        <w:p w:rsidR="0051385C" w:rsidRDefault="008B53BC" w14:paraId="56B5B1C9" w14:textId="77777777">
          <w:pPr>
            <w:pStyle w:val="Frslagstext"/>
          </w:pPr>
          <w:r>
            <w:t>Riksdagen ställer sig bakom det som anförs i motionen om att det straffbara området för hot mot tjänsteman bör utredas och tillkännager detta för regeringen.</w:t>
          </w:r>
        </w:p>
      </w:sdtContent>
    </w:sdt>
    <w:sdt>
      <w:sdtPr>
        <w:alias w:val="Yrkande 2"/>
        <w:tag w:val="176de11f-2ba0-41e5-b08e-66cbd1ae748a"/>
        <w:id w:val="742223643"/>
        <w:lock w:val="sdtLocked"/>
      </w:sdtPr>
      <w:sdtEndPr/>
      <w:sdtContent>
        <w:p w:rsidR="0051385C" w:rsidRDefault="008B53BC" w14:paraId="1DA9CCB4" w14:textId="49E79EF7">
          <w:pPr>
            <w:pStyle w:val="Frslagstext"/>
          </w:pPr>
          <w:r>
            <w:t>Riksdagen ställer sig bakom det som anförs i motionen om att minimistraffet för hot och våld mot tjänsteman bör höjas till fängelse i ett år och tillkännager detta för regeringen.</w:t>
          </w:r>
        </w:p>
      </w:sdtContent>
    </w:sdt>
    <w:p w:rsidRPr="009B062B" w:rsidR="00AF30DD" w:rsidP="009B062B" w:rsidRDefault="000156D9" w14:paraId="54F23A50" w14:textId="77777777">
      <w:pPr>
        <w:pStyle w:val="Rubrik1"/>
      </w:pPr>
      <w:bookmarkStart w:name="MotionsStart" w:id="0"/>
      <w:bookmarkEnd w:id="0"/>
      <w:r w:rsidRPr="009B062B">
        <w:t>Motivering</w:t>
      </w:r>
    </w:p>
    <w:p w:rsidR="00093F48" w:rsidP="00093F48" w:rsidRDefault="002505EC" w14:paraId="6BB3F9AF" w14:textId="4C4BA5AE">
      <w:pPr>
        <w:pStyle w:val="Normalutanindragellerluft"/>
      </w:pPr>
      <w:r w:rsidRPr="002505EC">
        <w:t>Såväl konkreta som subtila hot förekommer inte sällan mot svenska myndighetspersoner. Många låter bli att anmäla de förtäckta hoten, eftersom de inte skulle leda till att någon fälldes för brott. Kravet på att någon ska dömas för olaga hot och hot mot tjänsteman är nämligen mycket högt ställt. Självklart ska vi vara måna om en hög rättssäkerhet, men i ett demokratiskt samhälle är det viktigt att myndighetspersoner st</w:t>
      </w:r>
      <w:r w:rsidR="00FF5965">
        <w:t>år fria från påverkan under hot.</w:t>
      </w:r>
      <w:bookmarkStart w:name="_GoBack" w:id="1"/>
      <w:bookmarkEnd w:id="1"/>
    </w:p>
    <w:p w:rsidR="002505EC" w:rsidP="002505EC" w:rsidRDefault="002505EC" w14:paraId="727E9A9E" w14:textId="77777777">
      <w:r w:rsidRPr="002505EC">
        <w:t xml:space="preserve">De mer subtila hoten kan få effekt på så sätt att tjänstemän, direkt eller indirekt, påverkas i sin tjänsteutövning. Det får vi aldrig acceptera. Risken finns också att det avskräcker dugliga människor från att ta jobb som exempelvis polis, ordningsvakt, åklagare och kronoinspektör. </w:t>
      </w:r>
    </w:p>
    <w:p w:rsidR="002505EC" w:rsidP="002505EC" w:rsidRDefault="002505EC" w14:paraId="7DFE9CE6" w14:textId="77777777">
      <w:r w:rsidRPr="002505EC">
        <w:t>Förtäckta hot som är ägnade att påverka myndighetspersoner måste kriminaliseras, självklart med krav på bibehållen rättssäkerhet. Regeringen bör därför snarast utreda hur det straffbara området för hot och våld mot tjänsteman kan utvidgas till att omfatta även mer subtila hot.</w:t>
      </w:r>
    </w:p>
    <w:p w:rsidR="002505EC" w:rsidP="002505EC" w:rsidRDefault="002505EC" w14:paraId="2BD62D59" w14:textId="77777777">
      <w:r w:rsidRPr="002505EC">
        <w:t xml:space="preserve">Allvaret i brotten hot och våld mot tjänsteman måste också tydligare avspeglas i straffskalan. Minimistraffet bör därför höjas till ett års fängelse. </w:t>
      </w:r>
    </w:p>
    <w:p w:rsidRPr="002505EC" w:rsidR="002505EC" w:rsidP="002505EC" w:rsidRDefault="002505EC" w14:paraId="52968AAB" w14:textId="77777777"/>
    <w:sdt>
      <w:sdtPr>
        <w:alias w:val="CC_Underskrifter"/>
        <w:tag w:val="CC_Underskrifter"/>
        <w:id w:val="583496634"/>
        <w:lock w:val="sdtContentLocked"/>
        <w:placeholder>
          <w:docPart w:val="7C4E6305878A4EA8B379EB0479FE3E11"/>
        </w:placeholder>
        <w15:appearance w15:val="hidden"/>
      </w:sdtPr>
      <w:sdtEndPr/>
      <w:sdtContent>
        <w:p w:rsidR="004801AC" w:rsidP="00B35B1B" w:rsidRDefault="00FF5965" w14:paraId="7E7EB2DE" w14:textId="62E8C6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Annicka Engblom (M)</w:t>
            </w:r>
          </w:p>
        </w:tc>
      </w:tr>
    </w:tbl>
    <w:p w:rsidR="002E3D4A" w:rsidRDefault="002E3D4A" w14:paraId="2DBCBE92" w14:textId="77777777"/>
    <w:sectPr w:rsidR="002E3D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D8A1" w14:textId="77777777" w:rsidR="00FF6761" w:rsidRDefault="00FF6761" w:rsidP="000C1CAD">
      <w:pPr>
        <w:spacing w:line="240" w:lineRule="auto"/>
      </w:pPr>
      <w:r>
        <w:separator/>
      </w:r>
    </w:p>
  </w:endnote>
  <w:endnote w:type="continuationSeparator" w:id="0">
    <w:p w14:paraId="7F4B71DA" w14:textId="77777777" w:rsidR="00FF6761" w:rsidRDefault="00FF6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6B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FD08" w14:textId="29757D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9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51E00" w14:textId="77777777" w:rsidR="00FF5965" w:rsidRDefault="00FF5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637E" w14:textId="77777777" w:rsidR="00FF6761" w:rsidRDefault="00FF6761" w:rsidP="000C1CAD">
      <w:pPr>
        <w:spacing w:line="240" w:lineRule="auto"/>
      </w:pPr>
      <w:r>
        <w:separator/>
      </w:r>
    </w:p>
  </w:footnote>
  <w:footnote w:type="continuationSeparator" w:id="0">
    <w:p w14:paraId="705807E1" w14:textId="77777777" w:rsidR="00FF6761" w:rsidRDefault="00FF67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235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B3DFF" wp14:anchorId="1292A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5965" w14:paraId="4D361C8E" w14:textId="77777777">
                          <w:pPr>
                            <w:jc w:val="right"/>
                          </w:pPr>
                          <w:sdt>
                            <w:sdtPr>
                              <w:alias w:val="CC_Noformat_Partikod"/>
                              <w:tag w:val="CC_Noformat_Partikod"/>
                              <w:id w:val="-53464382"/>
                              <w:placeholder>
                                <w:docPart w:val="49818680750F4964AB7D442E00D5FD80"/>
                              </w:placeholder>
                              <w:text/>
                            </w:sdtPr>
                            <w:sdtEndPr/>
                            <w:sdtContent>
                              <w:r w:rsidR="002505EC">
                                <w:t>M</w:t>
                              </w:r>
                            </w:sdtContent>
                          </w:sdt>
                          <w:sdt>
                            <w:sdtPr>
                              <w:alias w:val="CC_Noformat_Partinummer"/>
                              <w:tag w:val="CC_Noformat_Partinummer"/>
                              <w:id w:val="-1709555926"/>
                              <w:placeholder>
                                <w:docPart w:val="82BF624BFF4640169A7016B5FE0C7688"/>
                              </w:placeholder>
                              <w:text/>
                            </w:sdtPr>
                            <w:sdtEndPr/>
                            <w:sdtContent>
                              <w:r w:rsidR="002505EC">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92A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6402" w14:paraId="4D361C8E" w14:textId="77777777">
                    <w:pPr>
                      <w:jc w:val="right"/>
                    </w:pPr>
                    <w:sdt>
                      <w:sdtPr>
                        <w:alias w:val="CC_Noformat_Partikod"/>
                        <w:tag w:val="CC_Noformat_Partikod"/>
                        <w:id w:val="-53464382"/>
                        <w:placeholder>
                          <w:docPart w:val="49818680750F4964AB7D442E00D5FD80"/>
                        </w:placeholder>
                        <w:text/>
                      </w:sdtPr>
                      <w:sdtEndPr/>
                      <w:sdtContent>
                        <w:r w:rsidR="002505EC">
                          <w:t>M</w:t>
                        </w:r>
                      </w:sdtContent>
                    </w:sdt>
                    <w:sdt>
                      <w:sdtPr>
                        <w:alias w:val="CC_Noformat_Partinummer"/>
                        <w:tag w:val="CC_Noformat_Partinummer"/>
                        <w:id w:val="-1709555926"/>
                        <w:placeholder>
                          <w:docPart w:val="82BF624BFF4640169A7016B5FE0C7688"/>
                        </w:placeholder>
                        <w:text/>
                      </w:sdtPr>
                      <w:sdtEndPr/>
                      <w:sdtContent>
                        <w:r w:rsidR="002505EC">
                          <w:t>1979</w:t>
                        </w:r>
                      </w:sdtContent>
                    </w:sdt>
                  </w:p>
                </w:txbxContent>
              </v:textbox>
              <w10:wrap anchorx="page"/>
            </v:shape>
          </w:pict>
        </mc:Fallback>
      </mc:AlternateContent>
    </w:r>
  </w:p>
  <w:p w:rsidRPr="00293C4F" w:rsidR="007A5507" w:rsidP="00776B74" w:rsidRDefault="007A5507" w14:paraId="10E710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5965" w14:paraId="5B7687C2" w14:textId="77777777">
    <w:pPr>
      <w:jc w:val="right"/>
    </w:pPr>
    <w:sdt>
      <w:sdtPr>
        <w:alias w:val="CC_Noformat_Partikod"/>
        <w:tag w:val="CC_Noformat_Partikod"/>
        <w:id w:val="559911109"/>
        <w:text/>
      </w:sdtPr>
      <w:sdtEndPr/>
      <w:sdtContent>
        <w:r w:rsidR="002505EC">
          <w:t>M</w:t>
        </w:r>
      </w:sdtContent>
    </w:sdt>
    <w:sdt>
      <w:sdtPr>
        <w:alias w:val="CC_Noformat_Partinummer"/>
        <w:tag w:val="CC_Noformat_Partinummer"/>
        <w:id w:val="1197820850"/>
        <w:text/>
      </w:sdtPr>
      <w:sdtEndPr/>
      <w:sdtContent>
        <w:r w:rsidR="002505EC">
          <w:t>1979</w:t>
        </w:r>
      </w:sdtContent>
    </w:sdt>
  </w:p>
  <w:p w:rsidR="007A5507" w:rsidP="00776B74" w:rsidRDefault="007A5507" w14:paraId="6D430C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5965" w14:paraId="32AB9654" w14:textId="77777777">
    <w:pPr>
      <w:jc w:val="right"/>
    </w:pPr>
    <w:sdt>
      <w:sdtPr>
        <w:alias w:val="CC_Noformat_Partikod"/>
        <w:tag w:val="CC_Noformat_Partikod"/>
        <w:id w:val="1471015553"/>
        <w:text/>
      </w:sdtPr>
      <w:sdtEndPr/>
      <w:sdtContent>
        <w:r w:rsidR="002505EC">
          <w:t>M</w:t>
        </w:r>
      </w:sdtContent>
    </w:sdt>
    <w:sdt>
      <w:sdtPr>
        <w:alias w:val="CC_Noformat_Partinummer"/>
        <w:tag w:val="CC_Noformat_Partinummer"/>
        <w:id w:val="-2014525982"/>
        <w:text/>
      </w:sdtPr>
      <w:sdtEndPr/>
      <w:sdtContent>
        <w:r w:rsidR="002505EC">
          <w:t>1979</w:t>
        </w:r>
      </w:sdtContent>
    </w:sdt>
  </w:p>
  <w:p w:rsidR="007A5507" w:rsidP="00A314CF" w:rsidRDefault="00FF5965" w14:paraId="4BC99A68" w14:textId="77777777">
    <w:pPr>
      <w:pStyle w:val="FSHNormal"/>
      <w:spacing w:before="40"/>
    </w:pPr>
    <w:sdt>
      <w:sdtPr>
        <w:alias w:val="CC_Noformat_Motionstyp"/>
        <w:tag w:val="CC_Noformat_Motionstyp"/>
        <w:id w:val="1162973129"/>
        <w:lock w:val="sdtContentLocked"/>
        <w:placeholder>
          <w:docPart w:val="161239C28D5B4D23A0F4C1848AF0FCE5"/>
        </w:placeholder>
        <w15:appearance w15:val="hidden"/>
        <w:text/>
      </w:sdtPr>
      <w:sdtEndPr/>
      <w:sdtContent>
        <w:r>
          <w:t>Enskild motion</w:t>
        </w:r>
      </w:sdtContent>
    </w:sdt>
  </w:p>
  <w:p w:rsidRPr="008227B3" w:rsidR="007A5507" w:rsidP="008227B3" w:rsidRDefault="00FF5965" w14:paraId="17C2C9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5965" w14:paraId="26B96F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:685</w:t>
        </w:r>
      </w:sdtContent>
    </w:sdt>
  </w:p>
  <w:p w:rsidR="007A5507" w:rsidP="00E03A3D" w:rsidRDefault="00FF5965" w14:paraId="32F16B1F" w14:textId="77777777">
    <w:pPr>
      <w:pStyle w:val="Motionr"/>
    </w:pPr>
    <w:sdt>
      <w:sdtPr>
        <w:alias w:val="CC_Noformat_Avtext"/>
        <w:tag w:val="CC_Noformat_Avtext"/>
        <w:id w:val="-2020768203"/>
        <w:lock w:val="sdtContentLocked"/>
        <w15:appearance w15:val="hidden"/>
        <w:text/>
      </w:sdtPr>
      <w:sdtEndPr/>
      <w:sdtContent>
        <w:r>
          <w:t>av Maria Malmer Stenergard och Annicka Engblom (båda M)</w:t>
        </w:r>
      </w:sdtContent>
    </w:sdt>
  </w:p>
  <w:sdt>
    <w:sdtPr>
      <w:alias w:val="CC_Noformat_Rubtext"/>
      <w:tag w:val="CC_Noformat_Rubtext"/>
      <w:id w:val="-218060500"/>
      <w:lock w:val="sdtLocked"/>
      <w15:appearance w15:val="hidden"/>
      <w:text/>
    </w:sdtPr>
    <w:sdtEndPr/>
    <w:sdtContent>
      <w:p w:rsidR="007A5507" w:rsidP="00283E0F" w:rsidRDefault="002505EC" w14:paraId="72A74A2B" w14:textId="77777777">
        <w:pPr>
          <w:pStyle w:val="FSHRub2"/>
        </w:pPr>
        <w:r>
          <w:t>Hot mot tjänsteman</w:t>
        </w:r>
      </w:p>
    </w:sdtContent>
  </w:sdt>
  <w:sdt>
    <w:sdtPr>
      <w:alias w:val="CC_Boilerplate_3"/>
      <w:tag w:val="CC_Boilerplate_3"/>
      <w:id w:val="1606463544"/>
      <w:lock w:val="sdtContentLocked"/>
      <w15:appearance w15:val="hidden"/>
      <w:text w:multiLine="1"/>
    </w:sdtPr>
    <w:sdtEndPr/>
    <w:sdtContent>
      <w:p w:rsidR="007A5507" w:rsidP="00283E0F" w:rsidRDefault="007A5507" w14:paraId="16D53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3352A0"/>
    <w:multiLevelType w:val="hybridMultilevel"/>
    <w:tmpl w:val="C44AE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05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ED5"/>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5E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115"/>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D4A"/>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D2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57E"/>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40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85C"/>
    <w:rsid w:val="005141A0"/>
    <w:rsid w:val="0051430A"/>
    <w:rsid w:val="005149BA"/>
    <w:rsid w:val="0051518B"/>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06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3BC"/>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276"/>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58D"/>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B1B"/>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A0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530"/>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871"/>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965"/>
    <w:rsid w:val="00FF676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49504"/>
  <w15:chartTrackingRefBased/>
  <w15:docId w15:val="{BC518D95-C2E2-458D-91A1-5575ABDB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E1C2734A664B60BE9192B8BDF88DFE"/>
        <w:category>
          <w:name w:val="Allmänt"/>
          <w:gallery w:val="placeholder"/>
        </w:category>
        <w:types>
          <w:type w:val="bbPlcHdr"/>
        </w:types>
        <w:behaviors>
          <w:behavior w:val="content"/>
        </w:behaviors>
        <w:guid w:val="{DFD916A9-B267-4F31-A760-434091EF7787}"/>
      </w:docPartPr>
      <w:docPartBody>
        <w:p w:rsidR="004F43FB" w:rsidRDefault="005A2FD0">
          <w:pPr>
            <w:pStyle w:val="83E1C2734A664B60BE9192B8BDF88DFE"/>
          </w:pPr>
          <w:r w:rsidRPr="009A726D">
            <w:rPr>
              <w:rStyle w:val="Platshllartext"/>
            </w:rPr>
            <w:t>Klicka här för att ange text.</w:t>
          </w:r>
        </w:p>
      </w:docPartBody>
    </w:docPart>
    <w:docPart>
      <w:docPartPr>
        <w:name w:val="7C4E6305878A4EA8B379EB0479FE3E11"/>
        <w:category>
          <w:name w:val="Allmänt"/>
          <w:gallery w:val="placeholder"/>
        </w:category>
        <w:types>
          <w:type w:val="bbPlcHdr"/>
        </w:types>
        <w:behaviors>
          <w:behavior w:val="content"/>
        </w:behaviors>
        <w:guid w:val="{98FCAB9C-B3EB-468A-B27E-83173324DA4C}"/>
      </w:docPartPr>
      <w:docPartBody>
        <w:p w:rsidR="004F43FB" w:rsidRDefault="005A2FD0">
          <w:pPr>
            <w:pStyle w:val="7C4E6305878A4EA8B379EB0479FE3E11"/>
          </w:pPr>
          <w:r w:rsidRPr="002551EA">
            <w:rPr>
              <w:rStyle w:val="Platshllartext"/>
              <w:color w:val="808080" w:themeColor="background1" w:themeShade="80"/>
            </w:rPr>
            <w:t>[Motionärernas namn]</w:t>
          </w:r>
        </w:p>
      </w:docPartBody>
    </w:docPart>
    <w:docPart>
      <w:docPartPr>
        <w:name w:val="49818680750F4964AB7D442E00D5FD80"/>
        <w:category>
          <w:name w:val="Allmänt"/>
          <w:gallery w:val="placeholder"/>
        </w:category>
        <w:types>
          <w:type w:val="bbPlcHdr"/>
        </w:types>
        <w:behaviors>
          <w:behavior w:val="content"/>
        </w:behaviors>
        <w:guid w:val="{C0072E2B-8D0E-43C7-B758-61D4171DFCC7}"/>
      </w:docPartPr>
      <w:docPartBody>
        <w:p w:rsidR="004F43FB" w:rsidRDefault="005A2FD0">
          <w:pPr>
            <w:pStyle w:val="49818680750F4964AB7D442E00D5FD80"/>
          </w:pPr>
          <w:r>
            <w:rPr>
              <w:rStyle w:val="Platshllartext"/>
            </w:rPr>
            <w:t xml:space="preserve"> </w:t>
          </w:r>
        </w:p>
      </w:docPartBody>
    </w:docPart>
    <w:docPart>
      <w:docPartPr>
        <w:name w:val="82BF624BFF4640169A7016B5FE0C7688"/>
        <w:category>
          <w:name w:val="Allmänt"/>
          <w:gallery w:val="placeholder"/>
        </w:category>
        <w:types>
          <w:type w:val="bbPlcHdr"/>
        </w:types>
        <w:behaviors>
          <w:behavior w:val="content"/>
        </w:behaviors>
        <w:guid w:val="{DE38B55F-4C08-4FA7-B719-04643157CA1E}"/>
      </w:docPartPr>
      <w:docPartBody>
        <w:p w:rsidR="004F43FB" w:rsidRDefault="005A2FD0">
          <w:pPr>
            <w:pStyle w:val="82BF624BFF4640169A7016B5FE0C7688"/>
          </w:pPr>
          <w:r>
            <w:t xml:space="preserve"> </w:t>
          </w:r>
        </w:p>
      </w:docPartBody>
    </w:docPart>
    <w:docPart>
      <w:docPartPr>
        <w:name w:val="161239C28D5B4D23A0F4C1848AF0FCE5"/>
        <w:category>
          <w:name w:val="Allmänt"/>
          <w:gallery w:val="placeholder"/>
        </w:category>
        <w:types>
          <w:type w:val="bbPlcHdr"/>
        </w:types>
        <w:behaviors>
          <w:behavior w:val="content"/>
        </w:behaviors>
        <w:guid w:val="{91457BEF-39AE-45EC-8E59-3019B6F05034}"/>
      </w:docPartPr>
      <w:docPartBody>
        <w:p w:rsidR="004F43FB" w:rsidRDefault="00833691" w:rsidP="00833691">
          <w:pPr>
            <w:pStyle w:val="161239C28D5B4D23A0F4C1848AF0FCE5"/>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91"/>
    <w:rsid w:val="004F43FB"/>
    <w:rsid w:val="005A2FD0"/>
    <w:rsid w:val="007D3FD5"/>
    <w:rsid w:val="00801DCC"/>
    <w:rsid w:val="00833691"/>
    <w:rsid w:val="00E75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FD5"/>
    <w:rPr>
      <w:color w:val="F4B083" w:themeColor="accent2" w:themeTint="99"/>
    </w:rPr>
  </w:style>
  <w:style w:type="paragraph" w:customStyle="1" w:styleId="83E1C2734A664B60BE9192B8BDF88DFE">
    <w:name w:val="83E1C2734A664B60BE9192B8BDF88DFE"/>
  </w:style>
  <w:style w:type="paragraph" w:customStyle="1" w:styleId="BA714B7A8EEE484380E7323A6D66D546">
    <w:name w:val="BA714B7A8EEE484380E7323A6D66D546"/>
  </w:style>
  <w:style w:type="paragraph" w:customStyle="1" w:styleId="E146A3719B304046BE91DE76EF3A7239">
    <w:name w:val="E146A3719B304046BE91DE76EF3A7239"/>
  </w:style>
  <w:style w:type="paragraph" w:customStyle="1" w:styleId="7C4E6305878A4EA8B379EB0479FE3E11">
    <w:name w:val="7C4E6305878A4EA8B379EB0479FE3E11"/>
  </w:style>
  <w:style w:type="paragraph" w:customStyle="1" w:styleId="49818680750F4964AB7D442E00D5FD80">
    <w:name w:val="49818680750F4964AB7D442E00D5FD80"/>
  </w:style>
  <w:style w:type="paragraph" w:customStyle="1" w:styleId="82BF624BFF4640169A7016B5FE0C7688">
    <w:name w:val="82BF624BFF4640169A7016B5FE0C7688"/>
  </w:style>
  <w:style w:type="paragraph" w:customStyle="1" w:styleId="161239C28D5B4D23A0F4C1848AF0FCE5">
    <w:name w:val="161239C28D5B4D23A0F4C1848AF0FCE5"/>
    <w:rsid w:val="00833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91942-9723-454F-AAFA-492F7ED888E9}"/>
</file>

<file path=customXml/itemProps2.xml><?xml version="1.0" encoding="utf-8"?>
<ds:datastoreItem xmlns:ds="http://schemas.openxmlformats.org/officeDocument/2006/customXml" ds:itemID="{18BD7A4E-5893-4288-8D38-B594F03AD0CD}"/>
</file>

<file path=customXml/itemProps3.xml><?xml version="1.0" encoding="utf-8"?>
<ds:datastoreItem xmlns:ds="http://schemas.openxmlformats.org/officeDocument/2006/customXml" ds:itemID="{9BD21AC4-4630-4519-9CBB-A5C4B5C14E95}"/>
</file>

<file path=docProps/app.xml><?xml version="1.0" encoding="utf-8"?>
<Properties xmlns="http://schemas.openxmlformats.org/officeDocument/2006/extended-properties" xmlns:vt="http://schemas.openxmlformats.org/officeDocument/2006/docPropsVTypes">
  <Template>Normal</Template>
  <TotalTime>11</TotalTime>
  <Pages>2</Pages>
  <Words>247</Words>
  <Characters>1357</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201617M1979 Hot mot tjänsteman</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