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BA5" w:rsidRPr="00023BA5" w:rsidRDefault="00023BA5">
      <w:pPr>
        <w:pStyle w:val="Frslagsrubrik"/>
      </w:pPr>
      <w:r w:rsidRPr="00023BA5">
        <w:t>Förslag till riksdagsbeslut</w:t>
      </w:r>
    </w:p>
    <w:p w:rsidR="00023BA5" w:rsidRPr="00023BA5" w:rsidRDefault="00023BA5">
      <w:pPr>
        <w:pStyle w:val="Hemstlatt"/>
      </w:pPr>
      <w:r w:rsidRPr="00023BA5">
        <w:t>Riksdagen tillkännager för regeringen som sin mening vad som anförs i motionen om att staten i ägardialog med Posten AB bör klargöra det önskvärda i ett gemensamt porto för Sverige och Danmark med ett möjligt första steg i form av ett gemensamt porto för Öresundsregi</w:t>
      </w:r>
      <w:r w:rsidRPr="00023BA5">
        <w:t>o</w:t>
      </w:r>
      <w:r w:rsidRPr="00023BA5">
        <w:t>nen.</w:t>
      </w:r>
    </w:p>
    <w:p w:rsidR="00023BA5" w:rsidRPr="00023BA5" w:rsidRDefault="00023BA5">
      <w:pPr>
        <w:pStyle w:val="Rubrik1"/>
      </w:pPr>
      <w:r w:rsidRPr="00023BA5">
        <w:t>Motivering</w:t>
      </w:r>
    </w:p>
    <w:p w:rsidR="00023BA5" w:rsidRPr="00023BA5" w:rsidRDefault="00023BA5">
      <w:r w:rsidRPr="00023BA5">
        <w:t xml:space="preserve">Ett brev postat i Ängelholm i Skåne till Luleå i Norrbotten, alltså över </w:t>
      </w:r>
      <w:smartTag w:uri="urn:schemas-microsoft-com:office:smarttags" w:element="metricconverter">
        <w:smartTagPr>
          <w:attr w:name="ProductID" w:val="1 500 kilometer"/>
        </w:smartTagPr>
        <w:r w:rsidRPr="00023BA5">
          <w:t>1 500 kilometer</w:t>
        </w:r>
      </w:smartTag>
      <w:r w:rsidRPr="00023BA5">
        <w:t xml:space="preserve"> bort, kommer i normalfallet att vara framme över natten och kosta 6 kronor i porto. Ett brev från Helsingborg till den danska gran</w:t>
      </w:r>
      <w:r w:rsidRPr="00023BA5">
        <w:t>n</w:t>
      </w:r>
      <w:r w:rsidRPr="00023BA5">
        <w:t>kommunen Helsingör tar vanligtvis längre tid än ett dygn på sig att komma fram och kostar 12 kronor i porto för att fraktas några få kilometer över Ör</w:t>
      </w:r>
      <w:r w:rsidRPr="00023BA5">
        <w:t>e</w:t>
      </w:r>
      <w:r w:rsidRPr="00023BA5">
        <w:t>sund. För många boende i Sydsverige är det minst lika naturligt och självklart att ha kontakter med Danmark som med norra Sverige. Då kan olika porton och leveranstider uppfattas som märkliga. Med fler och fler dan</w:t>
      </w:r>
      <w:r w:rsidRPr="00023BA5">
        <w:t>ska medbo</w:t>
      </w:r>
      <w:r w:rsidRPr="00023BA5">
        <w:t>r</w:t>
      </w:r>
      <w:r w:rsidRPr="00023BA5">
        <w:t>gare boende på den skånska sidan och svenskar som arbetar i Danmark är det n</w:t>
      </w:r>
      <w:r w:rsidRPr="00023BA5">
        <w:t>a</w:t>
      </w:r>
      <w:r w:rsidRPr="00023BA5">
        <w:t>turligt med ett växande postutbyte över Öresund.</w:t>
      </w:r>
    </w:p>
    <w:p w:rsidR="00023BA5" w:rsidRPr="00023BA5" w:rsidRDefault="00023BA5">
      <w:pPr>
        <w:pStyle w:val="Normaltindrag"/>
      </w:pPr>
      <w:r w:rsidRPr="00023BA5">
        <w:t>För boende i Skåne framstod det på inget sätt konstigt att Post Danmark A/S med sina röda brevlådor och Posten AB i Sverige med sina gula lådor gått samman i ett gemensamt bolag. Det är en nordisk utveckling att bejaka som glädjande godkänts av EU-kommissionen 21 april 2008. Just genom fusionen borde det dock vara enklare än någonsin tidigare att också fundera på ett gemens</w:t>
      </w:r>
      <w:r w:rsidRPr="00023BA5">
        <w:t>amt porto länderna emellan eller åtminstone ett speciellt Ör</w:t>
      </w:r>
      <w:r w:rsidRPr="00023BA5">
        <w:t>e</w:t>
      </w:r>
      <w:r w:rsidRPr="00023BA5">
        <w:t>sundsporto för Skåne och Själland.</w:t>
      </w:r>
    </w:p>
    <w:p w:rsidR="00023BA5" w:rsidRPr="00023BA5" w:rsidRDefault="00023BA5">
      <w:pPr>
        <w:pStyle w:val="Normaltindrag"/>
      </w:pPr>
      <w:r w:rsidRPr="00023BA5">
        <w:t>Utöver brev handlar det om paket och andra försändelser som naturligt växlas mellan Sydsverige och Danmark. Integrationen är viktig och kan ytte</w:t>
      </w:r>
      <w:r w:rsidRPr="00023BA5">
        <w:t>r</w:t>
      </w:r>
      <w:r w:rsidRPr="00023BA5">
        <w:t>ligare underlättas.</w:t>
      </w:r>
    </w:p>
    <w:p w:rsidR="00023BA5" w:rsidRPr="00023BA5" w:rsidRDefault="00023BA5">
      <w:pPr>
        <w:pStyle w:val="Normaltindrag"/>
      </w:pPr>
      <w:r w:rsidRPr="00023BA5">
        <w:lastRenderedPageBreak/>
        <w:t>Utöver under lång tid framförda önskemål från Föreningen Norden och dess lokalavdelningar har även Region Skåne nu engagerat sig i frågan genom ett brev till Posten AB i Stockholm. Region Skåne framhåller både värdet med ett speciellt Öresundsporto utifrån integrationsaspekten och för att frä</w:t>
      </w:r>
      <w:r w:rsidRPr="00023BA5">
        <w:t>m</w:t>
      </w:r>
      <w:r w:rsidRPr="00023BA5">
        <w:t>ja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3BA5">
        <w:trPr>
          <w:cantSplit/>
        </w:trPr>
        <w:tc>
          <w:tcPr>
            <w:tcW w:w="3046" w:type="dxa"/>
          </w:tcPr>
          <w:p w:rsidR="00023BA5" w:rsidRPr="00023BA5" w:rsidRDefault="00023BA5">
            <w:pPr>
              <w:pStyle w:val="UnderskriftDatum"/>
              <w:spacing w:before="240"/>
            </w:pPr>
            <w:r w:rsidRPr="00023BA5">
              <w:t>Stockholm den 1 oktober 2009</w:t>
            </w:r>
          </w:p>
        </w:tc>
        <w:tc>
          <w:tcPr>
            <w:tcW w:w="3047" w:type="dxa"/>
          </w:tcPr>
          <w:p w:rsidR="00023BA5" w:rsidRPr="00023BA5" w:rsidRDefault="00023BA5">
            <w:pPr>
              <w:pStyle w:val="Underskrifter"/>
              <w:spacing w:before="240"/>
            </w:pPr>
          </w:p>
        </w:tc>
      </w:tr>
      <w:tr w:rsidR="00000000" w:rsidRPr="00023BA5">
        <w:trPr>
          <w:cantSplit/>
        </w:trPr>
        <w:tc>
          <w:tcPr>
            <w:tcW w:w="3046" w:type="dxa"/>
          </w:tcPr>
          <w:p w:rsidR="00023BA5" w:rsidRPr="00023BA5" w:rsidRDefault="00023BA5">
            <w:pPr>
              <w:pStyle w:val="Underskrifter"/>
            </w:pPr>
            <w:r w:rsidRPr="00023BA5">
              <w:t>Hans Wallmark (m)</w:t>
            </w:r>
          </w:p>
        </w:tc>
        <w:tc>
          <w:tcPr>
            <w:tcW w:w="3046" w:type="dxa"/>
          </w:tcPr>
          <w:p w:rsidR="00023BA5" w:rsidRPr="00023BA5" w:rsidRDefault="00023BA5">
            <w:pPr>
              <w:pStyle w:val="Underskrifter"/>
            </w:pPr>
          </w:p>
        </w:tc>
      </w:tr>
      <w:tr w:rsidR="00000000" w:rsidRPr="00023BA5">
        <w:trPr>
          <w:cantSplit/>
        </w:trPr>
        <w:tc>
          <w:tcPr>
            <w:tcW w:w="3046" w:type="dxa"/>
          </w:tcPr>
          <w:p w:rsidR="00023BA5" w:rsidRPr="00023BA5" w:rsidRDefault="00023BA5">
            <w:pPr>
              <w:pStyle w:val="Underskrifter"/>
            </w:pPr>
            <w:r w:rsidRPr="00023BA5">
              <w:t>Staffan Appelros (m)</w:t>
            </w:r>
          </w:p>
        </w:tc>
        <w:tc>
          <w:tcPr>
            <w:tcW w:w="3046" w:type="dxa"/>
          </w:tcPr>
          <w:p w:rsidR="00023BA5" w:rsidRPr="00023BA5" w:rsidRDefault="00023BA5">
            <w:pPr>
              <w:pStyle w:val="Underskrifter"/>
            </w:pPr>
            <w:r w:rsidRPr="00023BA5">
              <w:t>Inge Garstedt (m)</w:t>
            </w:r>
          </w:p>
        </w:tc>
      </w:tr>
      <w:tr w:rsidR="00000000" w:rsidRPr="00023BA5">
        <w:trPr>
          <w:cantSplit/>
        </w:trPr>
        <w:tc>
          <w:tcPr>
            <w:tcW w:w="3046" w:type="dxa"/>
          </w:tcPr>
          <w:p w:rsidR="00023BA5" w:rsidRPr="00023BA5" w:rsidRDefault="00023BA5">
            <w:pPr>
              <w:pStyle w:val="Underskrifter"/>
            </w:pPr>
            <w:r w:rsidRPr="00023BA5">
              <w:t>Ann-Charlotte Hammar Johnsson (m)</w:t>
            </w:r>
          </w:p>
        </w:tc>
        <w:tc>
          <w:tcPr>
            <w:tcW w:w="3046" w:type="dxa"/>
          </w:tcPr>
          <w:p w:rsidR="00023BA5" w:rsidRPr="00023BA5" w:rsidRDefault="00023BA5">
            <w:pPr>
              <w:pStyle w:val="Underskrifter"/>
            </w:pPr>
            <w:r w:rsidRPr="00023BA5">
              <w:t>Anders Hansson (m)</w:t>
            </w:r>
          </w:p>
        </w:tc>
      </w:tr>
      <w:tr w:rsidR="00000000" w:rsidRPr="00023BA5">
        <w:trPr>
          <w:cantSplit/>
        </w:trPr>
        <w:tc>
          <w:tcPr>
            <w:tcW w:w="3046" w:type="dxa"/>
          </w:tcPr>
          <w:p w:rsidR="00023BA5" w:rsidRPr="00023BA5" w:rsidRDefault="00023BA5">
            <w:pPr>
              <w:pStyle w:val="Underskrifter"/>
            </w:pPr>
            <w:r w:rsidRPr="00023BA5">
              <w:t>Christine Jönsson (m)</w:t>
            </w:r>
          </w:p>
        </w:tc>
        <w:tc>
          <w:tcPr>
            <w:tcW w:w="3046" w:type="dxa"/>
          </w:tcPr>
          <w:p w:rsidR="00023BA5" w:rsidRPr="00023BA5" w:rsidRDefault="00023BA5">
            <w:pPr>
              <w:pStyle w:val="Underskrifter"/>
            </w:pPr>
            <w:r w:rsidRPr="00023BA5">
              <w:t>Olof Lavesson (m)</w:t>
            </w:r>
          </w:p>
        </w:tc>
      </w:tr>
      <w:tr w:rsidR="00000000" w:rsidRPr="00023BA5">
        <w:trPr>
          <w:cantSplit/>
        </w:trPr>
        <w:tc>
          <w:tcPr>
            <w:tcW w:w="3046" w:type="dxa"/>
          </w:tcPr>
          <w:p w:rsidR="00023BA5" w:rsidRPr="00023BA5" w:rsidRDefault="00023BA5">
            <w:pPr>
              <w:pStyle w:val="Underskrifter"/>
            </w:pPr>
            <w:r w:rsidRPr="00023BA5">
              <w:t>Göran Montan (m)</w:t>
            </w:r>
          </w:p>
        </w:tc>
        <w:tc>
          <w:tcPr>
            <w:tcW w:w="3046" w:type="dxa"/>
          </w:tcPr>
          <w:p w:rsidR="00023BA5" w:rsidRPr="00023BA5" w:rsidRDefault="00023BA5">
            <w:pPr>
              <w:pStyle w:val="Underskrifter"/>
            </w:pPr>
            <w:r w:rsidRPr="00023BA5">
              <w:t>Sven Yngve Persson (m)</w:t>
            </w:r>
          </w:p>
        </w:tc>
      </w:tr>
      <w:tr w:rsidR="00000000" w:rsidRPr="00023BA5">
        <w:trPr>
          <w:cantSplit/>
        </w:trPr>
        <w:tc>
          <w:tcPr>
            <w:tcW w:w="3046" w:type="dxa"/>
          </w:tcPr>
          <w:p w:rsidR="00023BA5" w:rsidRPr="00023BA5" w:rsidRDefault="00023BA5">
            <w:pPr>
              <w:pStyle w:val="Underskrifter"/>
            </w:pPr>
            <w:r w:rsidRPr="00023BA5">
              <w:t>Margareta Pålsson (m)</w:t>
            </w:r>
          </w:p>
        </w:tc>
        <w:tc>
          <w:tcPr>
            <w:tcW w:w="3046" w:type="dxa"/>
          </w:tcPr>
          <w:p w:rsidR="00023BA5" w:rsidRPr="00023BA5" w:rsidRDefault="00023BA5">
            <w:pPr>
              <w:pStyle w:val="Underskrifter"/>
            </w:pPr>
            <w:r w:rsidRPr="00023BA5">
              <w:t>Mats Sander (m)</w:t>
            </w:r>
          </w:p>
        </w:tc>
      </w:tr>
      <w:tr w:rsidR="00000000" w:rsidRPr="00023BA5">
        <w:trPr>
          <w:cantSplit/>
        </w:trPr>
        <w:tc>
          <w:tcPr>
            <w:tcW w:w="3046" w:type="dxa"/>
          </w:tcPr>
          <w:p w:rsidR="00023BA5" w:rsidRPr="00023BA5" w:rsidRDefault="00023BA5">
            <w:pPr>
              <w:pStyle w:val="Underskrifter"/>
            </w:pPr>
            <w:r w:rsidRPr="00023BA5">
              <w:t>Ewa Thalén Finné (m)</w:t>
            </w:r>
          </w:p>
        </w:tc>
        <w:tc>
          <w:tcPr>
            <w:tcW w:w="3046" w:type="dxa"/>
          </w:tcPr>
          <w:p w:rsidR="00023BA5" w:rsidRPr="00023BA5" w:rsidRDefault="00023BA5">
            <w:pPr>
              <w:pStyle w:val="Underskrifter"/>
            </w:pPr>
            <w:r w:rsidRPr="00023BA5">
              <w:t>Marie Weibull Kornias (m)</w:t>
            </w:r>
          </w:p>
        </w:tc>
      </w:tr>
    </w:tbl>
    <w:p w:rsidR="00023BA5" w:rsidRPr="00023BA5" w:rsidRDefault="00023BA5">
      <w:pPr>
        <w:pStyle w:val="Normaltindrag"/>
      </w:pPr>
    </w:p>
    <w:sectPr w:rsidR="00000000" w:rsidRPr="00023B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BA5" w:rsidRPr="00023BA5" w:rsidRDefault="00023BA5">
      <w:r w:rsidRPr="00023BA5">
        <w:separator/>
      </w:r>
    </w:p>
  </w:endnote>
  <w:endnote w:type="continuationSeparator" w:id="0">
    <w:p w:rsidR="00023BA5" w:rsidRPr="00023BA5" w:rsidRDefault="00023BA5">
      <w:r w:rsidRPr="00023B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A5" w:rsidRPr="00023BA5" w:rsidRDefault="00023BA5">
    <w:pPr>
      <w:pStyle w:val="Sidfot"/>
    </w:pPr>
    <w:r w:rsidRPr="00023B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1345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BA5" w:rsidRDefault="00023B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3BA5" w:rsidRDefault="00023B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A5" w:rsidRPr="00023BA5" w:rsidRDefault="00023BA5">
    <w:pPr>
      <w:pStyle w:val="Sidfot"/>
    </w:pPr>
    <w:r w:rsidRPr="00023B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223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BA5" w:rsidRDefault="00023B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3BA5" w:rsidRDefault="00023B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A5" w:rsidRPr="00023BA5" w:rsidRDefault="00023BA5">
    <w:pPr>
      <w:pStyle w:val="Sidfot"/>
    </w:pPr>
    <w:r w:rsidRPr="00023B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401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BA5" w:rsidRDefault="00023B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3BA5" w:rsidRDefault="00023B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BA5" w:rsidRPr="00023BA5" w:rsidRDefault="00023BA5">
      <w:r w:rsidRPr="00023BA5">
        <w:separator/>
      </w:r>
    </w:p>
  </w:footnote>
  <w:footnote w:type="continuationSeparator" w:id="0">
    <w:p w:rsidR="00023BA5" w:rsidRPr="00023BA5" w:rsidRDefault="00023BA5">
      <w:r w:rsidRPr="00023B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A5" w:rsidRPr="00023BA5" w:rsidRDefault="00023BA5">
    <w:pPr>
      <w:pStyle w:val="Sidhuvud"/>
    </w:pPr>
    <w:r w:rsidRPr="00023B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218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BA5" w:rsidRDefault="00023B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3BA5" w:rsidRDefault="00023B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A5" w:rsidRPr="00023BA5" w:rsidRDefault="00023BA5">
    <w:pPr>
      <w:pStyle w:val="Sidhuvud"/>
    </w:pPr>
    <w:r w:rsidRPr="00023B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0780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BA5" w:rsidRDefault="00023B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3BA5" w:rsidRDefault="00023B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BA5" w:rsidRPr="00023BA5" w:rsidRDefault="00023BA5">
    <w:pPr>
      <w:pStyle w:val="FSHNormal"/>
      <w:tabs>
        <w:tab w:val="right" w:pos="5840"/>
      </w:tabs>
    </w:pPr>
    <w:r w:rsidRPr="00023BA5">
      <w:br/>
    </w:r>
    <w:r w:rsidRPr="00023BA5">
      <w:fldChar w:fldCharType="begin" w:fldLock="1"/>
    </w:r>
    <w:r w:rsidRPr="00023BA5">
      <w:instrText xml:space="preserve"> DOCPROPERTY</w:instrText>
    </w:r>
    <w:r w:rsidRPr="00023BA5">
      <w:rPr>
        <w:sz w:val="18"/>
      </w:rPr>
      <w:instrText xml:space="preserve"> "YearUser" *\charformat </w:instrText>
    </w:r>
    <w:r w:rsidRPr="00023BA5">
      <w:fldChar w:fldCharType="separate"/>
    </w:r>
    <w:r w:rsidRPr="00023BA5">
      <w:t>2009/10</w:t>
    </w:r>
    <w:r w:rsidRPr="00023BA5">
      <w:fldChar w:fldCharType="end"/>
    </w:r>
    <w:r w:rsidRPr="00023BA5">
      <w:t xml:space="preserve"> </w:t>
    </w:r>
    <w:r w:rsidRPr="00023BA5">
      <w:tab/>
      <w:t xml:space="preserve">mnr: </w:t>
    </w:r>
    <w:r w:rsidRPr="00023BA5">
      <w:fldChar w:fldCharType="begin" w:fldLock="1"/>
    </w:r>
    <w:r w:rsidRPr="00023BA5">
      <w:instrText xml:space="preserve"> DOCPROPERTY</w:instrText>
    </w:r>
    <w:r w:rsidRPr="00023BA5">
      <w:rPr>
        <w:sz w:val="18"/>
      </w:rPr>
      <w:instrText xml:space="preserve"> "Motionsnummer" *\charformat </w:instrText>
    </w:r>
    <w:r w:rsidRPr="00023BA5">
      <w:fldChar w:fldCharType="separate"/>
    </w:r>
    <w:r w:rsidRPr="00023BA5">
      <w:t>T502</w:t>
    </w:r>
    <w:r w:rsidRPr="00023BA5">
      <w:fldChar w:fldCharType="end"/>
    </w:r>
    <w:r w:rsidRPr="00023BA5">
      <w:br/>
    </w:r>
    <w:r w:rsidRPr="00023BA5">
      <w:fldChar w:fldCharType="begin" w:fldLock="1"/>
    </w:r>
    <w:r w:rsidRPr="00023BA5">
      <w:instrText xml:space="preserve"> DOCPROPERTY</w:instrText>
    </w:r>
    <w:r w:rsidRPr="00023BA5">
      <w:rPr>
        <w:sz w:val="18"/>
      </w:rPr>
      <w:instrText xml:space="preserve"> "Samling" *\charformat </w:instrText>
    </w:r>
    <w:r w:rsidRPr="00023BA5">
      <w:fldChar w:fldCharType="end"/>
    </w:r>
    <w:r w:rsidRPr="00023BA5">
      <w:tab/>
      <w:t xml:space="preserve">pnr: </w:t>
    </w:r>
    <w:r w:rsidRPr="00023BA5">
      <w:fldChar w:fldCharType="begin" w:fldLock="1"/>
    </w:r>
    <w:r w:rsidRPr="00023BA5">
      <w:instrText xml:space="preserve"> DOCPROPERTY</w:instrText>
    </w:r>
    <w:r w:rsidRPr="00023BA5">
      <w:rPr>
        <w:sz w:val="18"/>
      </w:rPr>
      <w:instrText xml:space="preserve"> "Partinummer" *\charformat </w:instrText>
    </w:r>
    <w:r w:rsidRPr="00023BA5">
      <w:fldChar w:fldCharType="separate"/>
    </w:r>
    <w:r w:rsidRPr="00023BA5">
      <w:t>m1827</w:t>
    </w:r>
    <w:r w:rsidRPr="00023BA5">
      <w:fldChar w:fldCharType="end"/>
    </w:r>
  </w:p>
  <w:p w:rsidR="00023BA5" w:rsidRPr="00023BA5" w:rsidRDefault="00023BA5">
    <w:pPr>
      <w:pStyle w:val="FSHRub1"/>
    </w:pPr>
    <w:r w:rsidRPr="00023BA5">
      <w:t>Motion till riksdagen</w:t>
    </w:r>
    <w:r w:rsidRPr="00023BA5">
      <w:br/>
    </w:r>
    <w:r w:rsidRPr="00023BA5">
      <w:fldChar w:fldCharType="begin" w:fldLock="1"/>
    </w:r>
    <w:r w:rsidRPr="00023BA5">
      <w:instrText xml:space="preserve"> DOCPROPERTY "YearUser" *\charformat </w:instrText>
    </w:r>
    <w:r w:rsidRPr="00023BA5">
      <w:fldChar w:fldCharType="separate"/>
    </w:r>
    <w:r w:rsidRPr="00023BA5">
      <w:t>2009/10</w:t>
    </w:r>
    <w:r w:rsidRPr="00023BA5">
      <w:fldChar w:fldCharType="end"/>
    </w:r>
    <w:r w:rsidRPr="00023BA5">
      <w:t>:</w:t>
    </w:r>
    <w:r w:rsidRPr="00023BA5">
      <w:fldChar w:fldCharType="begin" w:fldLock="1"/>
    </w:r>
    <w:r w:rsidRPr="00023BA5">
      <w:instrText xml:space="preserve"> DOCPROPERTY "Motionsnummer" *\charformat </w:instrText>
    </w:r>
    <w:r w:rsidRPr="00023BA5">
      <w:fldChar w:fldCharType="separate"/>
    </w:r>
    <w:r w:rsidRPr="00023BA5">
      <w:t>T502</w:t>
    </w:r>
    <w:r w:rsidRPr="00023BA5">
      <w:fldChar w:fldCharType="end"/>
    </w:r>
  </w:p>
  <w:p w:rsidR="00023BA5" w:rsidRPr="00023BA5" w:rsidRDefault="00023BA5">
    <w:pPr>
      <w:pStyle w:val="FSHNormalS5"/>
    </w:pPr>
    <w:r w:rsidRPr="00023BA5">
      <w:fldChar w:fldCharType="begin" w:fldLock="1"/>
    </w:r>
    <w:r w:rsidRPr="00023BA5">
      <w:instrText xml:space="preserve"> DOCPROPERTY "MotionarText" *\charformat </w:instrText>
    </w:r>
    <w:r w:rsidRPr="00023BA5">
      <w:fldChar w:fldCharType="separate"/>
    </w:r>
    <w:r w:rsidRPr="00023BA5">
      <w:t>av Hans Wallmark m.fl. (m)</w:t>
    </w:r>
    <w:r w:rsidRPr="00023BA5">
      <w:fldChar w:fldCharType="end"/>
    </w:r>
    <w:r w:rsidRPr="00023BA5">
      <w:br/>
    </w:r>
    <w:r w:rsidRPr="00023BA5">
      <w:fldChar w:fldCharType="begin" w:fldLock="1"/>
    </w:r>
    <w:r w:rsidRPr="00023BA5">
      <w:instrText xml:space="preserve"> DOCPROPERTY "SvarFrasKort" *\charformat </w:instrText>
    </w:r>
    <w:r w:rsidRPr="00023BA5">
      <w:fldChar w:fldCharType="end"/>
    </w:r>
  </w:p>
  <w:p w:rsidR="00023BA5" w:rsidRPr="00023BA5" w:rsidRDefault="00023BA5">
    <w:pPr>
      <w:pStyle w:val="FSHTitel"/>
    </w:pPr>
    <w:r w:rsidRPr="00023BA5">
      <w:fldChar w:fldCharType="begin" w:fldLock="1"/>
    </w:r>
    <w:r w:rsidRPr="00023BA5">
      <w:instrText xml:space="preserve"> DOCPROPERTY</w:instrText>
    </w:r>
    <w:r w:rsidRPr="00023BA5">
      <w:rPr>
        <w:sz w:val="18"/>
      </w:rPr>
      <w:instrText xml:space="preserve"> "RubrikSvar" *\charformat </w:instrText>
    </w:r>
    <w:r w:rsidRPr="00023BA5">
      <w:fldChar w:fldCharType="separate"/>
    </w:r>
    <w:r w:rsidRPr="00023BA5">
      <w:t>Porto för Öresundsregionen</w:t>
    </w:r>
    <w:r w:rsidRPr="00023BA5">
      <w:fldChar w:fldCharType="end"/>
    </w:r>
  </w:p>
  <w:p w:rsidR="00023BA5" w:rsidRPr="00023BA5" w:rsidRDefault="00023BA5">
    <w:pPr>
      <w:pStyle w:val="Normal00"/>
    </w:pPr>
  </w:p>
  <w:p w:rsidR="00023BA5" w:rsidRPr="00023BA5" w:rsidRDefault="00023B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4639139">
    <w:abstractNumId w:val="8"/>
  </w:num>
  <w:num w:numId="2" w16cid:durableId="2054766048">
    <w:abstractNumId w:val="9"/>
  </w:num>
  <w:num w:numId="3" w16cid:durableId="2050570642">
    <w:abstractNumId w:val="8"/>
  </w:num>
  <w:num w:numId="4" w16cid:durableId="1162047578">
    <w:abstractNumId w:val="9"/>
  </w:num>
  <w:num w:numId="5" w16cid:durableId="2146585214">
    <w:abstractNumId w:val="13"/>
  </w:num>
  <w:num w:numId="6" w16cid:durableId="2044789967">
    <w:abstractNumId w:val="10"/>
  </w:num>
  <w:num w:numId="7" w16cid:durableId="902107113">
    <w:abstractNumId w:val="11"/>
  </w:num>
  <w:num w:numId="8" w16cid:durableId="369234389">
    <w:abstractNumId w:val="12"/>
  </w:num>
  <w:num w:numId="9" w16cid:durableId="1192263385">
    <w:abstractNumId w:val="8"/>
  </w:num>
  <w:num w:numId="10" w16cid:durableId="827358763">
    <w:abstractNumId w:val="3"/>
  </w:num>
  <w:num w:numId="11" w16cid:durableId="376202811">
    <w:abstractNumId w:val="2"/>
  </w:num>
  <w:num w:numId="12" w16cid:durableId="637344313">
    <w:abstractNumId w:val="1"/>
  </w:num>
  <w:num w:numId="13" w16cid:durableId="929701847">
    <w:abstractNumId w:val="0"/>
  </w:num>
  <w:num w:numId="14" w16cid:durableId="535505685">
    <w:abstractNumId w:val="9"/>
  </w:num>
  <w:num w:numId="15" w16cid:durableId="101926906">
    <w:abstractNumId w:val="7"/>
  </w:num>
  <w:num w:numId="16" w16cid:durableId="356082459">
    <w:abstractNumId w:val="6"/>
  </w:num>
  <w:num w:numId="17" w16cid:durableId="1307932466">
    <w:abstractNumId w:val="5"/>
  </w:num>
  <w:num w:numId="18" w16cid:durableId="115876806">
    <w:abstractNumId w:val="4"/>
  </w:num>
  <w:num w:numId="19" w16cid:durableId="601644970">
    <w:abstractNumId w:val="11"/>
  </w:num>
  <w:num w:numId="20" w16cid:durableId="904802049">
    <w:abstractNumId w:val="10"/>
  </w:num>
  <w:num w:numId="21" w16cid:durableId="1748378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E35B1DF-9987-441C-9146-A757846248B1},{7E13BD60-58D6-4B8D-BE2C-1709B9002F49},{8CA0BB6F-117B-4C21-9BCF-565E472B6D12},{389B2C1A-6170-43BB-B39F-70C9E9E56E19},{99585E3E-66E7-4624-A229-10331F0231C5},{F5AA32F1-F5C8-4DED-91F5-C4DEDBA620D4},{CDD1A326-0E0F-466C-9CC8-15B262EB33B5},{FD2015E0-27B8-47A1-A7FE-F4215C89835A},{E4365A6A-EC37-43F5-A614-B48FDE22F865},{AAE00AB1-5680-426C-9630-C4B93A2B4A9D},{37091D08-8BBC-4C31-8E76-EC67279CFC62},{A2356BCD-80EC-4D85-8F7F-BA2C21FF70B8},{FABCE168-5E3B-4CA6-A3A2-E6D314A644CC}"/>
  </w:docVars>
  <w:rsids>
    <w:rsidRoot w:val="007D20C3"/>
    <w:rsid w:val="00023BA5"/>
    <w:rsid w:val="007D20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67CE272A-42F4-41AC-8E71-E08972EA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1926</Characters>
  <Application>Microsoft Office Word</Application>
  <DocSecurity>4</DocSecurity>
  <Lines>48</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2009-12-14T13:51:00Z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Porto för Öresundsregionen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Porto för Öresundsregionen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Hans Wallmark m.fl. (m)</vt:lpwstr>
  </property>
  <property fmtid="{D5CDD505-2E9C-101B-9397-08002B2CF9AE}" pid="26" name="MotionarLista">
    <vt:lpwstr>Wallmark, Hans (m)\Appelros, Staffan (m)\Garstedt, Inge (m)\Hammar Johnsson, Ann-Charlotte (m)\Hansson, Anders (m)\Jönsson, Christine (m)\Lavesson, Olof (m)\Montan, Göran (m)\Persson, Sven Yngve (m)\Pålsson, Margareta (m)\Sander, Mats (m)\</vt:lpwstr>
  </property>
  <property fmtid="{D5CDD505-2E9C-101B-9397-08002B2CF9AE}" pid="27" name="MotionarLista1">
    <vt:lpwstr>Thalén Finné, Ewa (m)\Weibull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Staffan Appelros (m), Inge Garstedt (m), Ann-Charlotte Hammar Johnsson (m), Anders Hansson (m), Christine Jönsson (m), Olof Lavesson (m), Göran Montan (m), Sven Yngve Persson (m), Margareta Pålsson (m), Mats Sander (m), Ewa Thalén Finné</vt:lpwstr>
  </property>
  <property fmtid="{D5CDD505-2E9C-101B-9397-08002B2CF9AE}" pid="31" name="MotionarLotus1">
    <vt:lpwstr> (m), Marie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20092010000000000109000018270069</vt:lpwstr>
  </property>
  <property fmtid="{D5CDD505-2E9C-101B-9397-08002B2CF9AE}" pid="47" name="datum">
    <vt:lpwstr>091001</vt:lpwstr>
  </property>
  <property fmtid="{D5CDD505-2E9C-101B-9397-08002B2CF9AE}" pid="48" name="avsändar-e-post">
    <vt:lpwstr>johan.carlsson@riksdagen.se</vt:lpwstr>
  </property>
  <property fmtid="{D5CDD505-2E9C-101B-9397-08002B2CF9AE}" pid="49" name="id">
    <vt:lpwstr>20092010000000000109000018270069</vt:lpwstr>
  </property>
  <property fmtid="{D5CDD505-2E9C-101B-9397-08002B2CF9AE}" pid="50" name="nummer">
    <vt:lpwstr>502</vt:lpwstr>
  </property>
  <property fmtid="{D5CDD505-2E9C-101B-9397-08002B2CF9AE}" pid="51" name="utskottsbeteckning">
    <vt:lpwstr>T</vt:lpwstr>
  </property>
  <property fmtid="{D5CDD505-2E9C-101B-9397-08002B2CF9AE}" pid="52" name="GlobalUID">
    <vt:lpwstr>{712A55A1-D6AD-428E-B96C-A873C5E05F08}</vt:lpwstr>
  </property>
  <property fmtid="{D5CDD505-2E9C-101B-9397-08002B2CF9AE}" pid="53" name="Överföringar">
    <vt:i4>0</vt:i4>
  </property>
  <property fmtid="{D5CDD505-2E9C-101B-9397-08002B2CF9AE}" pid="54" name="Checksum">
    <vt:lpwstr>*0016513651509*</vt:lpwstr>
  </property>
  <property fmtid="{D5CDD505-2E9C-101B-9397-08002B2CF9AE}" pid="55" name="skuggnummer">
    <vt:lpwstr>3275</vt:lpwstr>
  </property>
  <property fmtid="{D5CDD505-2E9C-101B-9397-08002B2CF9AE}" pid="56" name="urixVersion">
    <vt:lpwstr>3.2.7.16</vt:lpwstr>
  </property>
  <property fmtid="{D5CDD505-2E9C-101B-9397-08002B2CF9AE}" pid="57" name="urixOrigin">
    <vt:lpwstr>091214 14:51:42.134</vt:lpwstr>
  </property>
  <property fmtid="{D5CDD505-2E9C-101B-9397-08002B2CF9AE}" pid="58" name="urixGuid">
    <vt:lpwstr>{5F8C0F7F-AF5A-4DF0-961B-CA10FB951056}</vt:lpwstr>
  </property>
</Properties>
</file>