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12ED0908EE147BEA59B2478D4BB4D4E"/>
        </w:placeholder>
        <w15:appearance w15:val="hidden"/>
        <w:text/>
      </w:sdtPr>
      <w:sdtEndPr/>
      <w:sdtContent>
        <w:p w:rsidRPr="00AB1A1E" w:rsidR="00AF30DD" w:rsidP="009B062B" w:rsidRDefault="00AF30DD" w14:paraId="0CA6D2C4" w14:textId="77777777">
          <w:pPr>
            <w:pStyle w:val="RubrikFrslagTIllRiksdagsbeslut"/>
          </w:pPr>
          <w:r w:rsidRPr="00AB1A1E">
            <w:t>Förslag till riksdagsbeslut</w:t>
          </w:r>
        </w:p>
      </w:sdtContent>
    </w:sdt>
    <w:sdt>
      <w:sdtPr>
        <w:alias w:val="Yrkande 1"/>
        <w:tag w:val="e1a5ae29-ca4c-4d6c-b5e5-c1eee4f49a4a"/>
        <w:id w:val="-143818817"/>
        <w:lock w:val="sdtLocked"/>
      </w:sdtPr>
      <w:sdtEndPr/>
      <w:sdtContent>
        <w:p w:rsidR="00D063A8" w:rsidRDefault="00C22FBB" w14:paraId="0CA6D2C5" w14:textId="77777777">
          <w:pPr>
            <w:pStyle w:val="Frslagstext"/>
          </w:pPr>
          <w:r>
            <w:t>Riksdagen ställer sig bakom det som anförs i motionen om att utreda om det finns behov av en hårdare reglering för vissa avelsdjur och tillkännager detta för regeringen.</w:t>
          </w:r>
        </w:p>
      </w:sdtContent>
    </w:sdt>
    <w:sdt>
      <w:sdtPr>
        <w:alias w:val="Yrkande 2"/>
        <w:tag w:val="5744a2f7-a650-463c-9c87-1662696de8a8"/>
        <w:id w:val="251410208"/>
        <w:lock w:val="sdtLocked"/>
      </w:sdtPr>
      <w:sdtEndPr/>
      <w:sdtContent>
        <w:p w:rsidR="00D063A8" w:rsidRDefault="00C22FBB" w14:paraId="0CA6D2C6" w14:textId="77777777">
          <w:pPr>
            <w:pStyle w:val="Frslagstext"/>
          </w:pPr>
          <w:r>
            <w:t>Riksdagen ställer sig bakom det som anförs i motionen om att införa obligatoriska friskintyg inför parning avseende andningsorganen för alla trubbnosdjur och tillkännager detta för regeringen.</w:t>
          </w:r>
        </w:p>
      </w:sdtContent>
    </w:sdt>
    <w:sdt>
      <w:sdtPr>
        <w:alias w:val="Yrkande 3"/>
        <w:tag w:val="daf0e438-e999-4ab2-a2dd-56a5d086fc25"/>
        <w:id w:val="229902158"/>
        <w:lock w:val="sdtLocked"/>
      </w:sdtPr>
      <w:sdtEndPr/>
      <w:sdtContent>
        <w:p w:rsidR="00D063A8" w:rsidRDefault="00C22FBB" w14:paraId="0CA6D2C7" w14:textId="77777777">
          <w:pPr>
            <w:pStyle w:val="Frslagstext"/>
          </w:pPr>
          <w:r>
            <w:t>Riksdagen ställer sig bakom det som anförs i motionen om att införa en kartläggning av trubbnosdjur med andningssvårigheter och tillkännager detta för regeringen.</w:t>
          </w:r>
        </w:p>
      </w:sdtContent>
    </w:sdt>
    <w:sdt>
      <w:sdtPr>
        <w:alias w:val="Yrkande 4"/>
        <w:tag w:val="fc194457-5d5f-40ec-8d9f-fa4754dbc659"/>
        <w:id w:val="2008558570"/>
        <w:lock w:val="sdtLocked"/>
      </w:sdtPr>
      <w:sdtEndPr/>
      <w:sdtContent>
        <w:p w:rsidR="00D063A8" w:rsidRDefault="00C22FBB" w14:paraId="0CA6D2C8" w14:textId="77777777">
          <w:pPr>
            <w:pStyle w:val="Frslagstext"/>
          </w:pPr>
          <w:r>
            <w:t>Riksdagen ställer sig bakom det som anförs i motionen om att påbörja ett arbete för en aktiv konsumentupplysning om lidandet hos flera trubbnosdjur och tillkännager detta för regeringen.</w:t>
          </w:r>
        </w:p>
      </w:sdtContent>
    </w:sdt>
    <w:sdt>
      <w:sdtPr>
        <w:alias w:val="Yrkande 5"/>
        <w:tag w:val="20b5be33-14ea-4e83-b570-76e37e1422e2"/>
        <w:id w:val="226578486"/>
        <w:lock w:val="sdtLocked"/>
      </w:sdtPr>
      <w:sdtEndPr/>
      <w:sdtContent>
        <w:p w:rsidR="00D063A8" w:rsidRDefault="00C22FBB" w14:paraId="0CA6D2C9" w14:textId="77777777">
          <w:pPr>
            <w:pStyle w:val="Frslagstext"/>
          </w:pPr>
          <w:r>
            <w:t>Riksdagen ställer sig bakom det som anförs i motionen om att se över möjligheten till en registrering av antal opererade trubbnosdjur och tillkännager detta för regeringen.</w:t>
          </w:r>
        </w:p>
      </w:sdtContent>
    </w:sdt>
    <w:sdt>
      <w:sdtPr>
        <w:alias w:val="Yrkande 6"/>
        <w:tag w:val="616086a3-c823-4397-bbe4-9ce6041a3c67"/>
        <w:id w:val="1901793340"/>
        <w:lock w:val="sdtLocked"/>
      </w:sdtPr>
      <w:sdtEndPr/>
      <w:sdtContent>
        <w:p w:rsidR="00D063A8" w:rsidRDefault="00C22FBB" w14:paraId="0CA6D2CA" w14:textId="77777777">
          <w:pPr>
            <w:pStyle w:val="Frslagstext"/>
          </w:pPr>
          <w:r>
            <w:t>Riksdagen ställer sig bakom det som anförs i motionen om att göra en översyn för nya regleringar i syfte att minska lidandet hos trubbnosdjur och tillkännager detta för regeringen.</w:t>
          </w:r>
        </w:p>
      </w:sdtContent>
    </w:sdt>
    <w:sdt>
      <w:sdtPr>
        <w:alias w:val="Yrkande 7"/>
        <w:tag w:val="9effb9bb-9d94-4b36-b3ad-80bb65ab947a"/>
        <w:id w:val="550884308"/>
        <w:lock w:val="sdtLocked"/>
      </w:sdtPr>
      <w:sdtEndPr/>
      <w:sdtContent>
        <w:p w:rsidR="00D063A8" w:rsidRDefault="00C22FBB" w14:paraId="0CA6D2CB" w14:textId="77777777">
          <w:pPr>
            <w:pStyle w:val="Frslagstext"/>
          </w:pPr>
          <w:r>
            <w:t>Riksdagen ställer sig bakom det som anförs i motionen om att förbjuda avel på hundar som genomgått korrigerande kirurgi i andningsvägarna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40D3BC74D348F7A9EFDEBA2B07E868"/>
        </w:placeholder>
        <w15:appearance w15:val="hidden"/>
        <w:text/>
      </w:sdtPr>
      <w:sdtEndPr/>
      <w:sdtContent>
        <w:p w:rsidRPr="009B062B" w:rsidR="006D79C9" w:rsidP="00333E95" w:rsidRDefault="006D79C9" w14:paraId="0CA6D2CC" w14:textId="77777777">
          <w:pPr>
            <w:pStyle w:val="Rubrik1"/>
          </w:pPr>
          <w:r>
            <w:t>Motivering</w:t>
          </w:r>
        </w:p>
      </w:sdtContent>
    </w:sdt>
    <w:p w:rsidRPr="00AB1A1E" w:rsidR="00097CE8" w:rsidP="00AB1A1E" w:rsidRDefault="00097CE8" w14:paraId="0CA6D2CE" w14:textId="77777777">
      <w:pPr>
        <w:pStyle w:val="Normalutanindragellerluft"/>
      </w:pPr>
      <w:r w:rsidRPr="00AB1A1E">
        <w:t xml:space="preserve">Det är inte etiskt försvarbart att djur av något slag avlas och föds upp till ett liv med sjukdom och lidande. Ändå sker det idag och flera av dem ser vi nästan dagligen på våra gator. Trubbnosdjur är ett exempel, där man fullkomligt bortsett ifrån djurens väl enbart för att människor strävar efter ett visst </w:t>
      </w:r>
      <w:r w:rsidRPr="00AB1A1E" w:rsidR="0032775A">
        <w:t>skönhetsideal</w:t>
      </w:r>
      <w:r w:rsidRPr="00AB1A1E">
        <w:t xml:space="preserve"> med runda, platta ansikten och smala näsborrar. </w:t>
      </w:r>
      <w:r w:rsidRPr="00AB1A1E" w:rsidR="00EA1807">
        <w:t>Detta utseende anses av många som gulligt, men är i själva verket något helt annat.</w:t>
      </w:r>
    </w:p>
    <w:p w:rsidR="0032775A" w:rsidP="0032775A" w:rsidRDefault="00097CE8" w14:paraId="0CA6D2D0" w14:textId="77777777">
      <w:r>
        <w:t xml:space="preserve">Trubbnosdjur har ökat enormt i popularitet i Sverige. </w:t>
      </w:r>
      <w:r w:rsidR="00510EC0">
        <w:t xml:space="preserve">Veterinärkåren har genom sin branschorganisation tidigare gått ut med krav för att stoppa vad de kallar för extremavel. </w:t>
      </w:r>
      <w:r>
        <w:t xml:space="preserve">Det har </w:t>
      </w:r>
      <w:r w:rsidR="00510EC0">
        <w:t xml:space="preserve">nämligen </w:t>
      </w:r>
      <w:r>
        <w:t xml:space="preserve">gått så långt att </w:t>
      </w:r>
      <w:r w:rsidR="00510EC0">
        <w:t>veterinärer</w:t>
      </w:r>
      <w:r>
        <w:t xml:space="preserve"> betraktar de extrema utseendena </w:t>
      </w:r>
      <w:r w:rsidR="00510EC0">
        <w:t xml:space="preserve">hos trubbnosdjur </w:t>
      </w:r>
      <w:r>
        <w:t>som normala</w:t>
      </w:r>
      <w:r w:rsidR="00510EC0">
        <w:t xml:space="preserve"> trots uppenbara problem. Problemen innefattar högljudd och</w:t>
      </w:r>
      <w:r>
        <w:t xml:space="preserve"> ansträngd andning </w:t>
      </w:r>
      <w:r w:rsidR="00510EC0">
        <w:t xml:space="preserve">samt påtaglig trötthet vid </w:t>
      </w:r>
      <w:r>
        <w:t>fysisk aktivitet</w:t>
      </w:r>
      <w:r w:rsidR="00510EC0">
        <w:t xml:space="preserve"> och beskrivs numer som </w:t>
      </w:r>
      <w:r>
        <w:t>”normalt för rasen”</w:t>
      </w:r>
      <w:r w:rsidR="00510EC0">
        <w:t xml:space="preserve">. </w:t>
      </w:r>
      <w:r w:rsidR="0032775A">
        <w:t>D</w:t>
      </w:r>
      <w:r>
        <w:t>jure</w:t>
      </w:r>
      <w:r w:rsidR="0032775A">
        <w:t>n</w:t>
      </w:r>
      <w:r>
        <w:t xml:space="preserve"> får </w:t>
      </w:r>
      <w:r w:rsidR="0032775A">
        <w:t>som följd av detta inte bara</w:t>
      </w:r>
      <w:r>
        <w:t xml:space="preserve"> kortare liv, </w:t>
      </w:r>
      <w:r w:rsidR="0032775A">
        <w:t xml:space="preserve">utan även </w:t>
      </w:r>
      <w:r>
        <w:t xml:space="preserve">sämre livskvalitet och </w:t>
      </w:r>
      <w:r w:rsidR="0032775A">
        <w:t xml:space="preserve">i många fall </w:t>
      </w:r>
      <w:r>
        <w:t>sjukdom</w:t>
      </w:r>
      <w:r w:rsidR="0032775A">
        <w:t>ar</w:t>
      </w:r>
      <w:r>
        <w:t>.</w:t>
      </w:r>
      <w:r w:rsidR="0032775A">
        <w:t xml:space="preserve"> Djursjukvårdspersonal har vittnat om att nära på samtliga hundar och katter från raser som mops, fransk och engelsk bulldogg, bostonterrier, pekinges och perserkatt har andningsproblem som påverkar deras livskvalitet negativt. Trots att e</w:t>
      </w:r>
      <w:r w:rsidRPr="0032775A" w:rsidR="0032775A">
        <w:t>xtremavel för skönhetsideal som orsakar lidande eller funktionsnedsättning</w:t>
      </w:r>
      <w:r w:rsidR="0032775A">
        <w:t xml:space="preserve"> redan</w:t>
      </w:r>
      <w:r w:rsidRPr="0032775A" w:rsidR="0032775A">
        <w:t xml:space="preserve"> är förbjudet enligt </w:t>
      </w:r>
      <w:r w:rsidR="0032775A">
        <w:t>d</w:t>
      </w:r>
      <w:r w:rsidRPr="0032775A" w:rsidR="0032775A">
        <w:t>jurskyddslag</w:t>
      </w:r>
      <w:r w:rsidR="0032775A">
        <w:t>en</w:t>
      </w:r>
      <w:r w:rsidRPr="0032775A" w:rsidR="0032775A">
        <w:t xml:space="preserve"> fortsätter </w:t>
      </w:r>
      <w:r w:rsidR="0032775A">
        <w:t xml:space="preserve">man att </w:t>
      </w:r>
      <w:r w:rsidRPr="0032775A" w:rsidR="0032775A">
        <w:t>avla</w:t>
      </w:r>
      <w:r w:rsidR="0032775A">
        <w:t xml:space="preserve"> och </w:t>
      </w:r>
      <w:r w:rsidRPr="0032775A" w:rsidR="0032775A">
        <w:t xml:space="preserve">köpa </w:t>
      </w:r>
      <w:r w:rsidR="0032775A">
        <w:t xml:space="preserve">dem. Tyvärr vittnar detta om att, </w:t>
      </w:r>
      <w:r w:rsidRPr="0032775A" w:rsidR="0032775A">
        <w:t>med avseende på vad utseendet för med sig av lidande för djuret</w:t>
      </w:r>
      <w:r w:rsidR="0032775A">
        <w:t>, o</w:t>
      </w:r>
      <w:r w:rsidRPr="0032775A" w:rsidR="0032775A">
        <w:t xml:space="preserve">kunnigheten </w:t>
      </w:r>
      <w:r w:rsidR="0032775A">
        <w:t xml:space="preserve">är enorm </w:t>
      </w:r>
      <w:r w:rsidRPr="0032775A" w:rsidR="0032775A">
        <w:t>bland allmänheten.</w:t>
      </w:r>
      <w:r w:rsidR="0032775A">
        <w:t xml:space="preserve"> </w:t>
      </w:r>
      <w:r w:rsidRPr="0032775A" w:rsidR="0032775A">
        <w:t xml:space="preserve"> </w:t>
      </w:r>
    </w:p>
    <w:p w:rsidR="00097CE8" w:rsidP="007B5AE8" w:rsidRDefault="00097CE8" w14:paraId="0CA6D2D2" w14:textId="77777777">
      <w:r>
        <w:t>Reger</w:t>
      </w:r>
      <w:r w:rsidR="00717E4B">
        <w:t xml:space="preserve">ingen bör genast vidta följande </w:t>
      </w:r>
      <w:r>
        <w:t>åtgärder</w:t>
      </w:r>
      <w:r w:rsidR="00717E4B">
        <w:t xml:space="preserve"> som tidigare rekommenderats av veterinärer</w:t>
      </w:r>
      <w:r>
        <w:t xml:space="preserve"> för att </w:t>
      </w:r>
      <w:r w:rsidRPr="00097CE8">
        <w:t xml:space="preserve">bryta den onda trenden av extremavel bland </w:t>
      </w:r>
      <w:r w:rsidR="00AA3146">
        <w:t>trubbnos</w:t>
      </w:r>
      <w:r w:rsidRPr="00097CE8">
        <w:t>djur</w:t>
      </w:r>
      <w:r>
        <w:t>, men även utreda om det finns behov av en hårdare reglering för andra avelsdjur:</w:t>
      </w:r>
    </w:p>
    <w:p w:rsidR="007B5AE8" w:rsidP="00AB1A1E" w:rsidRDefault="00AA3146" w14:paraId="0CA6D2D3" w14:textId="1DEE99EE">
      <w:pPr>
        <w:pStyle w:val="ListaNummer"/>
      </w:pPr>
      <w:r>
        <w:t>Införa obligatoriska f</w:t>
      </w:r>
      <w:r w:rsidRPr="00AA3146">
        <w:t>riskintyg inför parning avseende an</w:t>
      </w:r>
      <w:r>
        <w:t xml:space="preserve">dningsorganen för alla </w:t>
      </w:r>
      <w:r w:rsidRPr="00AA3146">
        <w:t>trubbnos</w:t>
      </w:r>
      <w:r>
        <w:t>djur.</w:t>
      </w:r>
    </w:p>
    <w:p w:rsidR="00AA3146" w:rsidP="00AB1A1E" w:rsidRDefault="00AA3146" w14:paraId="0CA6D2D4" w14:textId="77777777">
      <w:pPr>
        <w:pStyle w:val="ListaNummer"/>
      </w:pPr>
      <w:r>
        <w:lastRenderedPageBreak/>
        <w:t>Införa en k</w:t>
      </w:r>
      <w:r w:rsidRPr="00AA3146">
        <w:t xml:space="preserve">artläggning av </w:t>
      </w:r>
      <w:r>
        <w:t>trubbnosdjur</w:t>
      </w:r>
      <w:r w:rsidRPr="00AA3146">
        <w:t xml:space="preserve"> med andningssvårigheter</w:t>
      </w:r>
      <w:r>
        <w:t>.</w:t>
      </w:r>
    </w:p>
    <w:p w:rsidR="00AA3146" w:rsidP="00AB1A1E" w:rsidRDefault="00AA3146" w14:paraId="0CA6D2D5" w14:textId="77777777">
      <w:pPr>
        <w:pStyle w:val="ListaNummer"/>
      </w:pPr>
      <w:r>
        <w:t>Påbörja ett arbete för en aktiv k</w:t>
      </w:r>
      <w:r w:rsidRPr="00AA3146">
        <w:t>onsumentupplysning</w:t>
      </w:r>
      <w:r>
        <w:t xml:space="preserve"> om lidandet hos flera trubbnosdjur.</w:t>
      </w:r>
    </w:p>
    <w:p w:rsidR="00AA3146" w:rsidP="00AB1A1E" w:rsidRDefault="00AA3146" w14:paraId="0CA6D2D6" w14:textId="77777777">
      <w:pPr>
        <w:pStyle w:val="ListaNummer"/>
      </w:pPr>
      <w:r>
        <w:t>Se över möjligheten till en r</w:t>
      </w:r>
      <w:r w:rsidRPr="00AA3146">
        <w:t xml:space="preserve">egistrering av antal opererade </w:t>
      </w:r>
      <w:r>
        <w:t>trubbnos</w:t>
      </w:r>
      <w:r w:rsidRPr="00AA3146">
        <w:t>djur</w:t>
      </w:r>
      <w:r>
        <w:t>.</w:t>
      </w:r>
    </w:p>
    <w:p w:rsidR="00DF0CAB" w:rsidP="00AB1A1E" w:rsidRDefault="00AA3146" w14:paraId="0CA6D2D7" w14:textId="77777777">
      <w:pPr>
        <w:pStyle w:val="ListaNummer"/>
      </w:pPr>
      <w:r>
        <w:t>Göra en översyn för nya regleringar i syfte att minska lidandet hos trubbnosdjur.</w:t>
      </w:r>
    </w:p>
    <w:p w:rsidR="00DF0CAB" w:rsidP="00AB1A1E" w:rsidRDefault="00DF0CAB" w14:paraId="0CA6D2D8" w14:textId="6D7089E1">
      <w:pPr>
        <w:pStyle w:val="ListaNummer"/>
      </w:pPr>
      <w:r>
        <w:t>Förbjuda avel på hundar som genomgått korrigerande kirurgi i andningsvägarna.</w:t>
      </w:r>
      <w:bookmarkStart w:name="_GoBack" w:id="1"/>
      <w:bookmarkEnd w:id="1"/>
    </w:p>
    <w:sdt>
      <w:sdtPr>
        <w:rPr>
          <w:i/>
          <w:noProof/>
        </w:rPr>
        <w:alias w:val="CC_Underskrifter"/>
        <w:tag w:val="CC_Underskrifter"/>
        <w:id w:val="583496634"/>
        <w:lock w:val="sdtContentLocked"/>
        <w:placeholder>
          <w:docPart w:val="9685F5844CA04E5BA42D7DFE200D8FFF"/>
        </w:placeholder>
        <w15:appearance w15:val="hidden"/>
      </w:sdtPr>
      <w:sdtEndPr>
        <w:rPr>
          <w:i w:val="0"/>
          <w:noProof w:val="0"/>
        </w:rPr>
      </w:sdtEndPr>
      <w:sdtContent>
        <w:p w:rsidR="004801AC" w:rsidP="00721D49" w:rsidRDefault="009B1148" w14:paraId="0CA6D2DA" w14:textId="3257177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Jeff Ahl (SD)</w:t>
            </w:r>
          </w:p>
        </w:tc>
      </w:tr>
    </w:tbl>
    <w:p w:rsidR="00AB1A1E" w:rsidP="00721D49" w:rsidRDefault="00AB1A1E" w14:paraId="522B2191" w14:textId="77777777"/>
    <w:sectPr w:rsidR="00AB1A1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A6D2E0" w14:textId="77777777" w:rsidR="0094234E" w:rsidRDefault="0094234E" w:rsidP="000C1CAD">
      <w:pPr>
        <w:spacing w:line="240" w:lineRule="auto"/>
      </w:pPr>
      <w:r>
        <w:separator/>
      </w:r>
    </w:p>
  </w:endnote>
  <w:endnote w:type="continuationSeparator" w:id="0">
    <w:p w14:paraId="0CA6D2E1" w14:textId="77777777" w:rsidR="0094234E" w:rsidRDefault="009423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D2E6" w14:textId="77777777" w:rsidR="00A060BB" w:rsidRDefault="00A060B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A6D2E7" w14:textId="53FF23B5" w:rsidR="00A060BB" w:rsidRDefault="00A060BB"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B114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A6D2DE" w14:textId="77777777" w:rsidR="0094234E" w:rsidRDefault="0094234E" w:rsidP="000C1CAD">
      <w:pPr>
        <w:spacing w:line="240" w:lineRule="auto"/>
      </w:pPr>
      <w:r>
        <w:separator/>
      </w:r>
    </w:p>
  </w:footnote>
  <w:footnote w:type="continuationSeparator" w:id="0">
    <w:p w14:paraId="0CA6D2DF" w14:textId="77777777" w:rsidR="0094234E" w:rsidRDefault="0094234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776B74" w:rsidRDefault="00A060BB" w14:paraId="0CA6D2E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CA6D2F1" wp14:anchorId="0CA6D2F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A060BB" w:rsidP="008103B5" w:rsidRDefault="009B1148" w14:paraId="0CA6D2F2" w14:textId="77777777">
                          <w:pPr>
                            <w:jc w:val="right"/>
                          </w:pPr>
                          <w:sdt>
                            <w:sdtPr>
                              <w:alias w:val="CC_Noformat_Partikod"/>
                              <w:tag w:val="CC_Noformat_Partikod"/>
                              <w:id w:val="-53464382"/>
                              <w:placeholder>
                                <w:docPart w:val="31934DD3862045C7A267E4393E8312F9"/>
                              </w:placeholder>
                              <w:text/>
                            </w:sdtPr>
                            <w:sdtEndPr/>
                            <w:sdtContent>
                              <w:r w:rsidR="007B5AE8">
                                <w:t>SD</w:t>
                              </w:r>
                            </w:sdtContent>
                          </w:sdt>
                          <w:sdt>
                            <w:sdtPr>
                              <w:alias w:val="CC_Noformat_Partinummer"/>
                              <w:tag w:val="CC_Noformat_Partinummer"/>
                              <w:id w:val="-1709555926"/>
                              <w:placeholder>
                                <w:docPart w:val="5A9994380F0C40A4914B1EEECF833EA9"/>
                              </w:placeholder>
                              <w:text/>
                            </w:sdtPr>
                            <w:sdtEndPr/>
                            <w:sdtContent>
                              <w:r w:rsidR="00B15C45">
                                <w:t>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0CA6D2F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A060BB" w:rsidP="008103B5" w:rsidRDefault="00AB1A1E" w14:paraId="0CA6D2F2" w14:textId="77777777">
                    <w:pPr>
                      <w:jc w:val="right"/>
                    </w:pPr>
                    <w:sdt>
                      <w:sdtPr>
                        <w:alias w:val="CC_Noformat_Partikod"/>
                        <w:tag w:val="CC_Noformat_Partikod"/>
                        <w:id w:val="-53464382"/>
                        <w:placeholder>
                          <w:docPart w:val="31934DD3862045C7A267E4393E8312F9"/>
                        </w:placeholder>
                        <w:text/>
                      </w:sdtPr>
                      <w:sdtEndPr/>
                      <w:sdtContent>
                        <w:r w:rsidR="007B5AE8">
                          <w:t>SD</w:t>
                        </w:r>
                      </w:sdtContent>
                    </w:sdt>
                    <w:sdt>
                      <w:sdtPr>
                        <w:alias w:val="CC_Noformat_Partinummer"/>
                        <w:tag w:val="CC_Noformat_Partinummer"/>
                        <w:id w:val="-1709555926"/>
                        <w:placeholder>
                          <w:docPart w:val="5A9994380F0C40A4914B1EEECF833EA9"/>
                        </w:placeholder>
                        <w:text/>
                      </w:sdtPr>
                      <w:sdtEndPr/>
                      <w:sdtContent>
                        <w:r w:rsidR="00B15C45">
                          <w:t>81</w:t>
                        </w:r>
                      </w:sdtContent>
                    </w:sdt>
                  </w:p>
                </w:txbxContent>
              </v:textbox>
              <w10:wrap anchorx="page"/>
            </v:shape>
          </w:pict>
        </mc:Fallback>
      </mc:AlternateContent>
    </w:r>
  </w:p>
  <w:p w:rsidRPr="00293C4F" w:rsidR="00A060BB" w:rsidP="00776B74" w:rsidRDefault="00A060BB" w14:paraId="0CA6D2E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B1148" w14:paraId="0CA6D2E4" w14:textId="77777777">
    <w:pPr>
      <w:jc w:val="right"/>
    </w:pPr>
    <w:sdt>
      <w:sdtPr>
        <w:alias w:val="CC_Noformat_Partikod"/>
        <w:tag w:val="CC_Noformat_Partikod"/>
        <w:id w:val="559911109"/>
        <w:placeholder>
          <w:docPart w:val="5A9994380F0C40A4914B1EEECF833EA9"/>
        </w:placeholder>
        <w:text/>
      </w:sdtPr>
      <w:sdtEndPr/>
      <w:sdtContent>
        <w:r w:rsidR="007B5AE8">
          <w:t>SD</w:t>
        </w:r>
      </w:sdtContent>
    </w:sdt>
    <w:sdt>
      <w:sdtPr>
        <w:alias w:val="CC_Noformat_Partinummer"/>
        <w:tag w:val="CC_Noformat_Partinummer"/>
        <w:id w:val="1197820850"/>
        <w:text/>
      </w:sdtPr>
      <w:sdtEndPr/>
      <w:sdtContent>
        <w:r w:rsidR="00B15C45">
          <w:t>81</w:t>
        </w:r>
      </w:sdtContent>
    </w:sdt>
  </w:p>
  <w:p w:rsidR="00A060BB" w:rsidP="00776B74" w:rsidRDefault="00A060BB" w14:paraId="0CA6D2E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60BB" w:rsidP="008563AC" w:rsidRDefault="009B1148" w14:paraId="0CA6D2E8" w14:textId="77777777">
    <w:pPr>
      <w:jc w:val="right"/>
    </w:pPr>
    <w:sdt>
      <w:sdtPr>
        <w:alias w:val="CC_Noformat_Partikod"/>
        <w:tag w:val="CC_Noformat_Partikod"/>
        <w:id w:val="1471015553"/>
        <w:text/>
      </w:sdtPr>
      <w:sdtEndPr/>
      <w:sdtContent>
        <w:r w:rsidR="007B5AE8">
          <w:t>SD</w:t>
        </w:r>
      </w:sdtContent>
    </w:sdt>
    <w:sdt>
      <w:sdtPr>
        <w:alias w:val="CC_Noformat_Partinummer"/>
        <w:tag w:val="CC_Noformat_Partinummer"/>
        <w:id w:val="-2014525982"/>
        <w:text/>
      </w:sdtPr>
      <w:sdtEndPr/>
      <w:sdtContent>
        <w:r w:rsidR="00B15C45">
          <w:t>81</w:t>
        </w:r>
      </w:sdtContent>
    </w:sdt>
  </w:p>
  <w:p w:rsidR="00A060BB" w:rsidP="00A314CF" w:rsidRDefault="009B1148" w14:paraId="0CA6D2E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A060BB" w:rsidP="008227B3" w:rsidRDefault="009B1148" w14:paraId="0CA6D2EA" w14:textId="77777777">
    <w:pPr>
      <w:pStyle w:val="MotionTIllRiksdagen"/>
    </w:pPr>
    <w:sdt>
      <w:sdtPr>
        <w:alias w:val="CC_Boilerplate_1"/>
        <w:tag w:val="CC_Boilerplate_1"/>
        <w:id w:val="2134750458"/>
        <w:lock w:val="sdtContentLocked"/>
        <w15:appearance w15:val="hidden"/>
        <w:text/>
      </w:sdtPr>
      <w:sdtEndPr/>
      <w:sdtContent>
        <w:r w:rsidRPr="008227B3" w:rsidR="00A060BB">
          <w:t>Motion till riksdagen </w:t>
        </w:r>
      </w:sdtContent>
    </w:sdt>
  </w:p>
  <w:p w:rsidRPr="008227B3" w:rsidR="00A060BB" w:rsidP="00B37A37" w:rsidRDefault="009B1148" w14:paraId="0CA6D2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w:t>
        </w:r>
      </w:sdtContent>
    </w:sdt>
  </w:p>
  <w:p w:rsidR="00A060BB" w:rsidP="00E03A3D" w:rsidRDefault="009B1148" w14:paraId="0CA6D2EC" w14:textId="77777777">
    <w:pPr>
      <w:pStyle w:val="Motionr"/>
    </w:pPr>
    <w:sdt>
      <w:sdtPr>
        <w:alias w:val="CC_Noformat_Avtext"/>
        <w:tag w:val="CC_Noformat_Avtext"/>
        <w:id w:val="-2020768203"/>
        <w:lock w:val="sdtContentLocked"/>
        <w15:appearance w15:val="hidden"/>
        <w:text/>
      </w:sdtPr>
      <w:sdtEndPr/>
      <w:sdtContent>
        <w:r>
          <w:t>av Markus Wiechel och Jeff Ahl (båda SD)</w:t>
        </w:r>
      </w:sdtContent>
    </w:sdt>
  </w:p>
  <w:sdt>
    <w:sdtPr>
      <w:alias w:val="CC_Noformat_Rubtext"/>
      <w:tag w:val="CC_Noformat_Rubtext"/>
      <w:id w:val="-218060500"/>
      <w:lock w:val="sdtLocked"/>
      <w15:appearance w15:val="hidden"/>
      <w:text/>
    </w:sdtPr>
    <w:sdtEndPr/>
    <w:sdtContent>
      <w:p w:rsidR="00A060BB" w:rsidP="00283E0F" w:rsidRDefault="00C22FBB" w14:paraId="0CA6D2ED" w14:textId="1B874A84">
        <w:pPr>
          <w:pStyle w:val="FSHRub2"/>
        </w:pPr>
        <w:r>
          <w:t>Skärpta krav för bl.a. trubbnosdjur</w:t>
        </w:r>
      </w:p>
    </w:sdtContent>
  </w:sdt>
  <w:sdt>
    <w:sdtPr>
      <w:alias w:val="CC_Boilerplate_3"/>
      <w:tag w:val="CC_Boilerplate_3"/>
      <w:id w:val="1606463544"/>
      <w:lock w:val="sdtContentLocked"/>
      <w15:appearance w15:val="hidden"/>
      <w:text w:multiLine="1"/>
    </w:sdtPr>
    <w:sdtEndPr/>
    <w:sdtContent>
      <w:p w:rsidR="00A060BB" w:rsidP="00283E0F" w:rsidRDefault="00A060BB" w14:paraId="0CA6D2E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0338F3"/>
    <w:multiLevelType w:val="hybridMultilevel"/>
    <w:tmpl w:val="A4A258CA"/>
    <w:lvl w:ilvl="0" w:tplc="D4AAFC5A">
      <w:start w:val="1"/>
      <w:numFmt w:val="decimal"/>
      <w:lvlText w:val="%1."/>
      <w:lvlJc w:val="left"/>
      <w:pPr>
        <w:ind w:left="700" w:hanging="360"/>
      </w:pPr>
      <w:rPr>
        <w:rFonts w:hint="default"/>
      </w:rPr>
    </w:lvl>
    <w:lvl w:ilvl="1" w:tplc="041D0019" w:tentative="1">
      <w:start w:val="1"/>
      <w:numFmt w:val="lowerLetter"/>
      <w:lvlText w:val="%2."/>
      <w:lvlJc w:val="left"/>
      <w:pPr>
        <w:ind w:left="1420" w:hanging="360"/>
      </w:pPr>
    </w:lvl>
    <w:lvl w:ilvl="2" w:tplc="041D001B" w:tentative="1">
      <w:start w:val="1"/>
      <w:numFmt w:val="lowerRoman"/>
      <w:lvlText w:val="%3."/>
      <w:lvlJc w:val="right"/>
      <w:pPr>
        <w:ind w:left="2140" w:hanging="180"/>
      </w:pPr>
    </w:lvl>
    <w:lvl w:ilvl="3" w:tplc="041D000F" w:tentative="1">
      <w:start w:val="1"/>
      <w:numFmt w:val="decimal"/>
      <w:lvlText w:val="%4."/>
      <w:lvlJc w:val="left"/>
      <w:pPr>
        <w:ind w:left="2860" w:hanging="360"/>
      </w:pPr>
    </w:lvl>
    <w:lvl w:ilvl="4" w:tplc="041D0019" w:tentative="1">
      <w:start w:val="1"/>
      <w:numFmt w:val="lowerLetter"/>
      <w:lvlText w:val="%5."/>
      <w:lvlJc w:val="left"/>
      <w:pPr>
        <w:ind w:left="3580" w:hanging="360"/>
      </w:pPr>
    </w:lvl>
    <w:lvl w:ilvl="5" w:tplc="041D001B" w:tentative="1">
      <w:start w:val="1"/>
      <w:numFmt w:val="lowerRoman"/>
      <w:lvlText w:val="%6."/>
      <w:lvlJc w:val="right"/>
      <w:pPr>
        <w:ind w:left="4300" w:hanging="180"/>
      </w:pPr>
    </w:lvl>
    <w:lvl w:ilvl="6" w:tplc="041D000F" w:tentative="1">
      <w:start w:val="1"/>
      <w:numFmt w:val="decimal"/>
      <w:lvlText w:val="%7."/>
      <w:lvlJc w:val="left"/>
      <w:pPr>
        <w:ind w:left="5020" w:hanging="360"/>
      </w:pPr>
    </w:lvl>
    <w:lvl w:ilvl="7" w:tplc="041D0019" w:tentative="1">
      <w:start w:val="1"/>
      <w:numFmt w:val="lowerLetter"/>
      <w:lvlText w:val="%8."/>
      <w:lvlJc w:val="left"/>
      <w:pPr>
        <w:ind w:left="5740" w:hanging="360"/>
      </w:pPr>
    </w:lvl>
    <w:lvl w:ilvl="8" w:tplc="041D001B" w:tentative="1">
      <w:start w:val="1"/>
      <w:numFmt w:val="lowerRoman"/>
      <w:lvlText w:val="%9."/>
      <w:lvlJc w:val="right"/>
      <w:pPr>
        <w:ind w:left="6460" w:hanging="180"/>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AE8"/>
    <w:rsid w:val="000000E0"/>
    <w:rsid w:val="00000761"/>
    <w:rsid w:val="000014AF"/>
    <w:rsid w:val="000030B6"/>
    <w:rsid w:val="00003CCB"/>
    <w:rsid w:val="00004250"/>
    <w:rsid w:val="00006BF0"/>
    <w:rsid w:val="0000743A"/>
    <w:rsid w:val="00010168"/>
    <w:rsid w:val="00010DF8"/>
    <w:rsid w:val="00011724"/>
    <w:rsid w:val="00011754"/>
    <w:rsid w:val="00011C61"/>
    <w:rsid w:val="00011CEC"/>
    <w:rsid w:val="00011F33"/>
    <w:rsid w:val="00015064"/>
    <w:rsid w:val="00015205"/>
    <w:rsid w:val="000156D9"/>
    <w:rsid w:val="000200F6"/>
    <w:rsid w:val="00022F5C"/>
    <w:rsid w:val="00024356"/>
    <w:rsid w:val="00024712"/>
    <w:rsid w:val="000269AE"/>
    <w:rsid w:val="0002759A"/>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97CE8"/>
    <w:rsid w:val="000A1014"/>
    <w:rsid w:val="000A19A5"/>
    <w:rsid w:val="000A1D1D"/>
    <w:rsid w:val="000A2547"/>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77B4"/>
    <w:rsid w:val="000D10B4"/>
    <w:rsid w:val="000D121B"/>
    <w:rsid w:val="000D23A4"/>
    <w:rsid w:val="000D3A56"/>
    <w:rsid w:val="000D44D2"/>
    <w:rsid w:val="000D48DD"/>
    <w:rsid w:val="000D4D53"/>
    <w:rsid w:val="000D51C0"/>
    <w:rsid w:val="000D6584"/>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6943"/>
    <w:rsid w:val="000F7BDA"/>
    <w:rsid w:val="00100EC4"/>
    <w:rsid w:val="001020F3"/>
    <w:rsid w:val="00102143"/>
    <w:rsid w:val="00102980"/>
    <w:rsid w:val="00104ACE"/>
    <w:rsid w:val="0010544C"/>
    <w:rsid w:val="00105589"/>
    <w:rsid w:val="00106455"/>
    <w:rsid w:val="00106BFE"/>
    <w:rsid w:val="00106C22"/>
    <w:rsid w:val="00107B3A"/>
    <w:rsid w:val="00110680"/>
    <w:rsid w:val="0011115F"/>
    <w:rsid w:val="001112E7"/>
    <w:rsid w:val="00111D52"/>
    <w:rsid w:val="00111E99"/>
    <w:rsid w:val="00112A07"/>
    <w:rsid w:val="00114C71"/>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64A1"/>
    <w:rsid w:val="0013692B"/>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6ED"/>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E0E"/>
    <w:rsid w:val="00195150"/>
    <w:rsid w:val="001954DF"/>
    <w:rsid w:val="00195E9F"/>
    <w:rsid w:val="00196657"/>
    <w:rsid w:val="001A0693"/>
    <w:rsid w:val="001A193E"/>
    <w:rsid w:val="001A2309"/>
    <w:rsid w:val="001A25FF"/>
    <w:rsid w:val="001A2F45"/>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944"/>
    <w:rsid w:val="001C756B"/>
    <w:rsid w:val="001C774A"/>
    <w:rsid w:val="001D0E3E"/>
    <w:rsid w:val="001D2FF1"/>
    <w:rsid w:val="001D3EE8"/>
    <w:rsid w:val="001D4A9A"/>
    <w:rsid w:val="001D5A93"/>
    <w:rsid w:val="001D5C51"/>
    <w:rsid w:val="001D6A7A"/>
    <w:rsid w:val="001D79F1"/>
    <w:rsid w:val="001D7E6D"/>
    <w:rsid w:val="001E000C"/>
    <w:rsid w:val="001E1962"/>
    <w:rsid w:val="001E1C98"/>
    <w:rsid w:val="001E1ECB"/>
    <w:rsid w:val="001E2120"/>
    <w:rsid w:val="001E2474"/>
    <w:rsid w:val="001E25EB"/>
    <w:rsid w:val="001E4A86"/>
    <w:rsid w:val="001F22DC"/>
    <w:rsid w:val="001F369D"/>
    <w:rsid w:val="001F3FA8"/>
    <w:rsid w:val="001F4293"/>
    <w:rsid w:val="001F5A5C"/>
    <w:rsid w:val="001F6E2C"/>
    <w:rsid w:val="00200B9A"/>
    <w:rsid w:val="00200BAB"/>
    <w:rsid w:val="002013EA"/>
    <w:rsid w:val="00201655"/>
    <w:rsid w:val="00202D08"/>
    <w:rsid w:val="002032E3"/>
    <w:rsid w:val="00203C39"/>
    <w:rsid w:val="002048F3"/>
    <w:rsid w:val="00206041"/>
    <w:rsid w:val="0020768B"/>
    <w:rsid w:val="00207EDF"/>
    <w:rsid w:val="0021239A"/>
    <w:rsid w:val="00212A8C"/>
    <w:rsid w:val="00213E34"/>
    <w:rsid w:val="002140EF"/>
    <w:rsid w:val="00215274"/>
    <w:rsid w:val="00215AD1"/>
    <w:rsid w:val="00215FE8"/>
    <w:rsid w:val="002166EB"/>
    <w:rsid w:val="00216C56"/>
    <w:rsid w:val="00223315"/>
    <w:rsid w:val="00223328"/>
    <w:rsid w:val="00225404"/>
    <w:rsid w:val="002257F5"/>
    <w:rsid w:val="0023042C"/>
    <w:rsid w:val="00232D3A"/>
    <w:rsid w:val="00233501"/>
    <w:rsid w:val="002336C7"/>
    <w:rsid w:val="00237A4F"/>
    <w:rsid w:val="00237EA6"/>
    <w:rsid w:val="00242295"/>
    <w:rsid w:val="00242A12"/>
    <w:rsid w:val="00242E25"/>
    <w:rsid w:val="002477A3"/>
    <w:rsid w:val="00247FE0"/>
    <w:rsid w:val="002510EB"/>
    <w:rsid w:val="00251533"/>
    <w:rsid w:val="00251F8B"/>
    <w:rsid w:val="002539E9"/>
    <w:rsid w:val="002543B3"/>
    <w:rsid w:val="0025501B"/>
    <w:rsid w:val="002551EA"/>
    <w:rsid w:val="00256E82"/>
    <w:rsid w:val="00257F10"/>
    <w:rsid w:val="00260671"/>
    <w:rsid w:val="00260A22"/>
    <w:rsid w:val="00260A58"/>
    <w:rsid w:val="0026112F"/>
    <w:rsid w:val="002629DF"/>
    <w:rsid w:val="002633CE"/>
    <w:rsid w:val="00263A75"/>
    <w:rsid w:val="00263B31"/>
    <w:rsid w:val="00263CFF"/>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63"/>
    <w:rsid w:val="0029533F"/>
    <w:rsid w:val="00296108"/>
    <w:rsid w:val="002A0F24"/>
    <w:rsid w:val="002A1626"/>
    <w:rsid w:val="002A1670"/>
    <w:rsid w:val="002A1FE8"/>
    <w:rsid w:val="002A2EA1"/>
    <w:rsid w:val="002A3955"/>
    <w:rsid w:val="002A3C6C"/>
    <w:rsid w:val="002A3EE7"/>
    <w:rsid w:val="002A5475"/>
    <w:rsid w:val="002A5523"/>
    <w:rsid w:val="002A63C7"/>
    <w:rsid w:val="002A7737"/>
    <w:rsid w:val="002B2021"/>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61FA"/>
    <w:rsid w:val="002D7A20"/>
    <w:rsid w:val="002E19D1"/>
    <w:rsid w:val="002E500B"/>
    <w:rsid w:val="002E59A6"/>
    <w:rsid w:val="002E59D4"/>
    <w:rsid w:val="002E5B01"/>
    <w:rsid w:val="002E6E29"/>
    <w:rsid w:val="002E6FF5"/>
    <w:rsid w:val="002E7DF0"/>
    <w:rsid w:val="002F01E7"/>
    <w:rsid w:val="002F298C"/>
    <w:rsid w:val="002F2F9E"/>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50F9"/>
    <w:rsid w:val="003258C5"/>
    <w:rsid w:val="00325E7A"/>
    <w:rsid w:val="00325EDF"/>
    <w:rsid w:val="00326AD4"/>
    <w:rsid w:val="00327521"/>
    <w:rsid w:val="0032775A"/>
    <w:rsid w:val="00333E95"/>
    <w:rsid w:val="00334938"/>
    <w:rsid w:val="00335F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34D4"/>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6DBB"/>
    <w:rsid w:val="00446FE9"/>
    <w:rsid w:val="00450E13"/>
    <w:rsid w:val="00451CD3"/>
    <w:rsid w:val="0045225B"/>
    <w:rsid w:val="004535C8"/>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75E6"/>
    <w:rsid w:val="00487D43"/>
    <w:rsid w:val="00487D91"/>
    <w:rsid w:val="00487FB5"/>
    <w:rsid w:val="00490C47"/>
    <w:rsid w:val="00491391"/>
    <w:rsid w:val="00491DAE"/>
    <w:rsid w:val="0049262F"/>
    <w:rsid w:val="00492987"/>
    <w:rsid w:val="0049397A"/>
    <w:rsid w:val="00494029"/>
    <w:rsid w:val="00494302"/>
    <w:rsid w:val="004A1326"/>
    <w:rsid w:val="004B0046"/>
    <w:rsid w:val="004B01B7"/>
    <w:rsid w:val="004B079D"/>
    <w:rsid w:val="004B0E94"/>
    <w:rsid w:val="004B135A"/>
    <w:rsid w:val="004B16EE"/>
    <w:rsid w:val="004B1A11"/>
    <w:rsid w:val="004B1A5C"/>
    <w:rsid w:val="004B262F"/>
    <w:rsid w:val="004B27C4"/>
    <w:rsid w:val="004B2D9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BF5"/>
    <w:rsid w:val="004D3929"/>
    <w:rsid w:val="004D471C"/>
    <w:rsid w:val="004D50EE"/>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0EC0"/>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C4A"/>
    <w:rsid w:val="005305C6"/>
    <w:rsid w:val="005315D0"/>
    <w:rsid w:val="005322F9"/>
    <w:rsid w:val="00532A3C"/>
    <w:rsid w:val="00535EE7"/>
    <w:rsid w:val="00536192"/>
    <w:rsid w:val="00536C91"/>
    <w:rsid w:val="00537502"/>
    <w:rsid w:val="005376A1"/>
    <w:rsid w:val="0054000D"/>
    <w:rsid w:val="00540B1D"/>
    <w:rsid w:val="00542743"/>
    <w:rsid w:val="00542806"/>
    <w:rsid w:val="00543302"/>
    <w:rsid w:val="0054517B"/>
    <w:rsid w:val="00545C84"/>
    <w:rsid w:val="005518E6"/>
    <w:rsid w:val="00552763"/>
    <w:rsid w:val="00552A2A"/>
    <w:rsid w:val="00552AFC"/>
    <w:rsid w:val="00552F3C"/>
    <w:rsid w:val="00553508"/>
    <w:rsid w:val="00553967"/>
    <w:rsid w:val="00555C97"/>
    <w:rsid w:val="00557C3D"/>
    <w:rsid w:val="00560085"/>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4EB4"/>
    <w:rsid w:val="00585C22"/>
    <w:rsid w:val="00585D07"/>
    <w:rsid w:val="00587296"/>
    <w:rsid w:val="00587EEC"/>
    <w:rsid w:val="0059006E"/>
    <w:rsid w:val="00590118"/>
    <w:rsid w:val="00590E2A"/>
    <w:rsid w:val="005913C9"/>
    <w:rsid w:val="00592695"/>
    <w:rsid w:val="00592802"/>
    <w:rsid w:val="00594D4C"/>
    <w:rsid w:val="0059502C"/>
    <w:rsid w:val="0059581A"/>
    <w:rsid w:val="00597A89"/>
    <w:rsid w:val="005A0393"/>
    <w:rsid w:val="005A1814"/>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79BA"/>
    <w:rsid w:val="00630D6B"/>
    <w:rsid w:val="0063154D"/>
    <w:rsid w:val="006315B4"/>
    <w:rsid w:val="00632057"/>
    <w:rsid w:val="0063287B"/>
    <w:rsid w:val="00633767"/>
    <w:rsid w:val="00634DE4"/>
    <w:rsid w:val="00635409"/>
    <w:rsid w:val="00635915"/>
    <w:rsid w:val="00640995"/>
    <w:rsid w:val="006414B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A20"/>
    <w:rsid w:val="00662B4C"/>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D40"/>
    <w:rsid w:val="006B4E46"/>
    <w:rsid w:val="006B6447"/>
    <w:rsid w:val="006C1088"/>
    <w:rsid w:val="006C12F9"/>
    <w:rsid w:val="006C1B2A"/>
    <w:rsid w:val="006C2631"/>
    <w:rsid w:val="006C2E6D"/>
    <w:rsid w:val="006C4B9F"/>
    <w:rsid w:val="006C5E6C"/>
    <w:rsid w:val="006D01C3"/>
    <w:rsid w:val="006D0B01"/>
    <w:rsid w:val="006D1A26"/>
    <w:rsid w:val="006D2268"/>
    <w:rsid w:val="006D3730"/>
    <w:rsid w:val="006D5269"/>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1042B"/>
    <w:rsid w:val="00710C89"/>
    <w:rsid w:val="00710F68"/>
    <w:rsid w:val="0071143D"/>
    <w:rsid w:val="00711ECC"/>
    <w:rsid w:val="00712851"/>
    <w:rsid w:val="00714306"/>
    <w:rsid w:val="00714E32"/>
    <w:rsid w:val="00716A6F"/>
    <w:rsid w:val="00717163"/>
    <w:rsid w:val="00717A37"/>
    <w:rsid w:val="00717DC0"/>
    <w:rsid w:val="00717E4B"/>
    <w:rsid w:val="0072057F"/>
    <w:rsid w:val="00720B21"/>
    <w:rsid w:val="00721417"/>
    <w:rsid w:val="00721D49"/>
    <w:rsid w:val="00722159"/>
    <w:rsid w:val="00724B9A"/>
    <w:rsid w:val="00724C96"/>
    <w:rsid w:val="00726E82"/>
    <w:rsid w:val="00731450"/>
    <w:rsid w:val="007315F1"/>
    <w:rsid w:val="007316F8"/>
    <w:rsid w:val="00732BA4"/>
    <w:rsid w:val="007340C5"/>
    <w:rsid w:val="0073573B"/>
    <w:rsid w:val="00735C4E"/>
    <w:rsid w:val="0073635E"/>
    <w:rsid w:val="00740A2E"/>
    <w:rsid w:val="00740AB7"/>
    <w:rsid w:val="0074142B"/>
    <w:rsid w:val="007422FE"/>
    <w:rsid w:val="00742318"/>
    <w:rsid w:val="00742C8B"/>
    <w:rsid w:val="00742D6D"/>
    <w:rsid w:val="00743791"/>
    <w:rsid w:val="00744159"/>
    <w:rsid w:val="00744588"/>
    <w:rsid w:val="007451A3"/>
    <w:rsid w:val="00746376"/>
    <w:rsid w:val="00750A72"/>
    <w:rsid w:val="00751817"/>
    <w:rsid w:val="00751DF5"/>
    <w:rsid w:val="00751E99"/>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F36"/>
    <w:rsid w:val="00776B74"/>
    <w:rsid w:val="0077752D"/>
    <w:rsid w:val="00777AFE"/>
    <w:rsid w:val="00780983"/>
    <w:rsid w:val="0078119B"/>
    <w:rsid w:val="00782142"/>
    <w:rsid w:val="00782675"/>
    <w:rsid w:val="007831ED"/>
    <w:rsid w:val="0078589B"/>
    <w:rsid w:val="00785BA9"/>
    <w:rsid w:val="00786756"/>
    <w:rsid w:val="00786B46"/>
    <w:rsid w:val="00787297"/>
    <w:rsid w:val="00787508"/>
    <w:rsid w:val="007877C6"/>
    <w:rsid w:val="007902F4"/>
    <w:rsid w:val="00790B64"/>
    <w:rsid w:val="00791682"/>
    <w:rsid w:val="00791BD2"/>
    <w:rsid w:val="00791F1C"/>
    <w:rsid w:val="007924D9"/>
    <w:rsid w:val="00793486"/>
    <w:rsid w:val="00793850"/>
    <w:rsid w:val="007943F2"/>
    <w:rsid w:val="00795617"/>
    <w:rsid w:val="007957F5"/>
    <w:rsid w:val="007958D2"/>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5AE8"/>
    <w:rsid w:val="007B6A85"/>
    <w:rsid w:val="007B7537"/>
    <w:rsid w:val="007B7F1B"/>
    <w:rsid w:val="007C08AD"/>
    <w:rsid w:val="007C1609"/>
    <w:rsid w:val="007C1B4A"/>
    <w:rsid w:val="007C369A"/>
    <w:rsid w:val="007C5B5C"/>
    <w:rsid w:val="007C5B92"/>
    <w:rsid w:val="007C5E86"/>
    <w:rsid w:val="007C6310"/>
    <w:rsid w:val="007C780D"/>
    <w:rsid w:val="007D0597"/>
    <w:rsid w:val="007D162C"/>
    <w:rsid w:val="007D1A58"/>
    <w:rsid w:val="007D435F"/>
    <w:rsid w:val="007D6916"/>
    <w:rsid w:val="007D7C3D"/>
    <w:rsid w:val="007E0198"/>
    <w:rsid w:val="007E07AA"/>
    <w:rsid w:val="007E0C6D"/>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7271"/>
    <w:rsid w:val="00800368"/>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FC"/>
    <w:rsid w:val="00832322"/>
    <w:rsid w:val="008327A8"/>
    <w:rsid w:val="00833126"/>
    <w:rsid w:val="00833563"/>
    <w:rsid w:val="008340E7"/>
    <w:rsid w:val="0083477E"/>
    <w:rsid w:val="00834DF9"/>
    <w:rsid w:val="008365D0"/>
    <w:rsid w:val="008369E8"/>
    <w:rsid w:val="00836D95"/>
    <w:rsid w:val="00837566"/>
    <w:rsid w:val="0083767B"/>
    <w:rsid w:val="0084099C"/>
    <w:rsid w:val="00840B26"/>
    <w:rsid w:val="00840FAF"/>
    <w:rsid w:val="008424FA"/>
    <w:rsid w:val="00842EAC"/>
    <w:rsid w:val="00843650"/>
    <w:rsid w:val="00843CEF"/>
    <w:rsid w:val="00845483"/>
    <w:rsid w:val="008462B6"/>
    <w:rsid w:val="00847424"/>
    <w:rsid w:val="00850645"/>
    <w:rsid w:val="00852493"/>
    <w:rsid w:val="008527A8"/>
    <w:rsid w:val="00852AC4"/>
    <w:rsid w:val="008532AE"/>
    <w:rsid w:val="00853CE3"/>
    <w:rsid w:val="00854251"/>
    <w:rsid w:val="008543C4"/>
    <w:rsid w:val="00854ACF"/>
    <w:rsid w:val="0085565F"/>
    <w:rsid w:val="008563AC"/>
    <w:rsid w:val="008566A8"/>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A70D3"/>
    <w:rsid w:val="008B1873"/>
    <w:rsid w:val="008B232B"/>
    <w:rsid w:val="008B25FF"/>
    <w:rsid w:val="008B2BF8"/>
    <w:rsid w:val="008B2D29"/>
    <w:rsid w:val="008B577D"/>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789"/>
    <w:rsid w:val="00941044"/>
    <w:rsid w:val="0094234E"/>
    <w:rsid w:val="00942AA1"/>
    <w:rsid w:val="009433A8"/>
    <w:rsid w:val="00943898"/>
    <w:rsid w:val="00945F56"/>
    <w:rsid w:val="00950317"/>
    <w:rsid w:val="00951B93"/>
    <w:rsid w:val="00951E4D"/>
    <w:rsid w:val="009527EA"/>
    <w:rsid w:val="00952AE5"/>
    <w:rsid w:val="00954D67"/>
    <w:rsid w:val="00955EC2"/>
    <w:rsid w:val="009564E1"/>
    <w:rsid w:val="009566C8"/>
    <w:rsid w:val="009573B3"/>
    <w:rsid w:val="009606E5"/>
    <w:rsid w:val="00961460"/>
    <w:rsid w:val="009616DC"/>
    <w:rsid w:val="009618CD"/>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4A0"/>
    <w:rsid w:val="009B04E7"/>
    <w:rsid w:val="009B0556"/>
    <w:rsid w:val="009B062B"/>
    <w:rsid w:val="009B0BA1"/>
    <w:rsid w:val="009B0C68"/>
    <w:rsid w:val="009B1148"/>
    <w:rsid w:val="009B13D9"/>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F5B"/>
    <w:rsid w:val="009E67EF"/>
    <w:rsid w:val="009E78CF"/>
    <w:rsid w:val="009F1108"/>
    <w:rsid w:val="009F1AD3"/>
    <w:rsid w:val="009F2CDD"/>
    <w:rsid w:val="009F3372"/>
    <w:rsid w:val="009F382A"/>
    <w:rsid w:val="009F612C"/>
    <w:rsid w:val="009F673E"/>
    <w:rsid w:val="009F6B5E"/>
    <w:rsid w:val="009F72D5"/>
    <w:rsid w:val="009F753E"/>
    <w:rsid w:val="00A00BD5"/>
    <w:rsid w:val="00A02C00"/>
    <w:rsid w:val="00A033BB"/>
    <w:rsid w:val="00A03952"/>
    <w:rsid w:val="00A03BC8"/>
    <w:rsid w:val="00A05703"/>
    <w:rsid w:val="00A060BB"/>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763D"/>
    <w:rsid w:val="00A406F5"/>
    <w:rsid w:val="00A40E1B"/>
    <w:rsid w:val="00A41292"/>
    <w:rsid w:val="00A42228"/>
    <w:rsid w:val="00A4468A"/>
    <w:rsid w:val="00A446B2"/>
    <w:rsid w:val="00A45896"/>
    <w:rsid w:val="00A4763D"/>
    <w:rsid w:val="00A478E1"/>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27C0"/>
    <w:rsid w:val="00A72ADC"/>
    <w:rsid w:val="00A741DF"/>
    <w:rsid w:val="00A74200"/>
    <w:rsid w:val="00A7483F"/>
    <w:rsid w:val="00A7533B"/>
    <w:rsid w:val="00A75715"/>
    <w:rsid w:val="00A7621E"/>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146"/>
    <w:rsid w:val="00AA362D"/>
    <w:rsid w:val="00AA37DD"/>
    <w:rsid w:val="00AA6CB2"/>
    <w:rsid w:val="00AA71C8"/>
    <w:rsid w:val="00AA7215"/>
    <w:rsid w:val="00AA73AC"/>
    <w:rsid w:val="00AB1090"/>
    <w:rsid w:val="00AB111E"/>
    <w:rsid w:val="00AB11FF"/>
    <w:rsid w:val="00AB1A1E"/>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23CC"/>
    <w:rsid w:val="00B0266A"/>
    <w:rsid w:val="00B026D0"/>
    <w:rsid w:val="00B03325"/>
    <w:rsid w:val="00B04A2E"/>
    <w:rsid w:val="00B04B23"/>
    <w:rsid w:val="00B050FD"/>
    <w:rsid w:val="00B06B29"/>
    <w:rsid w:val="00B06CFF"/>
    <w:rsid w:val="00B102BA"/>
    <w:rsid w:val="00B109A9"/>
    <w:rsid w:val="00B112C4"/>
    <w:rsid w:val="00B1172B"/>
    <w:rsid w:val="00B142B9"/>
    <w:rsid w:val="00B14F2A"/>
    <w:rsid w:val="00B14FAF"/>
    <w:rsid w:val="00B15547"/>
    <w:rsid w:val="00B15674"/>
    <w:rsid w:val="00B15C45"/>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200"/>
    <w:rsid w:val="00B40FC6"/>
    <w:rsid w:val="00B410F6"/>
    <w:rsid w:val="00B4168B"/>
    <w:rsid w:val="00B42EC0"/>
    <w:rsid w:val="00B432C4"/>
    <w:rsid w:val="00B44FAB"/>
    <w:rsid w:val="00B44FDF"/>
    <w:rsid w:val="00B45E15"/>
    <w:rsid w:val="00B46973"/>
    <w:rsid w:val="00B46A70"/>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60A"/>
    <w:rsid w:val="00B7269C"/>
    <w:rsid w:val="00B728B6"/>
    <w:rsid w:val="00B737C6"/>
    <w:rsid w:val="00B73BAC"/>
    <w:rsid w:val="00B7457A"/>
    <w:rsid w:val="00B74597"/>
    <w:rsid w:val="00B74B6A"/>
    <w:rsid w:val="00B75676"/>
    <w:rsid w:val="00B77AC6"/>
    <w:rsid w:val="00B77F3E"/>
    <w:rsid w:val="00B80F88"/>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EB"/>
    <w:rsid w:val="00BB1536"/>
    <w:rsid w:val="00BB1EB3"/>
    <w:rsid w:val="00BB36D0"/>
    <w:rsid w:val="00BB3953"/>
    <w:rsid w:val="00BB50A9"/>
    <w:rsid w:val="00BB6493"/>
    <w:rsid w:val="00BB658B"/>
    <w:rsid w:val="00BB721E"/>
    <w:rsid w:val="00BB7566"/>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D12A8"/>
    <w:rsid w:val="00BD1E02"/>
    <w:rsid w:val="00BD4332"/>
    <w:rsid w:val="00BD5E8C"/>
    <w:rsid w:val="00BE03D5"/>
    <w:rsid w:val="00BE0AAB"/>
    <w:rsid w:val="00BE0F28"/>
    <w:rsid w:val="00BE130C"/>
    <w:rsid w:val="00BE358C"/>
    <w:rsid w:val="00BE3D0F"/>
    <w:rsid w:val="00BE65CF"/>
    <w:rsid w:val="00BE75A8"/>
    <w:rsid w:val="00BF01BE"/>
    <w:rsid w:val="00BF01CE"/>
    <w:rsid w:val="00BF1375"/>
    <w:rsid w:val="00BF3A79"/>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1641"/>
    <w:rsid w:val="00C21EDC"/>
    <w:rsid w:val="00C221BE"/>
    <w:rsid w:val="00C2287C"/>
    <w:rsid w:val="00C22FBB"/>
    <w:rsid w:val="00C23F23"/>
    <w:rsid w:val="00C24844"/>
    <w:rsid w:val="00C30D70"/>
    <w:rsid w:val="00C316AE"/>
    <w:rsid w:val="00C32392"/>
    <w:rsid w:val="00C3271D"/>
    <w:rsid w:val="00C330F0"/>
    <w:rsid w:val="00C35733"/>
    <w:rsid w:val="00C362D1"/>
    <w:rsid w:val="00C369D4"/>
    <w:rsid w:val="00C37833"/>
    <w:rsid w:val="00C37957"/>
    <w:rsid w:val="00C4288F"/>
    <w:rsid w:val="00C451E0"/>
    <w:rsid w:val="00C463D5"/>
    <w:rsid w:val="00C51FE8"/>
    <w:rsid w:val="00C529B7"/>
    <w:rsid w:val="00C536E8"/>
    <w:rsid w:val="00C53883"/>
    <w:rsid w:val="00C53B95"/>
    <w:rsid w:val="00C53BDA"/>
    <w:rsid w:val="00C5678E"/>
    <w:rsid w:val="00C5786A"/>
    <w:rsid w:val="00C57A48"/>
    <w:rsid w:val="00C57C2E"/>
    <w:rsid w:val="00C60742"/>
    <w:rsid w:val="00C610EA"/>
    <w:rsid w:val="00C6293E"/>
    <w:rsid w:val="00C6310C"/>
    <w:rsid w:val="00C65A7F"/>
    <w:rsid w:val="00C665BA"/>
    <w:rsid w:val="00C678A4"/>
    <w:rsid w:val="00C7077B"/>
    <w:rsid w:val="00C71283"/>
    <w:rsid w:val="00C728C2"/>
    <w:rsid w:val="00C730C6"/>
    <w:rsid w:val="00C73200"/>
    <w:rsid w:val="00C73C3A"/>
    <w:rsid w:val="00C744E0"/>
    <w:rsid w:val="00C75D5B"/>
    <w:rsid w:val="00C77104"/>
    <w:rsid w:val="00C810D2"/>
    <w:rsid w:val="00C838EE"/>
    <w:rsid w:val="00C850B3"/>
    <w:rsid w:val="00C85801"/>
    <w:rsid w:val="00C8635A"/>
    <w:rsid w:val="00C87F19"/>
    <w:rsid w:val="00C90723"/>
    <w:rsid w:val="00C918A0"/>
    <w:rsid w:val="00C925AD"/>
    <w:rsid w:val="00C92BF5"/>
    <w:rsid w:val="00C93DCF"/>
    <w:rsid w:val="00C94ECC"/>
    <w:rsid w:val="00C9501F"/>
    <w:rsid w:val="00C955CA"/>
    <w:rsid w:val="00C95B48"/>
    <w:rsid w:val="00C9638D"/>
    <w:rsid w:val="00C96F9D"/>
    <w:rsid w:val="00C972DE"/>
    <w:rsid w:val="00CA0D85"/>
    <w:rsid w:val="00CA0EF3"/>
    <w:rsid w:val="00CA297D"/>
    <w:rsid w:val="00CA38AD"/>
    <w:rsid w:val="00CA3ED1"/>
    <w:rsid w:val="00CA46C4"/>
    <w:rsid w:val="00CA4E7B"/>
    <w:rsid w:val="00CA5EC4"/>
    <w:rsid w:val="00CA699F"/>
    <w:rsid w:val="00CA7301"/>
    <w:rsid w:val="00CB0385"/>
    <w:rsid w:val="00CB0A61"/>
    <w:rsid w:val="00CB0B7D"/>
    <w:rsid w:val="00CB4538"/>
    <w:rsid w:val="00CB5655"/>
    <w:rsid w:val="00CB5C69"/>
    <w:rsid w:val="00CB6984"/>
    <w:rsid w:val="00CB6B0C"/>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5E9"/>
    <w:rsid w:val="00CE3EE2"/>
    <w:rsid w:val="00CE7274"/>
    <w:rsid w:val="00CF0C44"/>
    <w:rsid w:val="00CF1A9C"/>
    <w:rsid w:val="00CF28B1"/>
    <w:rsid w:val="00CF2CBD"/>
    <w:rsid w:val="00CF4519"/>
    <w:rsid w:val="00CF4FAC"/>
    <w:rsid w:val="00CF58E4"/>
    <w:rsid w:val="00CF746D"/>
    <w:rsid w:val="00D0227E"/>
    <w:rsid w:val="00D02ED2"/>
    <w:rsid w:val="00D03CE4"/>
    <w:rsid w:val="00D047CF"/>
    <w:rsid w:val="00D05CA6"/>
    <w:rsid w:val="00D063A8"/>
    <w:rsid w:val="00D0725D"/>
    <w:rsid w:val="00D12A28"/>
    <w:rsid w:val="00D131C0"/>
    <w:rsid w:val="00D15504"/>
    <w:rsid w:val="00D1595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E18"/>
    <w:rsid w:val="00D92CD6"/>
    <w:rsid w:val="00D936E6"/>
    <w:rsid w:val="00D95382"/>
    <w:rsid w:val="00DA0A9B"/>
    <w:rsid w:val="00DA2077"/>
    <w:rsid w:val="00DA38BD"/>
    <w:rsid w:val="00DA451B"/>
    <w:rsid w:val="00DA5731"/>
    <w:rsid w:val="00DA5854"/>
    <w:rsid w:val="00DA6396"/>
    <w:rsid w:val="00DA7F72"/>
    <w:rsid w:val="00DB01C7"/>
    <w:rsid w:val="00DB2A83"/>
    <w:rsid w:val="00DB30AF"/>
    <w:rsid w:val="00DB4FA4"/>
    <w:rsid w:val="00DB65E8"/>
    <w:rsid w:val="00DB7E7F"/>
    <w:rsid w:val="00DC2A5B"/>
    <w:rsid w:val="00DC3EF5"/>
    <w:rsid w:val="00DC668D"/>
    <w:rsid w:val="00DD013F"/>
    <w:rsid w:val="00DD01F0"/>
    <w:rsid w:val="00DD2077"/>
    <w:rsid w:val="00DD2331"/>
    <w:rsid w:val="00DD2DD6"/>
    <w:rsid w:val="00DD40BB"/>
    <w:rsid w:val="00DD43E3"/>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CAB"/>
    <w:rsid w:val="00DF0FF8"/>
    <w:rsid w:val="00DF217B"/>
    <w:rsid w:val="00DF2450"/>
    <w:rsid w:val="00DF31C1"/>
    <w:rsid w:val="00DF3395"/>
    <w:rsid w:val="00DF652F"/>
    <w:rsid w:val="00E001DB"/>
    <w:rsid w:val="00E03A3D"/>
    <w:rsid w:val="00E03E0C"/>
    <w:rsid w:val="00E0492C"/>
    <w:rsid w:val="00E0611B"/>
    <w:rsid w:val="00E075EF"/>
    <w:rsid w:val="00E0766D"/>
    <w:rsid w:val="00E07723"/>
    <w:rsid w:val="00E07E1C"/>
    <w:rsid w:val="00E10920"/>
    <w:rsid w:val="00E12743"/>
    <w:rsid w:val="00E140F6"/>
    <w:rsid w:val="00E20446"/>
    <w:rsid w:val="00E2212B"/>
    <w:rsid w:val="00E241CC"/>
    <w:rsid w:val="00E24663"/>
    <w:rsid w:val="00E2600E"/>
    <w:rsid w:val="00E26148"/>
    <w:rsid w:val="00E26E06"/>
    <w:rsid w:val="00E30150"/>
    <w:rsid w:val="00E31332"/>
    <w:rsid w:val="00E32218"/>
    <w:rsid w:val="00E331C5"/>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562D"/>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803FC"/>
    <w:rsid w:val="00E81920"/>
    <w:rsid w:val="00E82AC2"/>
    <w:rsid w:val="00E83C11"/>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807"/>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EA7"/>
    <w:rsid w:val="00ED3171"/>
    <w:rsid w:val="00ED3AAA"/>
    <w:rsid w:val="00ED40F5"/>
    <w:rsid w:val="00ED4B8D"/>
    <w:rsid w:val="00ED4C18"/>
    <w:rsid w:val="00ED7180"/>
    <w:rsid w:val="00EE07D6"/>
    <w:rsid w:val="00EE131A"/>
    <w:rsid w:val="00EE271B"/>
    <w:rsid w:val="00EE32A8"/>
    <w:rsid w:val="00EE5558"/>
    <w:rsid w:val="00EE5F54"/>
    <w:rsid w:val="00EE7502"/>
    <w:rsid w:val="00EF0E1E"/>
    <w:rsid w:val="00EF133E"/>
    <w:rsid w:val="00EF1889"/>
    <w:rsid w:val="00EF28D9"/>
    <w:rsid w:val="00EF5A8D"/>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6504"/>
    <w:rsid w:val="00F17B6B"/>
    <w:rsid w:val="00F20EC4"/>
    <w:rsid w:val="00F22233"/>
    <w:rsid w:val="00F2265D"/>
    <w:rsid w:val="00F22B29"/>
    <w:rsid w:val="00F22F17"/>
    <w:rsid w:val="00F2329A"/>
    <w:rsid w:val="00F246D6"/>
    <w:rsid w:val="00F2494A"/>
    <w:rsid w:val="00F30C82"/>
    <w:rsid w:val="00F3145D"/>
    <w:rsid w:val="00F319C1"/>
    <w:rsid w:val="00F31B9D"/>
    <w:rsid w:val="00F32280"/>
    <w:rsid w:val="00F32A43"/>
    <w:rsid w:val="00F34844"/>
    <w:rsid w:val="00F349D9"/>
    <w:rsid w:val="00F35571"/>
    <w:rsid w:val="00F37610"/>
    <w:rsid w:val="00F42101"/>
    <w:rsid w:val="00F423D5"/>
    <w:rsid w:val="00F449F0"/>
    <w:rsid w:val="00F46284"/>
    <w:rsid w:val="00F46C6E"/>
    <w:rsid w:val="00F506CD"/>
    <w:rsid w:val="00F55F38"/>
    <w:rsid w:val="00F55FA4"/>
    <w:rsid w:val="00F60262"/>
    <w:rsid w:val="00F6045E"/>
    <w:rsid w:val="00F6188A"/>
    <w:rsid w:val="00F621CE"/>
    <w:rsid w:val="00F62F9B"/>
    <w:rsid w:val="00F63804"/>
    <w:rsid w:val="00F6426C"/>
    <w:rsid w:val="00F649A5"/>
    <w:rsid w:val="00F6570C"/>
    <w:rsid w:val="00F65A48"/>
    <w:rsid w:val="00F66E5F"/>
    <w:rsid w:val="00F70E2B"/>
    <w:rsid w:val="00F7702C"/>
    <w:rsid w:val="00F77A2D"/>
    <w:rsid w:val="00F77C89"/>
    <w:rsid w:val="00F80FD0"/>
    <w:rsid w:val="00F83BAB"/>
    <w:rsid w:val="00F841E1"/>
    <w:rsid w:val="00F84A98"/>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5447"/>
    <w:rsid w:val="00FA7004"/>
    <w:rsid w:val="00FB0CFB"/>
    <w:rsid w:val="00FB34C5"/>
    <w:rsid w:val="00FB399F"/>
    <w:rsid w:val="00FB4560"/>
    <w:rsid w:val="00FB610C"/>
    <w:rsid w:val="00FB6EB8"/>
    <w:rsid w:val="00FC0AB0"/>
    <w:rsid w:val="00FC3647"/>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BB9"/>
    <w:rsid w:val="00FE1094"/>
    <w:rsid w:val="00FE4932"/>
    <w:rsid w:val="00FE5C06"/>
    <w:rsid w:val="00FE5C73"/>
    <w:rsid w:val="00FF0BD9"/>
    <w:rsid w:val="00FF255F"/>
    <w:rsid w:val="00FF30A2"/>
    <w:rsid w:val="00FF4A82"/>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A6D2C3"/>
  <w15:chartTrackingRefBased/>
  <w15:docId w15:val="{7C374D44-7A2A-493A-82CD-C351A17EB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7B5AE8"/>
    <w:rPr>
      <w:color w:val="0563C1" w:themeColor="hyperlink"/>
      <w:u w:val="single"/>
    </w:rPr>
  </w:style>
  <w:style w:type="character" w:styleId="AnvndHyperlnk">
    <w:name w:val="FollowedHyperlink"/>
    <w:basedOn w:val="Standardstycketeckensnitt"/>
    <w:uiPriority w:val="58"/>
    <w:semiHidden/>
    <w:locked/>
    <w:rsid w:val="00097CE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073480">
      <w:bodyDiv w:val="1"/>
      <w:marLeft w:val="0"/>
      <w:marRight w:val="0"/>
      <w:marTop w:val="0"/>
      <w:marBottom w:val="0"/>
      <w:divBdr>
        <w:top w:val="none" w:sz="0" w:space="0" w:color="auto"/>
        <w:left w:val="none" w:sz="0" w:space="0" w:color="auto"/>
        <w:bottom w:val="none" w:sz="0" w:space="0" w:color="auto"/>
        <w:right w:val="none" w:sz="0" w:space="0" w:color="auto"/>
      </w:divBdr>
      <w:divsChild>
        <w:div w:id="403528712">
          <w:marLeft w:val="0"/>
          <w:marRight w:val="0"/>
          <w:marTop w:val="0"/>
          <w:marBottom w:val="0"/>
          <w:divBdr>
            <w:top w:val="none" w:sz="0" w:space="0" w:color="auto"/>
            <w:left w:val="none" w:sz="0" w:space="0" w:color="auto"/>
            <w:bottom w:val="none" w:sz="0" w:space="0" w:color="auto"/>
            <w:right w:val="none" w:sz="0" w:space="0" w:color="auto"/>
          </w:divBdr>
          <w:divsChild>
            <w:div w:id="1572812801">
              <w:marLeft w:val="0"/>
              <w:marRight w:val="0"/>
              <w:marTop w:val="0"/>
              <w:marBottom w:val="0"/>
              <w:divBdr>
                <w:top w:val="none" w:sz="0" w:space="0" w:color="auto"/>
                <w:left w:val="none" w:sz="0" w:space="0" w:color="auto"/>
                <w:bottom w:val="none" w:sz="0" w:space="0" w:color="auto"/>
                <w:right w:val="none" w:sz="0" w:space="0" w:color="auto"/>
              </w:divBdr>
              <w:divsChild>
                <w:div w:id="1853448398">
                  <w:marLeft w:val="0"/>
                  <w:marRight w:val="0"/>
                  <w:marTop w:val="0"/>
                  <w:marBottom w:val="0"/>
                  <w:divBdr>
                    <w:top w:val="none" w:sz="0" w:space="0" w:color="auto"/>
                    <w:left w:val="none" w:sz="0" w:space="0" w:color="auto"/>
                    <w:bottom w:val="none" w:sz="0" w:space="0" w:color="auto"/>
                    <w:right w:val="none" w:sz="0" w:space="0" w:color="auto"/>
                  </w:divBdr>
                  <w:divsChild>
                    <w:div w:id="1013529700">
                      <w:marLeft w:val="0"/>
                      <w:marRight w:val="0"/>
                      <w:marTop w:val="0"/>
                      <w:marBottom w:val="0"/>
                      <w:divBdr>
                        <w:top w:val="none" w:sz="0" w:space="0" w:color="auto"/>
                        <w:left w:val="none" w:sz="0" w:space="0" w:color="auto"/>
                        <w:bottom w:val="none" w:sz="0" w:space="0" w:color="auto"/>
                        <w:right w:val="none" w:sz="0" w:space="0" w:color="auto"/>
                      </w:divBdr>
                      <w:divsChild>
                        <w:div w:id="1461654100">
                          <w:marLeft w:val="0"/>
                          <w:marRight w:val="0"/>
                          <w:marTop w:val="0"/>
                          <w:marBottom w:val="0"/>
                          <w:divBdr>
                            <w:top w:val="none" w:sz="0" w:space="0" w:color="auto"/>
                            <w:left w:val="none" w:sz="0" w:space="0" w:color="auto"/>
                            <w:bottom w:val="none" w:sz="0" w:space="0" w:color="auto"/>
                            <w:right w:val="none" w:sz="0" w:space="0" w:color="auto"/>
                          </w:divBdr>
                          <w:divsChild>
                            <w:div w:id="1420323960">
                              <w:marLeft w:val="0"/>
                              <w:marRight w:val="0"/>
                              <w:marTop w:val="0"/>
                              <w:marBottom w:val="0"/>
                              <w:divBdr>
                                <w:top w:val="none" w:sz="0" w:space="0" w:color="auto"/>
                                <w:left w:val="none" w:sz="0" w:space="0" w:color="auto"/>
                                <w:bottom w:val="none" w:sz="0" w:space="0" w:color="auto"/>
                                <w:right w:val="none" w:sz="0" w:space="0" w:color="auto"/>
                              </w:divBdr>
                              <w:divsChild>
                                <w:div w:id="1657881040">
                                  <w:marLeft w:val="0"/>
                                  <w:marRight w:val="0"/>
                                  <w:marTop w:val="0"/>
                                  <w:marBottom w:val="0"/>
                                  <w:divBdr>
                                    <w:top w:val="none" w:sz="0" w:space="0" w:color="auto"/>
                                    <w:left w:val="none" w:sz="0" w:space="0" w:color="auto"/>
                                    <w:bottom w:val="none" w:sz="0" w:space="0" w:color="auto"/>
                                    <w:right w:val="none" w:sz="0" w:space="0" w:color="auto"/>
                                  </w:divBdr>
                                  <w:divsChild>
                                    <w:div w:id="1087455566">
                                      <w:marLeft w:val="0"/>
                                      <w:marRight w:val="0"/>
                                      <w:marTop w:val="0"/>
                                      <w:marBottom w:val="0"/>
                                      <w:divBdr>
                                        <w:top w:val="none" w:sz="0" w:space="0" w:color="auto"/>
                                        <w:left w:val="none" w:sz="0" w:space="0" w:color="auto"/>
                                        <w:bottom w:val="none" w:sz="0" w:space="0" w:color="auto"/>
                                        <w:right w:val="none" w:sz="0" w:space="0" w:color="auto"/>
                                      </w:divBdr>
                                      <w:divsChild>
                                        <w:div w:id="266935700">
                                          <w:marLeft w:val="0"/>
                                          <w:marRight w:val="0"/>
                                          <w:marTop w:val="0"/>
                                          <w:marBottom w:val="0"/>
                                          <w:divBdr>
                                            <w:top w:val="none" w:sz="0" w:space="0" w:color="auto"/>
                                            <w:left w:val="none" w:sz="0" w:space="0" w:color="auto"/>
                                            <w:bottom w:val="none" w:sz="0" w:space="0" w:color="auto"/>
                                            <w:right w:val="none" w:sz="0" w:space="0" w:color="auto"/>
                                          </w:divBdr>
                                          <w:divsChild>
                                            <w:div w:id="1195733367">
                                              <w:marLeft w:val="0"/>
                                              <w:marRight w:val="0"/>
                                              <w:marTop w:val="0"/>
                                              <w:marBottom w:val="0"/>
                                              <w:divBdr>
                                                <w:top w:val="none" w:sz="0" w:space="0" w:color="auto"/>
                                                <w:left w:val="none" w:sz="0" w:space="0" w:color="auto"/>
                                                <w:bottom w:val="none" w:sz="0" w:space="0" w:color="auto"/>
                                                <w:right w:val="none" w:sz="0" w:space="0" w:color="auto"/>
                                              </w:divBdr>
                                              <w:divsChild>
                                                <w:div w:id="1387026110">
                                                  <w:marLeft w:val="0"/>
                                                  <w:marRight w:val="0"/>
                                                  <w:marTop w:val="0"/>
                                                  <w:marBottom w:val="0"/>
                                                  <w:divBdr>
                                                    <w:top w:val="none" w:sz="0" w:space="0" w:color="auto"/>
                                                    <w:left w:val="none" w:sz="0" w:space="0" w:color="auto"/>
                                                    <w:bottom w:val="none" w:sz="0" w:space="0" w:color="auto"/>
                                                    <w:right w:val="none" w:sz="0" w:space="0" w:color="auto"/>
                                                  </w:divBdr>
                                                  <w:divsChild>
                                                    <w:div w:id="695891875">
                                                      <w:marLeft w:val="0"/>
                                                      <w:marRight w:val="0"/>
                                                      <w:marTop w:val="0"/>
                                                      <w:marBottom w:val="0"/>
                                                      <w:divBdr>
                                                        <w:top w:val="none" w:sz="0" w:space="0" w:color="auto"/>
                                                        <w:left w:val="none" w:sz="0" w:space="0" w:color="auto"/>
                                                        <w:bottom w:val="none" w:sz="0" w:space="0" w:color="auto"/>
                                                        <w:right w:val="none" w:sz="0" w:space="0" w:color="auto"/>
                                                      </w:divBdr>
                                                      <w:divsChild>
                                                        <w:div w:id="56322777">
                                                          <w:marLeft w:val="0"/>
                                                          <w:marRight w:val="0"/>
                                                          <w:marTop w:val="0"/>
                                                          <w:marBottom w:val="0"/>
                                                          <w:divBdr>
                                                            <w:top w:val="none" w:sz="0" w:space="0" w:color="auto"/>
                                                            <w:left w:val="none" w:sz="0" w:space="0" w:color="auto"/>
                                                            <w:bottom w:val="none" w:sz="0" w:space="0" w:color="auto"/>
                                                            <w:right w:val="none" w:sz="0" w:space="0" w:color="auto"/>
                                                          </w:divBdr>
                                                          <w:divsChild>
                                                            <w:div w:id="1849832101">
                                                              <w:marLeft w:val="0"/>
                                                              <w:marRight w:val="0"/>
                                                              <w:marTop w:val="0"/>
                                                              <w:marBottom w:val="0"/>
                                                              <w:divBdr>
                                                                <w:top w:val="none" w:sz="0" w:space="0" w:color="auto"/>
                                                                <w:left w:val="none" w:sz="0" w:space="0" w:color="auto"/>
                                                                <w:bottom w:val="none" w:sz="0" w:space="0" w:color="auto"/>
                                                                <w:right w:val="none" w:sz="0" w:space="0" w:color="auto"/>
                                                              </w:divBdr>
                                                              <w:divsChild>
                                                                <w:div w:id="4154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50245311">
      <w:bodyDiv w:val="1"/>
      <w:marLeft w:val="0"/>
      <w:marRight w:val="0"/>
      <w:marTop w:val="0"/>
      <w:marBottom w:val="0"/>
      <w:divBdr>
        <w:top w:val="none" w:sz="0" w:space="0" w:color="auto"/>
        <w:left w:val="none" w:sz="0" w:space="0" w:color="auto"/>
        <w:bottom w:val="none" w:sz="0" w:space="0" w:color="auto"/>
        <w:right w:val="none" w:sz="0" w:space="0" w:color="auto"/>
      </w:divBdr>
      <w:divsChild>
        <w:div w:id="2016876397">
          <w:marLeft w:val="0"/>
          <w:marRight w:val="0"/>
          <w:marTop w:val="0"/>
          <w:marBottom w:val="0"/>
          <w:divBdr>
            <w:top w:val="none" w:sz="0" w:space="0" w:color="auto"/>
            <w:left w:val="none" w:sz="0" w:space="0" w:color="auto"/>
            <w:bottom w:val="none" w:sz="0" w:space="0" w:color="auto"/>
            <w:right w:val="none" w:sz="0" w:space="0" w:color="auto"/>
          </w:divBdr>
          <w:divsChild>
            <w:div w:id="2134663982">
              <w:marLeft w:val="0"/>
              <w:marRight w:val="0"/>
              <w:marTop w:val="0"/>
              <w:marBottom w:val="0"/>
              <w:divBdr>
                <w:top w:val="none" w:sz="0" w:space="0" w:color="auto"/>
                <w:left w:val="none" w:sz="0" w:space="0" w:color="auto"/>
                <w:bottom w:val="none" w:sz="0" w:space="0" w:color="auto"/>
                <w:right w:val="none" w:sz="0" w:space="0" w:color="auto"/>
              </w:divBdr>
              <w:divsChild>
                <w:div w:id="685402049">
                  <w:marLeft w:val="0"/>
                  <w:marRight w:val="0"/>
                  <w:marTop w:val="0"/>
                  <w:marBottom w:val="0"/>
                  <w:divBdr>
                    <w:top w:val="none" w:sz="0" w:space="0" w:color="auto"/>
                    <w:left w:val="none" w:sz="0" w:space="0" w:color="auto"/>
                    <w:bottom w:val="none" w:sz="0" w:space="0" w:color="auto"/>
                    <w:right w:val="none" w:sz="0" w:space="0" w:color="auto"/>
                  </w:divBdr>
                  <w:divsChild>
                    <w:div w:id="1007095897">
                      <w:marLeft w:val="0"/>
                      <w:marRight w:val="0"/>
                      <w:marTop w:val="0"/>
                      <w:marBottom w:val="0"/>
                      <w:divBdr>
                        <w:top w:val="none" w:sz="0" w:space="0" w:color="auto"/>
                        <w:left w:val="none" w:sz="0" w:space="0" w:color="auto"/>
                        <w:bottom w:val="none" w:sz="0" w:space="0" w:color="auto"/>
                        <w:right w:val="none" w:sz="0" w:space="0" w:color="auto"/>
                      </w:divBdr>
                      <w:divsChild>
                        <w:div w:id="610627954">
                          <w:marLeft w:val="0"/>
                          <w:marRight w:val="0"/>
                          <w:marTop w:val="0"/>
                          <w:marBottom w:val="0"/>
                          <w:divBdr>
                            <w:top w:val="none" w:sz="0" w:space="0" w:color="auto"/>
                            <w:left w:val="none" w:sz="0" w:space="0" w:color="auto"/>
                            <w:bottom w:val="none" w:sz="0" w:space="0" w:color="auto"/>
                            <w:right w:val="none" w:sz="0" w:space="0" w:color="auto"/>
                          </w:divBdr>
                          <w:divsChild>
                            <w:div w:id="52966585">
                              <w:marLeft w:val="0"/>
                              <w:marRight w:val="0"/>
                              <w:marTop w:val="0"/>
                              <w:marBottom w:val="0"/>
                              <w:divBdr>
                                <w:top w:val="none" w:sz="0" w:space="0" w:color="auto"/>
                                <w:left w:val="none" w:sz="0" w:space="0" w:color="auto"/>
                                <w:bottom w:val="none" w:sz="0" w:space="0" w:color="auto"/>
                                <w:right w:val="none" w:sz="0" w:space="0" w:color="auto"/>
                              </w:divBdr>
                              <w:divsChild>
                                <w:div w:id="1122843662">
                                  <w:marLeft w:val="0"/>
                                  <w:marRight w:val="0"/>
                                  <w:marTop w:val="0"/>
                                  <w:marBottom w:val="0"/>
                                  <w:divBdr>
                                    <w:top w:val="none" w:sz="0" w:space="0" w:color="auto"/>
                                    <w:left w:val="none" w:sz="0" w:space="0" w:color="auto"/>
                                    <w:bottom w:val="none" w:sz="0" w:space="0" w:color="auto"/>
                                    <w:right w:val="none" w:sz="0" w:space="0" w:color="auto"/>
                                  </w:divBdr>
                                  <w:divsChild>
                                    <w:div w:id="1316642714">
                                      <w:marLeft w:val="0"/>
                                      <w:marRight w:val="0"/>
                                      <w:marTop w:val="0"/>
                                      <w:marBottom w:val="0"/>
                                      <w:divBdr>
                                        <w:top w:val="none" w:sz="0" w:space="0" w:color="auto"/>
                                        <w:left w:val="none" w:sz="0" w:space="0" w:color="auto"/>
                                        <w:bottom w:val="none" w:sz="0" w:space="0" w:color="auto"/>
                                        <w:right w:val="none" w:sz="0" w:space="0" w:color="auto"/>
                                      </w:divBdr>
                                      <w:divsChild>
                                        <w:div w:id="2113668929">
                                          <w:marLeft w:val="0"/>
                                          <w:marRight w:val="0"/>
                                          <w:marTop w:val="0"/>
                                          <w:marBottom w:val="0"/>
                                          <w:divBdr>
                                            <w:top w:val="none" w:sz="0" w:space="0" w:color="auto"/>
                                            <w:left w:val="none" w:sz="0" w:space="0" w:color="auto"/>
                                            <w:bottom w:val="none" w:sz="0" w:space="0" w:color="auto"/>
                                            <w:right w:val="none" w:sz="0" w:space="0" w:color="auto"/>
                                          </w:divBdr>
                                          <w:divsChild>
                                            <w:div w:id="1208102838">
                                              <w:marLeft w:val="0"/>
                                              <w:marRight w:val="0"/>
                                              <w:marTop w:val="0"/>
                                              <w:marBottom w:val="0"/>
                                              <w:divBdr>
                                                <w:top w:val="none" w:sz="0" w:space="0" w:color="auto"/>
                                                <w:left w:val="none" w:sz="0" w:space="0" w:color="auto"/>
                                                <w:bottom w:val="none" w:sz="0" w:space="0" w:color="auto"/>
                                                <w:right w:val="none" w:sz="0" w:space="0" w:color="auto"/>
                                              </w:divBdr>
                                              <w:divsChild>
                                                <w:div w:id="524903886">
                                                  <w:marLeft w:val="0"/>
                                                  <w:marRight w:val="0"/>
                                                  <w:marTop w:val="0"/>
                                                  <w:marBottom w:val="0"/>
                                                  <w:divBdr>
                                                    <w:top w:val="none" w:sz="0" w:space="0" w:color="auto"/>
                                                    <w:left w:val="none" w:sz="0" w:space="0" w:color="auto"/>
                                                    <w:bottom w:val="none" w:sz="0" w:space="0" w:color="auto"/>
                                                    <w:right w:val="none" w:sz="0" w:space="0" w:color="auto"/>
                                                  </w:divBdr>
                                                  <w:divsChild>
                                                    <w:div w:id="1658916595">
                                                      <w:marLeft w:val="0"/>
                                                      <w:marRight w:val="0"/>
                                                      <w:marTop w:val="0"/>
                                                      <w:marBottom w:val="0"/>
                                                      <w:divBdr>
                                                        <w:top w:val="none" w:sz="0" w:space="0" w:color="auto"/>
                                                        <w:left w:val="none" w:sz="0" w:space="0" w:color="auto"/>
                                                        <w:bottom w:val="none" w:sz="0" w:space="0" w:color="auto"/>
                                                        <w:right w:val="none" w:sz="0" w:space="0" w:color="auto"/>
                                                      </w:divBdr>
                                                      <w:divsChild>
                                                        <w:div w:id="124735609">
                                                          <w:marLeft w:val="0"/>
                                                          <w:marRight w:val="0"/>
                                                          <w:marTop w:val="0"/>
                                                          <w:marBottom w:val="0"/>
                                                          <w:divBdr>
                                                            <w:top w:val="none" w:sz="0" w:space="0" w:color="auto"/>
                                                            <w:left w:val="none" w:sz="0" w:space="0" w:color="auto"/>
                                                            <w:bottom w:val="none" w:sz="0" w:space="0" w:color="auto"/>
                                                            <w:right w:val="none" w:sz="0" w:space="0" w:color="auto"/>
                                                          </w:divBdr>
                                                          <w:divsChild>
                                                            <w:div w:id="276064827">
                                                              <w:marLeft w:val="0"/>
                                                              <w:marRight w:val="0"/>
                                                              <w:marTop w:val="0"/>
                                                              <w:marBottom w:val="0"/>
                                                              <w:divBdr>
                                                                <w:top w:val="none" w:sz="0" w:space="0" w:color="auto"/>
                                                                <w:left w:val="none" w:sz="0" w:space="0" w:color="auto"/>
                                                                <w:bottom w:val="none" w:sz="0" w:space="0" w:color="auto"/>
                                                                <w:right w:val="none" w:sz="0" w:space="0" w:color="auto"/>
                                                              </w:divBdr>
                                                              <w:divsChild>
                                                                <w:div w:id="67627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12ED0908EE147BEA59B2478D4BB4D4E"/>
        <w:category>
          <w:name w:val="Allmänt"/>
          <w:gallery w:val="placeholder"/>
        </w:category>
        <w:types>
          <w:type w:val="bbPlcHdr"/>
        </w:types>
        <w:behaviors>
          <w:behavior w:val="content"/>
        </w:behaviors>
        <w:guid w:val="{40214394-6101-4E20-944A-F843BDEDB37C}"/>
      </w:docPartPr>
      <w:docPartBody>
        <w:p w:rsidR="00400E18" w:rsidRDefault="00DA0476">
          <w:pPr>
            <w:pStyle w:val="112ED0908EE147BEA59B2478D4BB4D4E"/>
          </w:pPr>
          <w:r w:rsidRPr="005A0A93">
            <w:rPr>
              <w:rStyle w:val="Platshllartext"/>
            </w:rPr>
            <w:t>Förslag till riksdagsbeslut</w:t>
          </w:r>
        </w:p>
      </w:docPartBody>
    </w:docPart>
    <w:docPart>
      <w:docPartPr>
        <w:name w:val="5340D3BC74D348F7A9EFDEBA2B07E868"/>
        <w:category>
          <w:name w:val="Allmänt"/>
          <w:gallery w:val="placeholder"/>
        </w:category>
        <w:types>
          <w:type w:val="bbPlcHdr"/>
        </w:types>
        <w:behaviors>
          <w:behavior w:val="content"/>
        </w:behaviors>
        <w:guid w:val="{4D9A7E6B-F0D8-4F87-9313-E8D6BAA4D55D}"/>
      </w:docPartPr>
      <w:docPartBody>
        <w:p w:rsidR="00400E18" w:rsidRDefault="00DA0476">
          <w:pPr>
            <w:pStyle w:val="5340D3BC74D348F7A9EFDEBA2B07E868"/>
          </w:pPr>
          <w:r w:rsidRPr="005A0A93">
            <w:rPr>
              <w:rStyle w:val="Platshllartext"/>
            </w:rPr>
            <w:t>Motivering</w:t>
          </w:r>
        </w:p>
      </w:docPartBody>
    </w:docPart>
    <w:docPart>
      <w:docPartPr>
        <w:name w:val="31934DD3862045C7A267E4393E8312F9"/>
        <w:category>
          <w:name w:val="Allmänt"/>
          <w:gallery w:val="placeholder"/>
        </w:category>
        <w:types>
          <w:type w:val="bbPlcHdr"/>
        </w:types>
        <w:behaviors>
          <w:behavior w:val="content"/>
        </w:behaviors>
        <w:guid w:val="{949AEB76-A8B2-410D-9A6E-4E768C4D3DEB}"/>
      </w:docPartPr>
      <w:docPartBody>
        <w:p w:rsidR="00400E18" w:rsidRDefault="00DA0476">
          <w:pPr>
            <w:pStyle w:val="31934DD3862045C7A267E4393E8312F9"/>
          </w:pPr>
          <w:r>
            <w:rPr>
              <w:rStyle w:val="Platshllartext"/>
            </w:rPr>
            <w:t xml:space="preserve"> </w:t>
          </w:r>
        </w:p>
      </w:docPartBody>
    </w:docPart>
    <w:docPart>
      <w:docPartPr>
        <w:name w:val="5A9994380F0C40A4914B1EEECF833EA9"/>
        <w:category>
          <w:name w:val="Allmänt"/>
          <w:gallery w:val="placeholder"/>
        </w:category>
        <w:types>
          <w:type w:val="bbPlcHdr"/>
        </w:types>
        <w:behaviors>
          <w:behavior w:val="content"/>
        </w:behaviors>
        <w:guid w:val="{BD199AE1-90FF-4E98-962D-765A4146FEEC}"/>
      </w:docPartPr>
      <w:docPartBody>
        <w:p w:rsidR="00400E18" w:rsidRDefault="00DA0476">
          <w:pPr>
            <w:pStyle w:val="5A9994380F0C40A4914B1EEECF833EA9"/>
          </w:pPr>
          <w:r>
            <w:t xml:space="preserve"> </w:t>
          </w:r>
        </w:p>
      </w:docPartBody>
    </w:docPart>
    <w:docPart>
      <w:docPartPr>
        <w:name w:val="9685F5844CA04E5BA42D7DFE200D8FFF"/>
        <w:category>
          <w:name w:val="Allmänt"/>
          <w:gallery w:val="placeholder"/>
        </w:category>
        <w:types>
          <w:type w:val="bbPlcHdr"/>
        </w:types>
        <w:behaviors>
          <w:behavior w:val="content"/>
        </w:behaviors>
        <w:guid w:val="{721DBA32-9104-42A4-998E-6A3E56D2DA61}"/>
      </w:docPartPr>
      <w:docPartBody>
        <w:p w:rsidR="00C65F86" w:rsidRDefault="00C65F8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476"/>
    <w:rsid w:val="00400E18"/>
    <w:rsid w:val="00A839E6"/>
    <w:rsid w:val="00C65F86"/>
    <w:rsid w:val="00DA04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12ED0908EE147BEA59B2478D4BB4D4E">
    <w:name w:val="112ED0908EE147BEA59B2478D4BB4D4E"/>
  </w:style>
  <w:style w:type="paragraph" w:customStyle="1" w:styleId="EEC850A98E684C3A9A0D1D32A403C2AE">
    <w:name w:val="EEC850A98E684C3A9A0D1D32A403C2AE"/>
  </w:style>
  <w:style w:type="paragraph" w:customStyle="1" w:styleId="7C21AD72A49346ADAAE8CD8AEF241DBF">
    <w:name w:val="7C21AD72A49346ADAAE8CD8AEF241DBF"/>
  </w:style>
  <w:style w:type="paragraph" w:customStyle="1" w:styleId="5340D3BC74D348F7A9EFDEBA2B07E868">
    <w:name w:val="5340D3BC74D348F7A9EFDEBA2B07E868"/>
  </w:style>
  <w:style w:type="paragraph" w:customStyle="1" w:styleId="858B01F2059D4BE79062F96A99144E3C">
    <w:name w:val="858B01F2059D4BE79062F96A99144E3C"/>
  </w:style>
  <w:style w:type="paragraph" w:customStyle="1" w:styleId="31934DD3862045C7A267E4393E8312F9">
    <w:name w:val="31934DD3862045C7A267E4393E8312F9"/>
  </w:style>
  <w:style w:type="paragraph" w:customStyle="1" w:styleId="5A9994380F0C40A4914B1EEECF833EA9">
    <w:name w:val="5A9994380F0C40A4914B1EEECF833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E7C7C7-2E91-4D13-AA0F-EED017E1613A}"/>
</file>

<file path=customXml/itemProps2.xml><?xml version="1.0" encoding="utf-8"?>
<ds:datastoreItem xmlns:ds="http://schemas.openxmlformats.org/officeDocument/2006/customXml" ds:itemID="{C70EA8CC-9943-42D2-A4F3-74973A94F6FC}"/>
</file>

<file path=customXml/itemProps3.xml><?xml version="1.0" encoding="utf-8"?>
<ds:datastoreItem xmlns:ds="http://schemas.openxmlformats.org/officeDocument/2006/customXml" ds:itemID="{30897661-57FE-4EB7-B789-66B6BDC7423A}"/>
</file>

<file path=docProps/app.xml><?xml version="1.0" encoding="utf-8"?>
<Properties xmlns="http://schemas.openxmlformats.org/officeDocument/2006/extended-properties" xmlns:vt="http://schemas.openxmlformats.org/officeDocument/2006/docPropsVTypes">
  <Template>Normal</Template>
  <TotalTime>71</TotalTime>
  <Pages>2</Pages>
  <Words>539</Words>
  <Characters>3058</Characters>
  <Application>Microsoft Office Word</Application>
  <DocSecurity>0</DocSecurity>
  <Lines>57</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Skärpta krav för bland annat trubbnosdjur</vt:lpstr>
      <vt:lpstr>
      </vt:lpstr>
    </vt:vector>
  </TitlesOfParts>
  <Company>Sveriges riksdag</Company>
  <LinksUpToDate>false</LinksUpToDate>
  <CharactersWithSpaces>3574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