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D8B40AE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</w:t>
            </w:r>
            <w:r w:rsidR="00073409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18B3F4ED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01</w:t>
            </w:r>
            <w:r w:rsidR="00745634">
              <w:t>-</w:t>
            </w:r>
            <w:r w:rsidR="006E08F0">
              <w:t>1</w:t>
            </w:r>
            <w:r w:rsidR="00073409">
              <w:t>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6FE83ED" w:rsidR="0096348C" w:rsidRDefault="00EB5D50" w:rsidP="00214E90">
            <w:r w:rsidRPr="00BE690A">
              <w:t>1</w:t>
            </w:r>
            <w:r w:rsidR="006B3375">
              <w:t>1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6B3375">
              <w:t>1</w:t>
            </w:r>
            <w:r w:rsidR="00CD6B96" w:rsidRPr="00BE690A">
              <w:t>.</w:t>
            </w:r>
            <w:r w:rsidR="006B3375">
              <w:t>3</w:t>
            </w:r>
            <w:r w:rsidR="00E811D8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809C7" w14:paraId="6DA8F28C" w14:textId="77777777" w:rsidTr="00121808">
        <w:tc>
          <w:tcPr>
            <w:tcW w:w="567" w:type="dxa"/>
            <w:shd w:val="clear" w:color="auto" w:fill="auto"/>
          </w:tcPr>
          <w:p w14:paraId="0506971C" w14:textId="07EFCEE4" w:rsidR="001809C7" w:rsidRDefault="001809C7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556103B3" w14:textId="607B0DCB" w:rsidR="00E80F74" w:rsidRDefault="007E4FEA" w:rsidP="00FF2B59">
            <w:pPr>
              <w:rPr>
                <w:b/>
              </w:rPr>
            </w:pPr>
            <w:r w:rsidRPr="00073409">
              <w:rPr>
                <w:b/>
              </w:rPr>
              <w:t>Förslag till direktiv om fastställande av brottsrekv</w:t>
            </w:r>
            <w:r w:rsidR="00DA64AB">
              <w:rPr>
                <w:b/>
              </w:rPr>
              <w:t>i</w:t>
            </w:r>
            <w:r w:rsidRPr="00073409">
              <w:rPr>
                <w:b/>
              </w:rPr>
              <w:t>sit och påföljder avseende överträdelser av unionens restriktiva åtgärder</w:t>
            </w:r>
          </w:p>
          <w:p w14:paraId="18ECDCC6" w14:textId="77777777" w:rsidR="00E80F74" w:rsidRDefault="00E80F74" w:rsidP="00FF2B59">
            <w:pPr>
              <w:rPr>
                <w:b/>
              </w:rPr>
            </w:pPr>
          </w:p>
          <w:p w14:paraId="02BEF46A" w14:textId="7ABA70A7" w:rsidR="00DA64AB" w:rsidRPr="00DA64AB" w:rsidRDefault="00DA64AB" w:rsidP="00DA64AB">
            <w:pPr>
              <w:rPr>
                <w:bCs/>
              </w:rPr>
            </w:pPr>
            <w:r w:rsidRPr="00DA64AB">
              <w:rPr>
                <w:bCs/>
              </w:rPr>
              <w:t>Utskottet överlade med stat</w:t>
            </w:r>
            <w:r>
              <w:rPr>
                <w:bCs/>
              </w:rPr>
              <w:t>ssekreteraren</w:t>
            </w:r>
            <w:r w:rsidRPr="00DA64AB">
              <w:rPr>
                <w:bCs/>
              </w:rPr>
              <w:t xml:space="preserve"> </w:t>
            </w:r>
            <w:r>
              <w:rPr>
                <w:bCs/>
              </w:rPr>
              <w:t>Charlotte Kugelberg</w:t>
            </w:r>
            <w:r w:rsidRPr="00DA64AB">
              <w:rPr>
                <w:bCs/>
              </w:rPr>
              <w:t xml:space="preserve">, </w:t>
            </w:r>
            <w:r w:rsidR="00493090">
              <w:rPr>
                <w:bCs/>
              </w:rPr>
              <w:t>biträdd</w:t>
            </w:r>
            <w:r w:rsidRPr="00DA64AB">
              <w:rPr>
                <w:bCs/>
              </w:rPr>
              <w:t xml:space="preserve"> av medarbetare från </w:t>
            </w:r>
            <w:r>
              <w:rPr>
                <w:bCs/>
              </w:rPr>
              <w:t>justitie</w:t>
            </w:r>
            <w:r w:rsidRPr="00DA64AB">
              <w:rPr>
                <w:bCs/>
              </w:rPr>
              <w:t xml:space="preserve">departementet. </w:t>
            </w:r>
          </w:p>
          <w:p w14:paraId="72B32A3F" w14:textId="77777777" w:rsidR="00DA64AB" w:rsidRPr="00DA64AB" w:rsidRDefault="00DA64AB" w:rsidP="00DA64AB">
            <w:pPr>
              <w:rPr>
                <w:bCs/>
              </w:rPr>
            </w:pPr>
          </w:p>
          <w:p w14:paraId="5E68A561" w14:textId="4F3EF847" w:rsidR="00DA64AB" w:rsidRPr="00DA64AB" w:rsidRDefault="00DA64AB" w:rsidP="00DA64AB">
            <w:pPr>
              <w:rPr>
                <w:bCs/>
              </w:rPr>
            </w:pPr>
            <w:r w:rsidRPr="00DA64AB">
              <w:rPr>
                <w:bCs/>
              </w:rPr>
              <w:t xml:space="preserve">Underlaget utgjordes av kommissionens förslag COM(2022) </w:t>
            </w:r>
            <w:r w:rsidR="00524FAD">
              <w:rPr>
                <w:bCs/>
              </w:rPr>
              <w:t>684</w:t>
            </w:r>
            <w:r w:rsidRPr="00DA64AB">
              <w:rPr>
                <w:bCs/>
              </w:rPr>
              <w:t xml:space="preserve"> och Regeringskansliets </w:t>
            </w:r>
            <w:r>
              <w:rPr>
                <w:bCs/>
              </w:rPr>
              <w:t>fakta</w:t>
            </w:r>
            <w:r w:rsidRPr="00DA64AB">
              <w:rPr>
                <w:bCs/>
              </w:rPr>
              <w:t>promemoria</w:t>
            </w:r>
            <w:r>
              <w:rPr>
                <w:bCs/>
              </w:rPr>
              <w:t xml:space="preserve"> 2022/23:</w:t>
            </w:r>
            <w:r w:rsidR="00524FAD">
              <w:rPr>
                <w:bCs/>
              </w:rPr>
              <w:t>FPM36.</w:t>
            </w:r>
          </w:p>
          <w:p w14:paraId="6F9D59C5" w14:textId="77777777" w:rsidR="00DA64AB" w:rsidRPr="00DA64AB" w:rsidRDefault="00DA64AB" w:rsidP="00DA64AB">
            <w:pPr>
              <w:rPr>
                <w:bCs/>
              </w:rPr>
            </w:pPr>
          </w:p>
          <w:p w14:paraId="0289CB1D" w14:textId="59E728A0" w:rsidR="00DA64AB" w:rsidRPr="00DA64AB" w:rsidRDefault="00524FAD" w:rsidP="00DA64AB">
            <w:pPr>
              <w:rPr>
                <w:bCs/>
              </w:rPr>
            </w:pPr>
            <w:r>
              <w:rPr>
                <w:bCs/>
              </w:rPr>
              <w:t>S</w:t>
            </w:r>
            <w:r w:rsidRPr="00DA64AB">
              <w:rPr>
                <w:bCs/>
              </w:rPr>
              <w:t>tat</w:t>
            </w:r>
            <w:r>
              <w:rPr>
                <w:bCs/>
              </w:rPr>
              <w:t>ssekreteraren</w:t>
            </w:r>
            <w:r w:rsidRPr="00DA64AB">
              <w:rPr>
                <w:bCs/>
              </w:rPr>
              <w:t xml:space="preserve"> </w:t>
            </w:r>
            <w:r>
              <w:rPr>
                <w:bCs/>
              </w:rPr>
              <w:t>Charlotte Kugelberg</w:t>
            </w:r>
            <w:r w:rsidRPr="00DA64AB">
              <w:rPr>
                <w:bCs/>
              </w:rPr>
              <w:t xml:space="preserve"> </w:t>
            </w:r>
            <w:r w:rsidR="00DA64AB" w:rsidRPr="00DA64AB">
              <w:rPr>
                <w:bCs/>
              </w:rPr>
              <w:t xml:space="preserve">redogjorde för regeringens ståndpunkt i enlighet med </w:t>
            </w:r>
            <w:r w:rsidR="00F52259">
              <w:rPr>
                <w:bCs/>
              </w:rPr>
              <w:t>fakta</w:t>
            </w:r>
            <w:r w:rsidR="00DA64AB" w:rsidRPr="00DA64AB">
              <w:rPr>
                <w:bCs/>
              </w:rPr>
              <w:t xml:space="preserve">promemorian: </w:t>
            </w:r>
          </w:p>
          <w:p w14:paraId="7B41C46A" w14:textId="77777777" w:rsidR="00DA64AB" w:rsidRPr="00DA64AB" w:rsidRDefault="00DA64AB" w:rsidP="00DA64AB">
            <w:pPr>
              <w:rPr>
                <w:bCs/>
              </w:rPr>
            </w:pPr>
          </w:p>
          <w:p w14:paraId="25190F26" w14:textId="69CAFE1E" w:rsidR="00DA64AB" w:rsidRPr="00524FAD" w:rsidRDefault="00524FAD" w:rsidP="00524FAD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524FAD">
              <w:rPr>
                <w:i w:val="0"/>
                <w:iCs w:val="0"/>
                <w:color w:val="auto"/>
              </w:rPr>
              <w:t>Det är viktigt att det upprätthålls en effektivitet i ge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nomförandet av EU:s sanktioner, inte minst med hän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syn till den ryska invasionen av Ukraina. Det är stö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tande att de som är uppförda på förteckningen över personer och enheter som är föremål för EU:s re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striktiva åtgärder kan förfoga över sina tillgångar och använda dem till att stödja länder som t.ex. hotar fred och säkerhet eller allvarligt kränker mänskliga rättig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heter. Brottsligheten är gränsöverskridande och all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varlig. Det är rimligt att överträdelser regleras straff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rättsligt och att det inom EU fastställs en miniminivå som säkerställer sanktionernas effektivitet i alla medlems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stater. Regeringen välkomnar därför för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slaget. Det är dock viktigt att bestämmelserna i för</w:t>
            </w:r>
            <w:r>
              <w:rPr>
                <w:i w:val="0"/>
                <w:iCs w:val="0"/>
                <w:color w:val="auto"/>
              </w:rPr>
              <w:softHyphen/>
            </w:r>
            <w:r w:rsidRPr="00524FAD">
              <w:rPr>
                <w:i w:val="0"/>
                <w:iCs w:val="0"/>
                <w:color w:val="auto"/>
              </w:rPr>
              <w:t>slaget får en ändamålsenlig utformning och att de inte avviker för mycket från liknande reglering i andra straffrättsliga instrument. Bland annat bör det bevakas att bestämmelser om påföljdsbestämning får en rimlig räckvidd.</w:t>
            </w:r>
          </w:p>
          <w:p w14:paraId="7C67397D" w14:textId="77777777" w:rsidR="00DA64AB" w:rsidRPr="00DA64AB" w:rsidRDefault="00DA64AB" w:rsidP="00DA64AB">
            <w:pPr>
              <w:rPr>
                <w:bCs/>
              </w:rPr>
            </w:pPr>
          </w:p>
          <w:p w14:paraId="61331DB2" w14:textId="1F157AE1" w:rsidR="001809C7" w:rsidRPr="00DA64AB" w:rsidRDefault="00DA64AB" w:rsidP="00DA64AB">
            <w:pPr>
              <w:rPr>
                <w:bCs/>
              </w:rPr>
            </w:pPr>
            <w:r w:rsidRPr="00DA64AB">
              <w:rPr>
                <w:bCs/>
              </w:rPr>
              <w:t>Ordföranden konstaterade att det fanns stöd för regeringens ståndpunkt.</w:t>
            </w:r>
          </w:p>
          <w:p w14:paraId="68DFD2DA" w14:textId="299F5957" w:rsidR="001809C7" w:rsidRPr="00073409" w:rsidRDefault="001809C7" w:rsidP="00FF2B59">
            <w:pPr>
              <w:rPr>
                <w:b/>
              </w:rPr>
            </w:pPr>
          </w:p>
        </w:tc>
      </w:tr>
      <w:tr w:rsidR="007E4FEA" w14:paraId="151C20B5" w14:textId="77777777" w:rsidTr="00121808">
        <w:tc>
          <w:tcPr>
            <w:tcW w:w="567" w:type="dxa"/>
            <w:shd w:val="clear" w:color="auto" w:fill="auto"/>
          </w:tcPr>
          <w:p w14:paraId="76334FB6" w14:textId="2724F383" w:rsidR="007E4FEA" w:rsidRDefault="007E4FEA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5E15A8F3" w14:textId="77777777" w:rsidR="007E4FEA" w:rsidRDefault="007E4FEA" w:rsidP="00FF2B59">
            <w:pPr>
              <w:rPr>
                <w:b/>
              </w:rPr>
            </w:pPr>
            <w:r>
              <w:rPr>
                <w:b/>
              </w:rPr>
              <w:t>Information om EU-ordförandeskapet</w:t>
            </w:r>
          </w:p>
          <w:p w14:paraId="13EF9450" w14:textId="77777777" w:rsidR="007E4FEA" w:rsidRDefault="007E4FEA" w:rsidP="00FF2B59">
            <w:pPr>
              <w:rPr>
                <w:b/>
              </w:rPr>
            </w:pPr>
          </w:p>
          <w:p w14:paraId="3250E539" w14:textId="4D070558" w:rsidR="00827AA0" w:rsidRDefault="00827AA0" w:rsidP="00FF2B59">
            <w:pPr>
              <w:rPr>
                <w:bCs/>
              </w:rPr>
            </w:pPr>
            <w:r>
              <w:rPr>
                <w:bCs/>
              </w:rPr>
              <w:lastRenderedPageBreak/>
              <w:t>S</w:t>
            </w:r>
            <w:r w:rsidRPr="00827AA0">
              <w:rPr>
                <w:bCs/>
              </w:rPr>
              <w:t xml:space="preserve">tatssekreteraren Charlotte Kugelberg, </w:t>
            </w:r>
            <w:r w:rsidR="00D4597A">
              <w:rPr>
                <w:bCs/>
              </w:rPr>
              <w:t>biträdd</w:t>
            </w:r>
            <w:r w:rsidRPr="00827AA0">
              <w:rPr>
                <w:bCs/>
              </w:rPr>
              <w:t xml:space="preserve"> av medarbetare från justitiedepartementet</w:t>
            </w:r>
            <w:r>
              <w:rPr>
                <w:bCs/>
              </w:rPr>
              <w:t xml:space="preserve">, informerade om EU-ordförandeskapet och </w:t>
            </w:r>
            <w:r w:rsidR="00202B63">
              <w:rPr>
                <w:bCs/>
              </w:rPr>
              <w:t>om det kommande informella RIF-rådet</w:t>
            </w:r>
            <w:r w:rsidR="0043042F">
              <w:rPr>
                <w:bCs/>
              </w:rPr>
              <w:t xml:space="preserve"> den 26-27 januari 2023.</w:t>
            </w:r>
            <w:r w:rsidR="00202B63">
              <w:rPr>
                <w:bCs/>
              </w:rPr>
              <w:t xml:space="preserve"> </w:t>
            </w:r>
          </w:p>
          <w:p w14:paraId="2986028A" w14:textId="15492659" w:rsidR="00827AA0" w:rsidRPr="00827AA0" w:rsidRDefault="00827AA0" w:rsidP="00FF2B59">
            <w:pPr>
              <w:rPr>
                <w:bCs/>
              </w:rPr>
            </w:pPr>
          </w:p>
        </w:tc>
      </w:tr>
      <w:tr w:rsidR="00911939" w14:paraId="76E48519" w14:textId="77777777" w:rsidTr="00121808">
        <w:tc>
          <w:tcPr>
            <w:tcW w:w="567" w:type="dxa"/>
            <w:shd w:val="clear" w:color="auto" w:fill="auto"/>
          </w:tcPr>
          <w:p w14:paraId="3745E6CA" w14:textId="01D85866" w:rsidR="00911939" w:rsidRDefault="0091193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E4FE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750A5C89" w14:textId="34A57744" w:rsidR="00C41D87" w:rsidRDefault="00073409" w:rsidP="00FF2B59">
            <w:pPr>
              <w:rPr>
                <w:b/>
              </w:rPr>
            </w:pPr>
            <w:r w:rsidRPr="00073409">
              <w:rPr>
                <w:b/>
              </w:rPr>
              <w:t>Förslag till direktiv om fastställande av brottsrekv</w:t>
            </w:r>
            <w:r w:rsidR="00DA64AB">
              <w:rPr>
                <w:b/>
              </w:rPr>
              <w:t>i</w:t>
            </w:r>
            <w:r w:rsidRPr="00073409">
              <w:rPr>
                <w:b/>
              </w:rPr>
              <w:t xml:space="preserve">sit och påföljder avseende överträdelser av unionens restriktiva åtgärder </w:t>
            </w:r>
            <w:r w:rsidR="00C41D87">
              <w:rPr>
                <w:b/>
              </w:rPr>
              <w:br/>
            </w:r>
          </w:p>
          <w:p w14:paraId="2957FC60" w14:textId="1B50D90F" w:rsidR="00C80EC9" w:rsidRPr="00B05ECB" w:rsidRDefault="003616A3" w:rsidP="00FF2B59">
            <w:pPr>
              <w:rPr>
                <w:bCs/>
              </w:rPr>
            </w:pPr>
            <w:r w:rsidRPr="00B05ECB">
              <w:rPr>
                <w:bCs/>
              </w:rPr>
              <w:t xml:space="preserve">Utskottet inledde </w:t>
            </w:r>
            <w:r w:rsidR="00073409" w:rsidRPr="00B05ECB">
              <w:rPr>
                <w:bCs/>
              </w:rPr>
              <w:t>subsidiaritetsprövning</w:t>
            </w:r>
            <w:r w:rsidRPr="00B05ECB">
              <w:rPr>
                <w:bCs/>
              </w:rPr>
              <w:t>en av COM(2022) 684.</w:t>
            </w:r>
            <w:r w:rsidR="00C41D87">
              <w:rPr>
                <w:bCs/>
              </w:rPr>
              <w:br/>
            </w:r>
          </w:p>
          <w:p w14:paraId="236CCECF" w14:textId="400F94B7" w:rsidR="003616A3" w:rsidRPr="00B05ECB" w:rsidRDefault="003616A3" w:rsidP="00FF2B59">
            <w:pPr>
              <w:rPr>
                <w:bCs/>
              </w:rPr>
            </w:pPr>
            <w:r w:rsidRPr="00B05ECB">
              <w:rPr>
                <w:bCs/>
              </w:rPr>
              <w:t>Utskottet ansåg att förslaget inte strider mot subsidiaritetsprincipen.</w:t>
            </w:r>
          </w:p>
          <w:p w14:paraId="0FB39194" w14:textId="124CDA1B" w:rsidR="00073409" w:rsidRPr="00C80EC9" w:rsidRDefault="00073409" w:rsidP="00FF2B59">
            <w:pPr>
              <w:rPr>
                <w:b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22F08F89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5F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EFF302A" w14:textId="584F4426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3F6493B" w14:textId="77777777" w:rsidR="00BA6D6E" w:rsidRDefault="00BA6D6E" w:rsidP="00B94A74">
            <w:pPr>
              <w:rPr>
                <w:b/>
              </w:rPr>
            </w:pPr>
          </w:p>
          <w:p w14:paraId="3E95DF38" w14:textId="6C301C02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D14472">
              <w:rPr>
                <w:bCs/>
              </w:rPr>
              <w:t>1</w:t>
            </w:r>
            <w:r w:rsidR="00073409">
              <w:rPr>
                <w:bCs/>
              </w:rPr>
              <w:t>1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5F09E5" w14:paraId="739AF980" w14:textId="77777777" w:rsidTr="00121808">
        <w:tc>
          <w:tcPr>
            <w:tcW w:w="567" w:type="dxa"/>
            <w:shd w:val="clear" w:color="auto" w:fill="auto"/>
          </w:tcPr>
          <w:p w14:paraId="6AAB884D" w14:textId="2071C0A3" w:rsidR="005F09E5" w:rsidRDefault="005F09E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5F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142AA2E" w14:textId="14FAAFB7" w:rsidR="005F09E5" w:rsidRDefault="005F09E5" w:rsidP="005F09E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</w:t>
            </w:r>
          </w:p>
          <w:p w14:paraId="05878F8A" w14:textId="77777777" w:rsidR="005F09E5" w:rsidRDefault="005F09E5" w:rsidP="005F09E5">
            <w:pPr>
              <w:rPr>
                <w:b/>
                <w:bCs/>
                <w:snapToGrid w:val="0"/>
              </w:rPr>
            </w:pPr>
          </w:p>
          <w:p w14:paraId="3C9A5908" w14:textId="14DD5CF9" w:rsidR="005F09E5" w:rsidRDefault="005F09E5" w:rsidP="005F09E5">
            <w:pPr>
              <w:rPr>
                <w:bCs/>
                <w:snapToGrid w:val="0"/>
              </w:rPr>
            </w:pPr>
            <w:r w:rsidRPr="00BE52F6">
              <w:rPr>
                <w:bCs/>
                <w:snapToGrid w:val="0"/>
              </w:rPr>
              <w:t xml:space="preserve">Utskottet </w:t>
            </w:r>
            <w:r w:rsidR="00867882">
              <w:rPr>
                <w:bCs/>
                <w:snapToGrid w:val="0"/>
              </w:rPr>
              <w:t>överlämna</w:t>
            </w:r>
            <w:r w:rsidR="00BE71C1">
              <w:rPr>
                <w:bCs/>
                <w:snapToGrid w:val="0"/>
              </w:rPr>
              <w:t>de</w:t>
            </w:r>
            <w:r w:rsidRPr="001D5E76">
              <w:rPr>
                <w:bCs/>
                <w:snapToGrid w:val="0"/>
              </w:rPr>
              <w:t xml:space="preserve"> </w:t>
            </w:r>
            <w:r>
              <w:t xml:space="preserve">motion </w:t>
            </w:r>
            <w:r w:rsidR="00867882" w:rsidRPr="00867882">
              <w:t xml:space="preserve">2022/23:2073 </w:t>
            </w:r>
            <w:r w:rsidR="00DE2969" w:rsidRPr="00DE2969">
              <w:t>av Anna-Caren Sätherberg m.fl. (S)</w:t>
            </w:r>
            <w:r w:rsidR="00867882" w:rsidRPr="00867882">
              <w:t xml:space="preserve"> yrkande 48 till miljö- och jordbruksutskottet</w:t>
            </w:r>
            <w:r w:rsidR="00383065">
              <w:t xml:space="preserve"> </w:t>
            </w:r>
            <w:r w:rsidR="00383065" w:rsidRPr="001F7B29">
              <w:rPr>
                <w:bCs/>
                <w:snapToGrid w:val="0"/>
              </w:rPr>
              <w:t xml:space="preserve">under förutsättning att det </w:t>
            </w:r>
            <w:r w:rsidR="0030420D">
              <w:rPr>
                <w:bCs/>
                <w:snapToGrid w:val="0"/>
              </w:rPr>
              <w:t>utskottet</w:t>
            </w:r>
            <w:r w:rsidR="00383065" w:rsidRPr="001F7B29">
              <w:rPr>
                <w:bCs/>
                <w:snapToGrid w:val="0"/>
              </w:rPr>
              <w:t xml:space="preserve"> tar emot motion</w:t>
            </w:r>
            <w:r w:rsidR="00166A36">
              <w:rPr>
                <w:bCs/>
                <w:snapToGrid w:val="0"/>
              </w:rPr>
              <w:t>syrkandet</w:t>
            </w:r>
            <w:r w:rsidR="00383065" w:rsidRPr="001F7B29">
              <w:rPr>
                <w:bCs/>
                <w:snapToGrid w:val="0"/>
              </w:rPr>
              <w:t>.</w:t>
            </w:r>
          </w:p>
          <w:p w14:paraId="08564EB8" w14:textId="77777777" w:rsidR="005F09E5" w:rsidRDefault="005F09E5" w:rsidP="005F09E5">
            <w:pPr>
              <w:rPr>
                <w:b/>
                <w:bCs/>
                <w:snapToGrid w:val="0"/>
              </w:rPr>
            </w:pPr>
          </w:p>
          <w:p w14:paraId="72168EE8" w14:textId="77777777" w:rsidR="005F09E5" w:rsidRDefault="005F09E5" w:rsidP="005F09E5">
            <w:pPr>
              <w:rPr>
                <w:bCs/>
                <w:snapToGrid w:val="0"/>
              </w:rPr>
            </w:pPr>
            <w:r w:rsidRPr="001D5E76">
              <w:rPr>
                <w:bCs/>
                <w:snapToGrid w:val="0"/>
              </w:rPr>
              <w:t>Denna paragraf förklarades omedelbart justerad.</w:t>
            </w:r>
          </w:p>
          <w:p w14:paraId="5198F279" w14:textId="77777777" w:rsidR="005F09E5" w:rsidRDefault="005F09E5" w:rsidP="00B94A74">
            <w:pPr>
              <w:rPr>
                <w:b/>
              </w:rPr>
            </w:pPr>
          </w:p>
        </w:tc>
      </w:tr>
      <w:tr w:rsidR="00756E7C" w14:paraId="29ABEE1F" w14:textId="77777777" w:rsidTr="00121808">
        <w:tc>
          <w:tcPr>
            <w:tcW w:w="567" w:type="dxa"/>
            <w:shd w:val="clear" w:color="auto" w:fill="auto"/>
          </w:tcPr>
          <w:p w14:paraId="07593AAF" w14:textId="2F1D6759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5F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D7FD339" w14:textId="52E23B84" w:rsidR="006D70E4" w:rsidRDefault="006D70E4" w:rsidP="006D70E4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4C122A6B" w14:textId="77777777" w:rsidR="00BA6D6E" w:rsidRDefault="00BA6D6E" w:rsidP="006D70E4">
            <w:pPr>
              <w:rPr>
                <w:b/>
              </w:rPr>
            </w:pPr>
          </w:p>
          <w:p w14:paraId="252F5307" w14:textId="3450019A" w:rsidR="00756E7C" w:rsidRDefault="006D70E4" w:rsidP="00756E7C">
            <w:pPr>
              <w:rPr>
                <w:bCs/>
              </w:rPr>
            </w:pPr>
            <w:r w:rsidRPr="00313F88">
              <w:rPr>
                <w:bCs/>
              </w:rPr>
              <w:t>Inkom</w:t>
            </w:r>
            <w:r w:rsidR="00073409">
              <w:rPr>
                <w:bCs/>
              </w:rPr>
              <w:t>na</w:t>
            </w:r>
            <w:r w:rsidRPr="00313F88">
              <w:rPr>
                <w:bCs/>
              </w:rPr>
              <w:t xml:space="preserve"> skrivelse</w:t>
            </w:r>
            <w:r w:rsidR="00073409">
              <w:rPr>
                <w:bCs/>
              </w:rPr>
              <w:t>r</w:t>
            </w:r>
            <w:r w:rsidRPr="00313F88">
              <w:rPr>
                <w:bCs/>
              </w:rPr>
              <w:t xml:space="preserve"> anmäldes (dnr. </w:t>
            </w:r>
            <w:r w:rsidR="00073409">
              <w:rPr>
                <w:bCs/>
              </w:rPr>
              <w:t>1241</w:t>
            </w:r>
            <w:r w:rsidRPr="00313F88">
              <w:rPr>
                <w:bCs/>
              </w:rPr>
              <w:t>-2022/23</w:t>
            </w:r>
            <w:r w:rsidR="00E704D4">
              <w:rPr>
                <w:bCs/>
              </w:rPr>
              <w:t>,</w:t>
            </w:r>
            <w:r w:rsidR="00073409">
              <w:rPr>
                <w:bCs/>
              </w:rPr>
              <w:t xml:space="preserve"> 124</w:t>
            </w:r>
            <w:r w:rsidR="005B1B1B">
              <w:rPr>
                <w:bCs/>
              </w:rPr>
              <w:t>3</w:t>
            </w:r>
            <w:r w:rsidR="00073409">
              <w:rPr>
                <w:bCs/>
              </w:rPr>
              <w:t>-2022/23</w:t>
            </w:r>
            <w:r w:rsidR="00E704D4">
              <w:rPr>
                <w:bCs/>
              </w:rPr>
              <w:t xml:space="preserve"> och 1289-2022/23</w:t>
            </w:r>
            <w:r w:rsidRPr="00313F88">
              <w:rPr>
                <w:bCs/>
              </w:rPr>
              <w:t>)</w:t>
            </w:r>
            <w:r>
              <w:rPr>
                <w:bCs/>
              </w:rPr>
              <w:t>.</w:t>
            </w:r>
          </w:p>
          <w:p w14:paraId="052CFB28" w14:textId="73D3F372" w:rsidR="00AB16E4" w:rsidRPr="00D96B4D" w:rsidRDefault="00AB16E4" w:rsidP="00756E7C">
            <w:pPr>
              <w:rPr>
                <w:bCs/>
              </w:rPr>
            </w:pPr>
          </w:p>
        </w:tc>
      </w:tr>
      <w:tr w:rsidR="00195ED6" w14:paraId="21DBB54B" w14:textId="77777777" w:rsidTr="00121808">
        <w:tc>
          <w:tcPr>
            <w:tcW w:w="567" w:type="dxa"/>
            <w:shd w:val="clear" w:color="auto" w:fill="auto"/>
          </w:tcPr>
          <w:p w14:paraId="7FCBA985" w14:textId="5F795F74" w:rsidR="00195ED6" w:rsidRDefault="00195ED6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5F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F87A0C" w14:textId="00D75341" w:rsidR="00195ED6" w:rsidRDefault="00195ED6" w:rsidP="006D70E4">
            <w:pPr>
              <w:rPr>
                <w:b/>
              </w:rPr>
            </w:pPr>
            <w:r>
              <w:rPr>
                <w:b/>
              </w:rPr>
              <w:t>Uppföljning och utvärdering</w:t>
            </w:r>
          </w:p>
          <w:p w14:paraId="5FA197B6" w14:textId="55461CAD" w:rsidR="006A1242" w:rsidRDefault="006A1242" w:rsidP="006D70E4">
            <w:pPr>
              <w:rPr>
                <w:b/>
              </w:rPr>
            </w:pPr>
          </w:p>
          <w:p w14:paraId="7DC6EBF1" w14:textId="7B8D97EB" w:rsidR="006A1242" w:rsidRPr="006A1242" w:rsidRDefault="006A1242" w:rsidP="006D70E4">
            <w:pPr>
              <w:rPr>
                <w:bCs/>
              </w:rPr>
            </w:pPr>
            <w:r w:rsidRPr="006A1242">
              <w:rPr>
                <w:bCs/>
              </w:rPr>
              <w:t>Utskottet fortsatte diskussionen om formerna för justitieutskottets arbete med utvärderings- och forskningsfrågor</w:t>
            </w:r>
            <w:r>
              <w:rPr>
                <w:bCs/>
              </w:rPr>
              <w:t>.</w:t>
            </w:r>
          </w:p>
          <w:p w14:paraId="6A97CA7F" w14:textId="77777777" w:rsidR="006A1242" w:rsidRDefault="006A1242" w:rsidP="006D70E4">
            <w:pPr>
              <w:rPr>
                <w:b/>
              </w:rPr>
            </w:pPr>
          </w:p>
          <w:p w14:paraId="1BABFB98" w14:textId="77777777" w:rsidR="00824ACD" w:rsidRDefault="00083AB9" w:rsidP="006D70E4">
            <w:pPr>
              <w:rPr>
                <w:bCs/>
              </w:rPr>
            </w:pPr>
            <w:r w:rsidRPr="00083AB9">
              <w:rPr>
                <w:bCs/>
              </w:rPr>
              <w:t xml:space="preserve">Utskottet beslutade att </w:t>
            </w:r>
            <w:r w:rsidR="00824ACD">
              <w:rPr>
                <w:bCs/>
              </w:rPr>
              <w:t xml:space="preserve">tillsätta en arbetsgrupp för utskottets arbete med uppföljning och utvärdering under innevarande valperiod. </w:t>
            </w:r>
            <w:r w:rsidR="00824ACD">
              <w:rPr>
                <w:bCs/>
              </w:rPr>
              <w:br/>
            </w:r>
          </w:p>
          <w:p w14:paraId="5CBC58FB" w14:textId="352444D1" w:rsidR="00083AB9" w:rsidRPr="00083AB9" w:rsidRDefault="00824ACD" w:rsidP="006D70E4">
            <w:pPr>
              <w:rPr>
                <w:bCs/>
              </w:rPr>
            </w:pPr>
            <w:r>
              <w:rPr>
                <w:bCs/>
              </w:rPr>
              <w:t>Följande ledamöter utsågs att ingå i gruppen:</w:t>
            </w:r>
            <w:r>
              <w:rPr>
                <w:bCs/>
              </w:rPr>
              <w:br/>
            </w:r>
            <w:r w:rsidR="00083AB9" w:rsidRPr="00083AB9">
              <w:rPr>
                <w:bCs/>
              </w:rPr>
              <w:t>Pontus Andersson (SD), Fredrik Kärrholm (M), Anna Wallentheim (S) och Gudrun Nordborg (V).</w:t>
            </w:r>
          </w:p>
          <w:p w14:paraId="43334B47" w14:textId="12BFA226" w:rsidR="00083AB9" w:rsidRDefault="00083AB9" w:rsidP="006D70E4">
            <w:pPr>
              <w:rPr>
                <w:b/>
              </w:rPr>
            </w:pPr>
          </w:p>
        </w:tc>
      </w:tr>
      <w:tr w:rsidR="006A1242" w14:paraId="3B3476AC" w14:textId="77777777" w:rsidTr="00121808">
        <w:tc>
          <w:tcPr>
            <w:tcW w:w="567" w:type="dxa"/>
            <w:shd w:val="clear" w:color="auto" w:fill="auto"/>
          </w:tcPr>
          <w:p w14:paraId="2A1501B7" w14:textId="659AA6A1" w:rsidR="006A1242" w:rsidRDefault="006A1242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5F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0467A207" w14:textId="78FC2C78" w:rsidR="006A1242" w:rsidRDefault="00BA374C" w:rsidP="006D70E4">
            <w:pPr>
              <w:rPr>
                <w:b/>
              </w:rPr>
            </w:pPr>
            <w:r>
              <w:rPr>
                <w:b/>
              </w:rPr>
              <w:t>Inbjudan</w:t>
            </w:r>
          </w:p>
          <w:p w14:paraId="4F1FE804" w14:textId="77777777" w:rsidR="000260A4" w:rsidRDefault="000260A4" w:rsidP="006D70E4">
            <w:pPr>
              <w:rPr>
                <w:b/>
              </w:rPr>
            </w:pPr>
          </w:p>
          <w:p w14:paraId="201644B3" w14:textId="77777777" w:rsidR="000260A4" w:rsidRDefault="000260A4" w:rsidP="006D70E4">
            <w:pPr>
              <w:rPr>
                <w:bCs/>
              </w:rPr>
            </w:pPr>
            <w:r w:rsidRPr="000260A4">
              <w:rPr>
                <w:bCs/>
              </w:rPr>
              <w:t>Utskottet beslutade att bjuda in Amir Rostami, docent i kriminologi vid Högskolan i Gävle, till ett utskottssammanträde för att bl.a. berätta om boken Det svenska tillståndet: en antologi om brottsutvecklingen i Sverige och orsaker till det ökade</w:t>
            </w:r>
            <w:r w:rsidRPr="000260A4">
              <w:rPr>
                <w:b/>
              </w:rPr>
              <w:t xml:space="preserve"> </w:t>
            </w:r>
            <w:r w:rsidRPr="000260A4">
              <w:rPr>
                <w:bCs/>
              </w:rPr>
              <w:t>skjutvapenvåldet.</w:t>
            </w:r>
          </w:p>
          <w:p w14:paraId="02EF8E58" w14:textId="4938B8CC" w:rsidR="00591BB9" w:rsidRDefault="00591BB9" w:rsidP="006D70E4">
            <w:pPr>
              <w:rPr>
                <w:b/>
              </w:rPr>
            </w:pPr>
          </w:p>
        </w:tc>
      </w:tr>
      <w:tr w:rsidR="00591BB9" w14:paraId="1F46D21E" w14:textId="77777777" w:rsidTr="00121808">
        <w:tc>
          <w:tcPr>
            <w:tcW w:w="567" w:type="dxa"/>
            <w:shd w:val="clear" w:color="auto" w:fill="auto"/>
          </w:tcPr>
          <w:p w14:paraId="3A1FE2C8" w14:textId="3A992BA7" w:rsidR="00591BB9" w:rsidRDefault="00591BB9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744BE96C" w14:textId="4C49E08F" w:rsidR="00591BB9" w:rsidRDefault="00591BB9" w:rsidP="006D70E4">
            <w:pPr>
              <w:rPr>
                <w:b/>
              </w:rPr>
            </w:pPr>
            <w:r>
              <w:rPr>
                <w:b/>
              </w:rPr>
              <w:t>Besök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591BB9">
              <w:rPr>
                <w:bCs/>
              </w:rPr>
              <w:t>Utskottet beslutade att tillsammans med försvarsutskottet ta emot ett besök från Moldavien.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61F6895F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91BB9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720489EF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073409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073409">
              <w:rPr>
                <w:snapToGrid w:val="0"/>
              </w:rPr>
              <w:t>26</w:t>
            </w:r>
            <w:r w:rsidR="001F480A">
              <w:rPr>
                <w:snapToGrid w:val="0"/>
              </w:rPr>
              <w:t xml:space="preserve"> januari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073409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28E9D45" w:rsidR="008E3AF3" w:rsidRDefault="00CB0C68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104F569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073409">
              <w:t>26</w:t>
            </w:r>
            <w:r w:rsidR="001F480A">
              <w:t xml:space="preserve"> januari</w:t>
            </w:r>
            <w:r>
              <w:t xml:space="preserve"> 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DD12CE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</w:t>
            </w:r>
            <w:r w:rsidR="00073409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D8E4C91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432DD8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53E1633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413B87" w:rsidRPr="007379A1" w:rsidRDefault="00413B87" w:rsidP="00413B8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CBC2498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413B87" w:rsidRPr="009841C1" w:rsidRDefault="00413B87" w:rsidP="00413B8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9378CE0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413B87" w:rsidRPr="00C04C3F" w:rsidRDefault="00413B87" w:rsidP="00413B8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0A182961" w:rsidR="00413B87" w:rsidRDefault="00A65A3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533D3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413B87" w:rsidRPr="00A74BA5" w:rsidRDefault="00413B87" w:rsidP="00413B8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B2D851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413B87" w:rsidRPr="00A74BA5" w:rsidRDefault="00413B87" w:rsidP="00413B8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9A9779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413B87" w:rsidRPr="00F85329" w:rsidRDefault="00413B87" w:rsidP="00413B8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5FF1A99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413B87" w:rsidRPr="00A74BA5" w:rsidRDefault="00413B87" w:rsidP="00413B8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9E1C69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2BBC99" w:rsidR="00413B87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90BC270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99E3256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E1225B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413B87" w:rsidRPr="00A74BA5" w:rsidRDefault="00413B87" w:rsidP="00413B8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6DB63D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413B87" w:rsidRPr="00A74BA5" w:rsidRDefault="00413B87" w:rsidP="00413B8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AC11C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413B87" w:rsidRPr="00A74BA5" w:rsidRDefault="00413B87" w:rsidP="00413B8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11BE54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413B87" w:rsidRPr="00A74BA5" w:rsidRDefault="00413B87" w:rsidP="00413B8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B3FFA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413B87" w:rsidRPr="00A74BA5" w:rsidRDefault="00413B87" w:rsidP="00413B8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1916E0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413B87" w:rsidRPr="000253CD" w:rsidRDefault="00413B87" w:rsidP="00413B8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20930F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413B87" w:rsidRPr="00B20174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05F6D0D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413B87" w:rsidRPr="00CD65BC" w:rsidRDefault="00413B87" w:rsidP="00413B8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413B87" w:rsidRPr="00A23450" w:rsidRDefault="00413B87" w:rsidP="00413B8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2A83A59" w:rsidR="00413B87" w:rsidRPr="0078232D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6A2F6B6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413B87" w:rsidRPr="00A23450" w:rsidRDefault="00413B87" w:rsidP="00413B8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575AD05C" w:rsidR="00413B87" w:rsidRPr="0078232D" w:rsidRDefault="00A65A3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0D844AB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D4E7AEC" w:rsidR="00413B87" w:rsidRPr="0078232D" w:rsidRDefault="00A65A3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1F84A7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06CE7D97" w:rsidR="004F206C" w:rsidRPr="0078232D" w:rsidRDefault="00A65A3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D4C704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426E6F14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</w:t>
            </w:r>
            <w:r w:rsidR="0061212F">
              <w:rPr>
                <w:sz w:val="20"/>
              </w:rPr>
              <w:t>2</w:t>
            </w:r>
            <w:r w:rsidR="003F7D51">
              <w:rPr>
                <w:sz w:val="20"/>
              </w:rPr>
              <w:t>-</w:t>
            </w:r>
            <w:r w:rsidR="00DC27BE">
              <w:rPr>
                <w:sz w:val="20"/>
              </w:rPr>
              <w:t>1</w:t>
            </w:r>
            <w:r w:rsidR="0061212F">
              <w:rPr>
                <w:sz w:val="20"/>
              </w:rPr>
              <w:t>6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3AB9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05F7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6A36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63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B26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7A5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20D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42F"/>
    <w:rsid w:val="004309DE"/>
    <w:rsid w:val="00430B16"/>
    <w:rsid w:val="00430F01"/>
    <w:rsid w:val="00431726"/>
    <w:rsid w:val="00432B29"/>
    <w:rsid w:val="00432DD8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090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009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B9C"/>
    <w:rsid w:val="00520DCC"/>
    <w:rsid w:val="00521DFF"/>
    <w:rsid w:val="00522468"/>
    <w:rsid w:val="0052249C"/>
    <w:rsid w:val="005233B3"/>
    <w:rsid w:val="0052399F"/>
    <w:rsid w:val="00524FAD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1BB9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375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4FEA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4ACD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27AA0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A3E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66F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74C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1C1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97A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4A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0F7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59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747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179</TotalTime>
  <Pages>5</Pages>
  <Words>664</Words>
  <Characters>4871</Characters>
  <Application>Microsoft Office Word</Application>
  <DocSecurity>0</DocSecurity>
  <Lines>1217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43</cp:revision>
  <cp:lastPrinted>2022-12-07T07:49:00Z</cp:lastPrinted>
  <dcterms:created xsi:type="dcterms:W3CDTF">2022-12-30T08:21:00Z</dcterms:created>
  <dcterms:modified xsi:type="dcterms:W3CDTF">2023-01-24T08:27:00Z</dcterms:modified>
</cp:coreProperties>
</file>