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D1706F" w14:textId="77777777" w:rsidR="00D773C0" w:rsidRDefault="00D773C0" w:rsidP="0096348C">
      <w:pPr>
        <w:rPr>
          <w:szCs w:val="24"/>
        </w:rPr>
      </w:pPr>
    </w:p>
    <w:p w14:paraId="54844379" w14:textId="1A85DB55" w:rsidR="00D773C0" w:rsidRDefault="00D773C0" w:rsidP="0096348C">
      <w:pPr>
        <w:rPr>
          <w:szCs w:val="24"/>
        </w:rPr>
      </w:pPr>
    </w:p>
    <w:p w14:paraId="1C3C0520" w14:textId="501405D7" w:rsidR="003504BC" w:rsidRDefault="003504BC" w:rsidP="0096348C">
      <w:pPr>
        <w:rPr>
          <w:szCs w:val="24"/>
        </w:rPr>
      </w:pPr>
    </w:p>
    <w:p w14:paraId="2B30F0E2" w14:textId="77777777" w:rsidR="007D7C1F" w:rsidRDefault="007D7C1F" w:rsidP="0096348C">
      <w:pPr>
        <w:rPr>
          <w:szCs w:val="24"/>
        </w:rPr>
      </w:pPr>
    </w:p>
    <w:p w14:paraId="3DF2CC7C" w14:textId="77777777" w:rsidR="00BB5247" w:rsidRPr="00D10746" w:rsidRDefault="00BB524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C3CA67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A4FFC8C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490352">
              <w:rPr>
                <w:szCs w:val="24"/>
              </w:rPr>
              <w:t>2</w:t>
            </w:r>
            <w:r w:rsidRPr="00D10746">
              <w:rPr>
                <w:szCs w:val="24"/>
              </w:rPr>
              <w:t>-</w:t>
            </w:r>
            <w:r w:rsidR="00490352">
              <w:rPr>
                <w:szCs w:val="24"/>
              </w:rPr>
              <w:t>01</w:t>
            </w:r>
            <w:r w:rsidR="00955E92">
              <w:rPr>
                <w:szCs w:val="24"/>
              </w:rPr>
              <w:t>-</w:t>
            </w:r>
            <w:r w:rsidR="008858CA">
              <w:rPr>
                <w:szCs w:val="24"/>
              </w:rPr>
              <w:t>20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007642F" w:rsidR="00A77284" w:rsidRPr="00933590" w:rsidRDefault="00140B18" w:rsidP="00EE1733">
            <w:pPr>
              <w:rPr>
                <w:szCs w:val="24"/>
              </w:rPr>
            </w:pPr>
            <w:r w:rsidRPr="004859C2">
              <w:rPr>
                <w:szCs w:val="24"/>
              </w:rPr>
              <w:t>1</w:t>
            </w:r>
            <w:r w:rsidR="008858CA">
              <w:rPr>
                <w:szCs w:val="24"/>
              </w:rPr>
              <w:t>0</w:t>
            </w:r>
            <w:r w:rsidR="0024734C" w:rsidRPr="004859C2">
              <w:rPr>
                <w:szCs w:val="24"/>
              </w:rPr>
              <w:t>.</w:t>
            </w:r>
            <w:r w:rsidR="0086383E">
              <w:rPr>
                <w:szCs w:val="24"/>
              </w:rPr>
              <w:t>0</w:t>
            </w:r>
            <w:r w:rsidR="003D7D74" w:rsidRPr="004859C2">
              <w:rPr>
                <w:szCs w:val="24"/>
              </w:rPr>
              <w:t>0</w:t>
            </w:r>
            <w:r w:rsidR="00953995" w:rsidRPr="004859C2">
              <w:rPr>
                <w:szCs w:val="24"/>
              </w:rPr>
              <w:t>–</w:t>
            </w:r>
            <w:r w:rsidR="007D7C1F" w:rsidRPr="007D7C1F">
              <w:rPr>
                <w:szCs w:val="24"/>
              </w:rPr>
              <w:t>1</w:t>
            </w:r>
            <w:r w:rsidR="008858CA" w:rsidRPr="007D7C1F">
              <w:rPr>
                <w:szCs w:val="24"/>
              </w:rPr>
              <w:t>0</w:t>
            </w:r>
            <w:r w:rsidR="0086383E" w:rsidRPr="007D7C1F">
              <w:rPr>
                <w:szCs w:val="24"/>
              </w:rPr>
              <w:t>.</w:t>
            </w:r>
            <w:r w:rsidR="007D7C1F" w:rsidRPr="007D7C1F">
              <w:rPr>
                <w:szCs w:val="24"/>
              </w:rPr>
              <w:t>35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773C0" w:rsidRPr="00D10746" w14:paraId="4D3C0FDD" w14:textId="77777777" w:rsidTr="00804B3A">
        <w:tc>
          <w:tcPr>
            <w:tcW w:w="567" w:type="dxa"/>
          </w:tcPr>
          <w:p w14:paraId="246E6FF6" w14:textId="7B731F90" w:rsidR="00D773C0" w:rsidRDefault="00D773C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5A6373A" w14:textId="77777777" w:rsidR="00D773C0" w:rsidRPr="002717A3" w:rsidRDefault="00D773C0" w:rsidP="00D773C0">
            <w:pPr>
              <w:rPr>
                <w:b/>
                <w:bCs/>
                <w:szCs w:val="24"/>
              </w:rPr>
            </w:pPr>
            <w:r w:rsidRPr="002717A3">
              <w:rPr>
                <w:b/>
                <w:bCs/>
                <w:szCs w:val="24"/>
              </w:rPr>
              <w:t>Medgivande att delta på distans</w:t>
            </w:r>
          </w:p>
          <w:p w14:paraId="74A16157" w14:textId="77777777" w:rsidR="00D773C0" w:rsidRPr="002717A3" w:rsidRDefault="00D773C0" w:rsidP="00D773C0">
            <w:pPr>
              <w:rPr>
                <w:bCs/>
                <w:szCs w:val="24"/>
              </w:rPr>
            </w:pPr>
          </w:p>
          <w:p w14:paraId="6E204C6D" w14:textId="109CDD2D" w:rsidR="00D773C0" w:rsidRPr="002717A3" w:rsidRDefault="00D773C0" w:rsidP="00D773C0">
            <w:pPr>
              <w:ind w:right="69"/>
              <w:rPr>
                <w:szCs w:val="24"/>
              </w:rPr>
            </w:pPr>
            <w:r w:rsidRPr="002717A3">
              <w:rPr>
                <w:bCs/>
                <w:szCs w:val="24"/>
              </w:rPr>
              <w:t>Utskottet medgav deltagande på distans för följande ordinarie ledamöter och suppleanter</w:t>
            </w:r>
            <w:r w:rsidRPr="002717A3">
              <w:rPr>
                <w:szCs w:val="24"/>
              </w:rPr>
              <w:t xml:space="preserve">: </w:t>
            </w:r>
            <w:r w:rsidRPr="007D7C1F">
              <w:rPr>
                <w:szCs w:val="24"/>
              </w:rPr>
              <w:t xml:space="preserve">Camilla Waltersson Grönvall (M), </w:t>
            </w:r>
            <w:r w:rsidR="00CC704D" w:rsidRPr="007D7C1F">
              <w:rPr>
                <w:szCs w:val="24"/>
              </w:rPr>
              <w:t xml:space="preserve">Ann-Christin Ahlberg (S), </w:t>
            </w:r>
            <w:r w:rsidRPr="007D7C1F">
              <w:rPr>
                <w:szCs w:val="24"/>
              </w:rPr>
              <w:t xml:space="preserve">Johan Hultberg (M), </w:t>
            </w:r>
            <w:r w:rsidR="008858CA" w:rsidRPr="007D7C1F">
              <w:rPr>
                <w:szCs w:val="24"/>
              </w:rPr>
              <w:t xml:space="preserve">Linda Lindberg </w:t>
            </w:r>
            <w:r w:rsidRPr="007D7C1F">
              <w:rPr>
                <w:szCs w:val="24"/>
              </w:rPr>
              <w:t xml:space="preserve">(SD), Mikael Dahlqvist (S), </w:t>
            </w:r>
            <w:r w:rsidR="00490352" w:rsidRPr="007D7C1F">
              <w:rPr>
                <w:szCs w:val="24"/>
              </w:rPr>
              <w:t xml:space="preserve">Sofia Nilsson (C), </w:t>
            </w:r>
            <w:r w:rsidRPr="007D7C1F">
              <w:rPr>
                <w:szCs w:val="24"/>
              </w:rPr>
              <w:t xml:space="preserve">Karin Rågsjö (V), Ulrika Heindorff (M), Carina Ståhl Herrstedt (SD), Yasmine Bladelius (S), Dag Larsson (S), </w:t>
            </w:r>
            <w:r w:rsidR="008858CA" w:rsidRPr="007D7C1F">
              <w:rPr>
                <w:szCs w:val="24"/>
              </w:rPr>
              <w:t xml:space="preserve">Clara Aranda </w:t>
            </w:r>
            <w:r w:rsidRPr="007D7C1F">
              <w:rPr>
                <w:szCs w:val="24"/>
              </w:rPr>
              <w:t xml:space="preserve">(SD), </w:t>
            </w:r>
            <w:r w:rsidR="00E52D28" w:rsidRPr="007D7C1F">
              <w:rPr>
                <w:szCs w:val="24"/>
              </w:rPr>
              <w:t xml:space="preserve">Margareta Fransson (MP), </w:t>
            </w:r>
            <w:r w:rsidRPr="007D7C1F">
              <w:rPr>
                <w:szCs w:val="24"/>
              </w:rPr>
              <w:t xml:space="preserve">Pia Steensland (KD), Mats Wiking (S), Ulrika Jörgensen (M), </w:t>
            </w:r>
            <w:r w:rsidR="008858CA" w:rsidRPr="007D7C1F">
              <w:rPr>
                <w:szCs w:val="24"/>
              </w:rPr>
              <w:t xml:space="preserve">Per Ramhorn </w:t>
            </w:r>
            <w:r w:rsidRPr="007D7C1F">
              <w:rPr>
                <w:szCs w:val="24"/>
              </w:rPr>
              <w:t>(SD)</w:t>
            </w:r>
            <w:r w:rsidR="0001560F" w:rsidRPr="007D7C1F">
              <w:rPr>
                <w:szCs w:val="24"/>
              </w:rPr>
              <w:t xml:space="preserve">, </w:t>
            </w:r>
            <w:r w:rsidR="002717A3" w:rsidRPr="007D7C1F">
              <w:rPr>
                <w:szCs w:val="24"/>
              </w:rPr>
              <w:t xml:space="preserve">Anders W Jonsson (C), Maj Karlsson (V), </w:t>
            </w:r>
            <w:r w:rsidR="00490352" w:rsidRPr="007D7C1F">
              <w:rPr>
                <w:szCs w:val="24"/>
              </w:rPr>
              <w:t xml:space="preserve">Barbro Westerholm (L), </w:t>
            </w:r>
            <w:r w:rsidR="008858CA" w:rsidRPr="007D7C1F">
              <w:rPr>
                <w:szCs w:val="24"/>
              </w:rPr>
              <w:t xml:space="preserve">Bengt Eliasson (L), </w:t>
            </w:r>
            <w:r w:rsidR="002717A3" w:rsidRPr="007D7C1F">
              <w:rPr>
                <w:szCs w:val="24"/>
              </w:rPr>
              <w:t>Aphram Melki (C)</w:t>
            </w:r>
            <w:r w:rsidR="004859C2" w:rsidRPr="007D7C1F">
              <w:rPr>
                <w:szCs w:val="24"/>
              </w:rPr>
              <w:t xml:space="preserve"> och Sofia Amloh (S)</w:t>
            </w:r>
            <w:r w:rsidRPr="007D7C1F">
              <w:rPr>
                <w:szCs w:val="24"/>
              </w:rPr>
              <w:t>.</w:t>
            </w:r>
          </w:p>
          <w:p w14:paraId="6820DB52" w14:textId="77777777" w:rsidR="00D773C0" w:rsidRPr="002717A3" w:rsidRDefault="00D773C0" w:rsidP="00D773C0">
            <w:pPr>
              <w:ind w:right="69"/>
              <w:rPr>
                <w:szCs w:val="24"/>
              </w:rPr>
            </w:pPr>
          </w:p>
          <w:p w14:paraId="4F8ABE04" w14:textId="5C3636F3" w:rsidR="00D773C0" w:rsidRPr="002717A3" w:rsidRDefault="003B4FBB" w:rsidP="00D773C0">
            <w:pPr>
              <w:ind w:right="69"/>
              <w:rPr>
                <w:szCs w:val="24"/>
              </w:rPr>
            </w:pPr>
            <w:r w:rsidRPr="007D7C1F">
              <w:rPr>
                <w:szCs w:val="24"/>
              </w:rPr>
              <w:t>T</w:t>
            </w:r>
            <w:r w:rsidR="0087642D" w:rsidRPr="007D7C1F">
              <w:rPr>
                <w:szCs w:val="24"/>
              </w:rPr>
              <w:t>re</w:t>
            </w:r>
            <w:r w:rsidR="00D773C0" w:rsidRPr="007D7C1F">
              <w:rPr>
                <w:szCs w:val="24"/>
              </w:rPr>
              <w:t xml:space="preserve"> tjänstemän </w:t>
            </w:r>
            <w:r w:rsidR="00D773C0" w:rsidRPr="002717A3">
              <w:rPr>
                <w:szCs w:val="24"/>
              </w:rPr>
              <w:t>från utskottets kansli var uppkopplade på distans.</w:t>
            </w:r>
          </w:p>
          <w:p w14:paraId="3BC9F155" w14:textId="77777777" w:rsidR="00D773C0" w:rsidRPr="002717A3" w:rsidRDefault="00D773C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2849D65C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A6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7BEFBCF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2940A86C" w:rsidR="00796FBA" w:rsidRPr="00A94EEE" w:rsidRDefault="008858CA" w:rsidP="008858CA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</w:t>
            </w:r>
            <w:r>
              <w:rPr>
                <w:bCs/>
                <w:szCs w:val="24"/>
              </w:rPr>
              <w:t>en</w:t>
            </w:r>
            <w:r w:rsidRPr="009C4009">
              <w:rPr>
                <w:bCs/>
                <w:szCs w:val="24"/>
              </w:rPr>
              <w:t xml:space="preserve"> 2021/22</w:t>
            </w:r>
            <w:r w:rsidRPr="00A10163">
              <w:rPr>
                <w:bCs/>
                <w:szCs w:val="24"/>
              </w:rPr>
              <w:t>:2</w:t>
            </w:r>
            <w:r>
              <w:rPr>
                <w:bCs/>
                <w:szCs w:val="24"/>
              </w:rPr>
              <w:t xml:space="preserve">5, </w:t>
            </w:r>
            <w:r w:rsidRPr="009C4009">
              <w:rPr>
                <w:bCs/>
                <w:szCs w:val="24"/>
              </w:rPr>
              <w:t>2021/22</w:t>
            </w:r>
            <w:r w:rsidRPr="00A10163">
              <w:rPr>
                <w:bCs/>
                <w:szCs w:val="24"/>
              </w:rPr>
              <w:t>:2</w:t>
            </w:r>
            <w:r>
              <w:rPr>
                <w:bCs/>
                <w:szCs w:val="24"/>
              </w:rPr>
              <w:t xml:space="preserve">6, </w:t>
            </w:r>
            <w:r w:rsidRPr="009C4009">
              <w:rPr>
                <w:bCs/>
                <w:szCs w:val="24"/>
              </w:rPr>
              <w:t>2021/22</w:t>
            </w:r>
            <w:r w:rsidRPr="00A10163">
              <w:rPr>
                <w:bCs/>
                <w:szCs w:val="24"/>
              </w:rPr>
              <w:t>:2</w:t>
            </w:r>
            <w:r>
              <w:rPr>
                <w:bCs/>
                <w:szCs w:val="24"/>
              </w:rPr>
              <w:t xml:space="preserve">7, </w:t>
            </w:r>
            <w:r w:rsidRPr="009C4009">
              <w:rPr>
                <w:bCs/>
                <w:szCs w:val="24"/>
              </w:rPr>
              <w:t>2021/22</w:t>
            </w:r>
            <w:r w:rsidRPr="00A10163">
              <w:rPr>
                <w:bCs/>
                <w:szCs w:val="24"/>
              </w:rPr>
              <w:t>:2</w:t>
            </w:r>
            <w:r>
              <w:rPr>
                <w:bCs/>
                <w:szCs w:val="24"/>
              </w:rPr>
              <w:t>8 och 2021/22:29</w:t>
            </w:r>
            <w:r w:rsidR="00A94EEE" w:rsidRPr="00A94EEE">
              <w:rPr>
                <w:bCs/>
                <w:szCs w:val="24"/>
              </w:rPr>
              <w:t>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1C7C83" w:rsidRPr="00D10746" w14:paraId="314CD842" w14:textId="77777777" w:rsidTr="00804B3A">
        <w:tc>
          <w:tcPr>
            <w:tcW w:w="567" w:type="dxa"/>
          </w:tcPr>
          <w:p w14:paraId="47DBB3FD" w14:textId="0AA182EE" w:rsidR="001C7C83" w:rsidRDefault="001C7C8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62688F59" w14:textId="3FDEC0D9" w:rsidR="001C7C83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 xml:space="preserve">Stöd till personer med funktionsnedsättning (SoU12) </w:t>
            </w:r>
          </w:p>
          <w:p w14:paraId="5F992424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EECC5AE" w14:textId="576D6343" w:rsidR="003504BC" w:rsidRPr="003504BC" w:rsidRDefault="003504BC" w:rsidP="003504BC">
            <w:r w:rsidRPr="003504BC">
              <w:rPr>
                <w:bCs/>
                <w:szCs w:val="24"/>
              </w:rPr>
              <w:t xml:space="preserve">Utskottet behandlade </w:t>
            </w:r>
            <w:r w:rsidRPr="003504BC">
              <w:rPr>
                <w:szCs w:val="24"/>
              </w:rPr>
              <w:t xml:space="preserve">motioner om </w:t>
            </w:r>
            <w:r w:rsidRPr="003504BC">
              <w:rPr>
                <w:bCs/>
                <w:szCs w:val="24"/>
              </w:rPr>
              <w:t>stöd till personer med funktionsnedsättning</w:t>
            </w:r>
            <w:r w:rsidRPr="003504BC">
              <w:rPr>
                <w:szCs w:val="24"/>
              </w:rPr>
              <w:t>.</w:t>
            </w:r>
            <w:r w:rsidRPr="003504BC">
              <w:t xml:space="preserve"> </w:t>
            </w:r>
          </w:p>
          <w:p w14:paraId="0C6899A1" w14:textId="77777777" w:rsidR="003504BC" w:rsidRPr="003504BC" w:rsidRDefault="003504BC" w:rsidP="003504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3DA5AE1" w14:textId="77777777" w:rsidR="003504BC" w:rsidRPr="000956D5" w:rsidRDefault="003504BC" w:rsidP="003504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294CB6C" w14:textId="211ACFF1" w:rsidR="008D4FE7" w:rsidRPr="00A94EEE" w:rsidRDefault="008D4FE7" w:rsidP="008D4FE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1DCAFF9B" w14:textId="77777777" w:rsidTr="00804B3A">
        <w:tc>
          <w:tcPr>
            <w:tcW w:w="567" w:type="dxa"/>
          </w:tcPr>
          <w:p w14:paraId="02F99266" w14:textId="61BAD0EB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17F8068A" w14:textId="77777777" w:rsidR="003504BC" w:rsidRDefault="003504BC" w:rsidP="003504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Apotek</w:t>
            </w:r>
            <w:r>
              <w:rPr>
                <w:b/>
                <w:bCs/>
                <w:szCs w:val="24"/>
              </w:rPr>
              <w:t>s-</w:t>
            </w:r>
            <w:r w:rsidRPr="0072544C">
              <w:rPr>
                <w:b/>
                <w:bCs/>
                <w:szCs w:val="24"/>
              </w:rPr>
              <w:t xml:space="preserve"> och läkemedelsfrågor</w:t>
            </w:r>
            <w:r>
              <w:rPr>
                <w:b/>
                <w:bCs/>
                <w:szCs w:val="24"/>
              </w:rPr>
              <w:t xml:space="preserve"> (SoU11)</w:t>
            </w:r>
          </w:p>
          <w:p w14:paraId="211F905C" w14:textId="77777777" w:rsidR="003504BC" w:rsidRDefault="003504BC" w:rsidP="003504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2F1E40D" w14:textId="77777777" w:rsidR="003504BC" w:rsidRPr="0020467E" w:rsidRDefault="003504BC" w:rsidP="003504BC">
            <w:pPr>
              <w:rPr>
                <w:szCs w:val="24"/>
              </w:rPr>
            </w:pPr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2544C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2544C">
              <w:rPr>
                <w:bCs/>
                <w:szCs w:val="24"/>
              </w:rPr>
              <w:t xml:space="preserve"> </w:t>
            </w:r>
            <w:r w:rsidRPr="0072544C">
              <w:rPr>
                <w:szCs w:val="24"/>
              </w:rPr>
              <w:t xml:space="preserve">motioner om </w:t>
            </w:r>
            <w:r>
              <w:rPr>
                <w:bCs/>
                <w:szCs w:val="24"/>
              </w:rPr>
              <w:t>a</w:t>
            </w:r>
            <w:r w:rsidRPr="0072544C">
              <w:rPr>
                <w:bCs/>
                <w:szCs w:val="24"/>
              </w:rPr>
              <w:t>potek</w:t>
            </w:r>
            <w:r>
              <w:rPr>
                <w:bCs/>
                <w:szCs w:val="24"/>
              </w:rPr>
              <w:t>s-</w:t>
            </w:r>
            <w:r w:rsidRPr="0072544C">
              <w:rPr>
                <w:bCs/>
                <w:szCs w:val="24"/>
              </w:rPr>
              <w:t xml:space="preserve"> och läkemedelsfrågor</w:t>
            </w:r>
            <w:r w:rsidRPr="0072544C">
              <w:rPr>
                <w:szCs w:val="24"/>
              </w:rPr>
              <w:t>.</w:t>
            </w:r>
          </w:p>
          <w:p w14:paraId="24C69D44" w14:textId="77777777" w:rsidR="003504BC" w:rsidRDefault="003504BC" w:rsidP="003504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7B53A11" w14:textId="01A8BAC0" w:rsidR="008D4FE7" w:rsidRPr="003504BC" w:rsidRDefault="003504BC" w:rsidP="003504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B71F4D9" w14:textId="5EE23918" w:rsidR="008D4FE7" w:rsidRP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</w:tbl>
    <w:p w14:paraId="3AF63E47" w14:textId="77777777" w:rsidR="007D7C1F" w:rsidRDefault="007D7C1F">
      <w:r>
        <w:br w:type="page"/>
      </w: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E52D28" w:rsidRPr="00D10746" w14:paraId="5166D643" w14:textId="77777777" w:rsidTr="00804B3A">
        <w:tc>
          <w:tcPr>
            <w:tcW w:w="567" w:type="dxa"/>
          </w:tcPr>
          <w:p w14:paraId="3A4B42C4" w14:textId="6C6A095E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D4FE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636E7D21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31BDB606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A67379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3DE25A06" w14:textId="55FCDF24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3E562320" w:rsidR="007C30FA" w:rsidRPr="007D7C1F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7C1F">
              <w:rPr>
                <w:b/>
                <w:snapToGrid w:val="0"/>
                <w:szCs w:val="24"/>
              </w:rPr>
              <w:t xml:space="preserve">§ </w:t>
            </w:r>
            <w:r w:rsidR="007D7C1F" w:rsidRPr="007D7C1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D7C1F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3B565C3B" w:rsidR="007C30FA" w:rsidRPr="007D7C1F" w:rsidRDefault="007C30FA" w:rsidP="007C30FA">
            <w:pPr>
              <w:rPr>
                <w:szCs w:val="24"/>
              </w:rPr>
            </w:pPr>
            <w:r w:rsidRPr="007D7C1F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383E" w:rsidRPr="007D7C1F">
              <w:rPr>
                <w:szCs w:val="24"/>
              </w:rPr>
              <w:t>t</w:t>
            </w:r>
            <w:r w:rsidR="003D6C51" w:rsidRPr="007D7C1F">
              <w:rPr>
                <w:szCs w:val="24"/>
              </w:rPr>
              <w:t>or</w:t>
            </w:r>
            <w:r w:rsidR="0086383E" w:rsidRPr="007D7C1F">
              <w:rPr>
                <w:szCs w:val="24"/>
              </w:rPr>
              <w:t>s</w:t>
            </w:r>
            <w:r w:rsidRPr="007D7C1F">
              <w:rPr>
                <w:szCs w:val="24"/>
              </w:rPr>
              <w:t xml:space="preserve">dag den </w:t>
            </w:r>
            <w:r w:rsidR="003D6C51" w:rsidRPr="007D7C1F">
              <w:rPr>
                <w:szCs w:val="24"/>
              </w:rPr>
              <w:t>2</w:t>
            </w:r>
            <w:r w:rsidR="008858CA" w:rsidRPr="007D7C1F">
              <w:rPr>
                <w:szCs w:val="24"/>
              </w:rPr>
              <w:t>7</w:t>
            </w:r>
            <w:r w:rsidRPr="007D7C1F">
              <w:rPr>
                <w:szCs w:val="24"/>
              </w:rPr>
              <w:t xml:space="preserve"> </w:t>
            </w:r>
            <w:r w:rsidR="00796FBA" w:rsidRPr="007D7C1F">
              <w:rPr>
                <w:szCs w:val="24"/>
              </w:rPr>
              <w:t>januari</w:t>
            </w:r>
            <w:r w:rsidRPr="007D7C1F">
              <w:rPr>
                <w:szCs w:val="24"/>
              </w:rPr>
              <w:t xml:space="preserve"> 202</w:t>
            </w:r>
            <w:r w:rsidR="00796FBA" w:rsidRPr="007D7C1F">
              <w:rPr>
                <w:szCs w:val="24"/>
              </w:rPr>
              <w:t>2</w:t>
            </w:r>
            <w:r w:rsidRPr="007D7C1F">
              <w:rPr>
                <w:szCs w:val="24"/>
              </w:rPr>
              <w:t xml:space="preserve"> kl. </w:t>
            </w:r>
            <w:r w:rsidR="0007528D" w:rsidRPr="007D7C1F">
              <w:rPr>
                <w:szCs w:val="24"/>
              </w:rPr>
              <w:t>1</w:t>
            </w:r>
            <w:r w:rsidR="003D6C51" w:rsidRPr="007D7C1F">
              <w:rPr>
                <w:szCs w:val="24"/>
              </w:rPr>
              <w:t>0</w:t>
            </w:r>
            <w:r w:rsidR="0007528D" w:rsidRPr="007D7C1F">
              <w:rPr>
                <w:szCs w:val="24"/>
              </w:rPr>
              <w:t>.</w:t>
            </w:r>
            <w:r w:rsidR="00E52D28" w:rsidRPr="007D7C1F">
              <w:rPr>
                <w:szCs w:val="24"/>
              </w:rPr>
              <w:t>0</w:t>
            </w:r>
            <w:r w:rsidR="0007528D" w:rsidRPr="007D7C1F">
              <w:rPr>
                <w:szCs w:val="24"/>
              </w:rPr>
              <w:t>0</w:t>
            </w:r>
            <w:r w:rsidRPr="007D7C1F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7D7C1F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7D7C1F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F929EB" w:rsidRPr="007D7C1F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55B97AA8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Pr="007D7C1F" w:rsidRDefault="00BB5247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09ACA7D9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262421AC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 xml:space="preserve">Justeras den </w:t>
            </w:r>
            <w:r w:rsidR="00572271" w:rsidRPr="007D7C1F">
              <w:rPr>
                <w:snapToGrid w:val="0"/>
                <w:szCs w:val="24"/>
              </w:rPr>
              <w:t>2</w:t>
            </w:r>
            <w:r w:rsidR="008858CA" w:rsidRPr="007D7C1F">
              <w:rPr>
                <w:snapToGrid w:val="0"/>
                <w:szCs w:val="24"/>
              </w:rPr>
              <w:t>7</w:t>
            </w:r>
            <w:r w:rsidR="00796FBA" w:rsidRPr="007D7C1F">
              <w:rPr>
                <w:snapToGrid w:val="0"/>
                <w:szCs w:val="24"/>
              </w:rPr>
              <w:t xml:space="preserve"> januari</w:t>
            </w:r>
            <w:r w:rsidRPr="007D7C1F">
              <w:rPr>
                <w:snapToGrid w:val="0"/>
                <w:szCs w:val="24"/>
              </w:rPr>
              <w:t xml:space="preserve"> 202</w:t>
            </w:r>
            <w:r w:rsidR="00796FBA" w:rsidRPr="007D7C1F">
              <w:rPr>
                <w:snapToGrid w:val="0"/>
                <w:szCs w:val="24"/>
              </w:rPr>
              <w:t>2</w:t>
            </w:r>
          </w:p>
          <w:p w14:paraId="0D4B93D6" w14:textId="72086A46" w:rsidR="00FA6D18" w:rsidRPr="007D7C1F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76D41FCE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30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2BB93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22D9B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3B4FB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AA3699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7D7C1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077CED5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7D7C1F">
              <w:rPr>
                <w:sz w:val="22"/>
                <w:szCs w:val="22"/>
              </w:rPr>
              <w:t>4-7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CC5F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CD3BE05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6262F93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83F73F3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8F4AF30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E574E9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FA6D18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FA6D1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791DA5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0319C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7D2644F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1720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2D01B04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2282EEA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94E8126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5D3D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8D08404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52FCA26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6045DD34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DD648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CB59FBB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9E33DDB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056D525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06A61523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07EA131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70C3CFC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82C3ED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B6DEE48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82F55C6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4018574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617912B9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BEF9FA0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BE85623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8FCEA75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883105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E28E90E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1707E8B5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6BEA9FA6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6E899DFF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A1D026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A7D65D6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CBC9657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207BD89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51879505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64440D99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6095EE0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116F02A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9B9065E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2BA1072" w:rsidR="008344E2" w:rsidRPr="00FA6D18" w:rsidRDefault="007D7C1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248B7F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73B200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8D345B5" w:rsidR="002309B2" w:rsidRPr="00FA6D18" w:rsidRDefault="007D7C1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17BF29C9" w:rsidR="002309B2" w:rsidRPr="00FA6D18" w:rsidRDefault="007D7C1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DAFAD44" w:rsidR="002309B2" w:rsidRPr="00FA6D18" w:rsidRDefault="007D7C1F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429CB18D" w:rsidR="00E52D2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5F8096F2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734D5652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9F717DB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5E1052C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B6647E6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72D3DF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46C4C06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DDBCA43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8B18E6C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978780D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39BF5977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616DEFF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4FF981A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FB2D261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147A184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606E494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170A7EDA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E9D50B4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ED46768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16636FB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0005BFE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E574E9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43BABCA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29BB304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6F3856C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6CEA1AEE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15294BEF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43ABE57B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2BA08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2B3A1AF0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63785A71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1163C1A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FDB41D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0EE4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5EB94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078899C3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280CBD3A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4598B481" w:rsidR="00E52D28" w:rsidRPr="00FA6D18" w:rsidRDefault="007D7C1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431EB90" w14:textId="77777777" w:rsidR="008858CA" w:rsidRDefault="008858CA" w:rsidP="00E574E9">
      <w:pPr>
        <w:widowControl/>
        <w:rPr>
          <w:b/>
          <w:szCs w:val="24"/>
        </w:rPr>
      </w:pPr>
      <w:bookmarkStart w:id="0" w:name="_GoBack"/>
      <w:bookmarkEnd w:id="0"/>
    </w:p>
    <w:sectPr w:rsidR="008858C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6"/>
  </w:num>
  <w:num w:numId="4">
    <w:abstractNumId w:val="36"/>
  </w:num>
  <w:num w:numId="5">
    <w:abstractNumId w:val="16"/>
  </w:num>
  <w:num w:numId="6">
    <w:abstractNumId w:val="17"/>
  </w:num>
  <w:num w:numId="7">
    <w:abstractNumId w:val="6"/>
  </w:num>
  <w:num w:numId="8">
    <w:abstractNumId w:val="27"/>
  </w:num>
  <w:num w:numId="9">
    <w:abstractNumId w:val="21"/>
  </w:num>
  <w:num w:numId="10">
    <w:abstractNumId w:val="1"/>
  </w:num>
  <w:num w:numId="11">
    <w:abstractNumId w:val="28"/>
  </w:num>
  <w:num w:numId="12">
    <w:abstractNumId w:val="11"/>
  </w:num>
  <w:num w:numId="13">
    <w:abstractNumId w:val="35"/>
  </w:num>
  <w:num w:numId="14">
    <w:abstractNumId w:val="28"/>
  </w:num>
  <w:num w:numId="15">
    <w:abstractNumId w:val="11"/>
  </w:num>
  <w:num w:numId="16">
    <w:abstractNumId w:val="35"/>
  </w:num>
  <w:num w:numId="17">
    <w:abstractNumId w:val="34"/>
  </w:num>
  <w:num w:numId="18">
    <w:abstractNumId w:val="15"/>
  </w:num>
  <w:num w:numId="19">
    <w:abstractNumId w:val="34"/>
  </w:num>
  <w:num w:numId="20">
    <w:abstractNumId w:val="14"/>
  </w:num>
  <w:num w:numId="21">
    <w:abstractNumId w:val="0"/>
  </w:num>
  <w:num w:numId="22">
    <w:abstractNumId w:val="33"/>
  </w:num>
  <w:num w:numId="23">
    <w:abstractNumId w:val="37"/>
  </w:num>
  <w:num w:numId="24">
    <w:abstractNumId w:val="5"/>
  </w:num>
  <w:num w:numId="25">
    <w:abstractNumId w:val="30"/>
  </w:num>
  <w:num w:numId="26">
    <w:abstractNumId w:val="31"/>
  </w:num>
  <w:num w:numId="27">
    <w:abstractNumId w:val="25"/>
  </w:num>
  <w:num w:numId="28">
    <w:abstractNumId w:val="18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2"/>
  </w:num>
  <w:num w:numId="35">
    <w:abstractNumId w:val="20"/>
  </w:num>
  <w:num w:numId="36">
    <w:abstractNumId w:val="19"/>
  </w:num>
  <w:num w:numId="37">
    <w:abstractNumId w:val="7"/>
  </w:num>
  <w:num w:numId="38">
    <w:abstractNumId w:val="19"/>
  </w:num>
  <w:num w:numId="39">
    <w:abstractNumId w:val="2"/>
  </w:num>
  <w:num w:numId="40">
    <w:abstractNumId w:val="8"/>
  </w:num>
  <w:num w:numId="41">
    <w:abstractNumId w:val="2"/>
  </w:num>
  <w:num w:numId="42">
    <w:abstractNumId w:val="19"/>
  </w:num>
  <w:num w:numId="43">
    <w:abstractNumId w:val="23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04D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4E9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85D1-C529-4172-9952-2523AF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3267</TotalTime>
  <Pages>3</Pages>
  <Words>493</Words>
  <Characters>3326</Characters>
  <Application>Microsoft Office Word</Application>
  <DocSecurity>0</DocSecurity>
  <Lines>1663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817</cp:revision>
  <cp:lastPrinted>2022-01-20T10:03:00Z</cp:lastPrinted>
  <dcterms:created xsi:type="dcterms:W3CDTF">2020-06-26T09:11:00Z</dcterms:created>
  <dcterms:modified xsi:type="dcterms:W3CDTF">2022-01-27T11:24:00Z</dcterms:modified>
</cp:coreProperties>
</file>