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8FEA139571474E9A6DE1E15A14CA2B"/>
        </w:placeholder>
        <w15:appearance w15:val="hidden"/>
        <w:text/>
      </w:sdtPr>
      <w:sdtEndPr/>
      <w:sdtContent>
        <w:p w:rsidRPr="009B062B" w:rsidR="00AF30DD" w:rsidP="009B062B" w:rsidRDefault="00AF30DD" w14:paraId="4CF56F92" w14:textId="77777777">
          <w:pPr>
            <w:pStyle w:val="RubrikFrslagTIllRiksdagsbeslut"/>
          </w:pPr>
          <w:r w:rsidRPr="009B062B">
            <w:t>Förslag till riksdagsbeslut</w:t>
          </w:r>
        </w:p>
      </w:sdtContent>
    </w:sdt>
    <w:sdt>
      <w:sdtPr>
        <w:alias w:val="Yrkande 1"/>
        <w:tag w:val="3bf52bd8-dad4-4b09-af47-e492f2e0772b"/>
        <w:id w:val="284543783"/>
        <w:lock w:val="sdtLocked"/>
      </w:sdtPr>
      <w:sdtEndPr/>
      <w:sdtContent>
        <w:p w:rsidR="001250BF" w:rsidRDefault="00F45D43" w14:paraId="4CF56F93" w14:textId="712F5F41">
          <w:pPr>
            <w:pStyle w:val="Frslagstext"/>
            <w:numPr>
              <w:ilvl w:val="0"/>
              <w:numId w:val="0"/>
            </w:numPr>
          </w:pPr>
          <w:r>
            <w:t>Riksdagen ställer sig bakom det som anförs i motionen om att regeringen bör se över möjligheten att efter partibyte förlora uppdrag som tilldelats efter indirekta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21821AFD094C6091EDFAA6712FF87D"/>
        </w:placeholder>
        <w15:appearance w15:val="hidden"/>
        <w:text/>
      </w:sdtPr>
      <w:sdtEndPr/>
      <w:sdtContent>
        <w:p w:rsidRPr="009B062B" w:rsidR="006D79C9" w:rsidP="00333E95" w:rsidRDefault="006D79C9" w14:paraId="4CF56F94" w14:textId="77777777">
          <w:pPr>
            <w:pStyle w:val="Rubrik1"/>
          </w:pPr>
          <w:r>
            <w:t>Motivering</w:t>
          </w:r>
        </w:p>
      </w:sdtContent>
    </w:sdt>
    <w:p w:rsidR="00434FBF" w:rsidP="00434FBF" w:rsidRDefault="00434FBF" w14:paraId="4CF56F95" w14:textId="240977F0">
      <w:pPr>
        <w:pStyle w:val="Normalutanindragellerluft"/>
      </w:pPr>
      <w:r>
        <w:t>I borgerligt styrda Jönköpings kommun lämnade i våras fem ledande lokala moderater sitt parti för att sedermera bilda partiet Demokraterna. Ännu flera avhopp har följt</w:t>
      </w:r>
      <w:r w:rsidR="00B70DD3">
        <w:t>, och M</w:t>
      </w:r>
      <w:r>
        <w:t>oderaterna i Jönköping befinner sig i kaos samtidigt som de är det dominerande och styrande partiet inom den regerande Alliansen. Det är inte rimligt att politiska vildar försöker kidnappa en kommun.</w:t>
      </w:r>
    </w:p>
    <w:p w:rsidRPr="00B70DD3" w:rsidR="00434FBF" w:rsidP="00B70DD3" w:rsidRDefault="00434FBF" w14:paraId="4CF56F96" w14:textId="19C1CC09">
      <w:bookmarkStart w:name="_GoBack" w:id="1"/>
      <w:bookmarkEnd w:id="1"/>
      <w:r w:rsidRPr="00B70DD3">
        <w:t xml:space="preserve">Partibyten kan få många och problematiska parlamentariska konsekvenser. Partibyten kan innebära att den av väljarna framröstade majoriteten plötsligt blir en minoritet. Ett parti kan också helt förlora sin representation trots att väljarna gett det nog stöd för en sådan. Omvänt kan ett parti </w:t>
      </w:r>
      <w:r w:rsidRPr="00B70DD3">
        <w:lastRenderedPageBreak/>
        <w:t>som i de allmänna valen inte får väljaruppslutning nog för att bli representerat plötsligt bli representerat genom partibyte. Det mest obehagliga exemplet i nutid är hur Svenska Motståndsrörelsen (SMR) fått ett kommunfullmäktige</w:t>
      </w:r>
      <w:r w:rsidRPr="00B70DD3">
        <w:softHyphen/>
        <w:t xml:space="preserve">mandat i </w:t>
      </w:r>
      <w:r w:rsidRPr="00B70DD3" w:rsidR="00B70DD3">
        <w:t>Ludvika tack vare att så många s</w:t>
      </w:r>
      <w:r w:rsidRPr="00B70DD3">
        <w:t>verigedemokrater hoppat av sitt uppdrag.</w:t>
      </w:r>
    </w:p>
    <w:p w:rsidRPr="00B70DD3" w:rsidR="00434FBF" w:rsidP="00B70DD3" w:rsidRDefault="00434FBF" w14:paraId="4CF56F97" w14:textId="20CCC530">
      <w:r w:rsidRPr="00B70DD3">
        <w:t xml:space="preserve">Vidare kan man också få parlamentariker som vägrar utföra sitt arbete i demokratins tjänst. Avhoppare använder uppdraget som en bekväm försörjningskälla och struntar i både </w:t>
      </w:r>
      <w:r w:rsidRPr="00B70DD3" w:rsidR="00B70DD3">
        <w:t xml:space="preserve">att </w:t>
      </w:r>
      <w:r w:rsidRPr="00B70DD3">
        <w:t>närv</w:t>
      </w:r>
      <w:r w:rsidRPr="00B70DD3" w:rsidR="00B70DD3">
        <w:t>ara och</w:t>
      </w:r>
      <w:r w:rsidRPr="00B70DD3">
        <w:t xml:space="preserve"> att dri</w:t>
      </w:r>
      <w:r w:rsidRPr="00B70DD3" w:rsidR="00B70DD3">
        <w:t>va politik. Sverigedemokraterna</w:t>
      </w:r>
      <w:r w:rsidRPr="00B70DD3">
        <w:t xml:space="preserve"> har låtit sådana tvivelaktiga lycksökare kandidera på sin lista och straffas nu</w:t>
      </w:r>
      <w:r w:rsidRPr="00B70DD3" w:rsidR="00B70DD3">
        <w:t xml:space="preserve"> för detta genom icke </w:t>
      </w:r>
      <w:r w:rsidRPr="00B70DD3">
        <w:t>arbetande vildar.</w:t>
      </w:r>
    </w:p>
    <w:p w:rsidRPr="00B70DD3" w:rsidR="00434FBF" w:rsidP="00B70DD3" w:rsidRDefault="00434FBF" w14:paraId="4CF56F98" w14:textId="77777777">
      <w:r w:rsidRPr="00B70DD3">
        <w:t>Ett indirekt valt förtroendeuppdrag erhålls efter nominering från ett parti. Ett direktvalt förtroendeuppdrag erhålls genom röstning på ett parti med visst inslag av personval. Det är därmed ostridigt att den valde eller valda i det första fallet, indirekta val, representerar ett visst parti och därför rimligen bör lämna eller avskiljas från förtroendeuppdraget då han eller hon lämnar det parti som nominerat och sett till att han eller hon blivit vald.</w:t>
      </w:r>
    </w:p>
    <w:p w:rsidRPr="00B70DD3" w:rsidR="00652B73" w:rsidP="00B70DD3" w:rsidRDefault="00434FBF" w14:paraId="4CF56F99" w14:textId="70B1C977">
      <w:r w:rsidRPr="00B70DD3">
        <w:t xml:space="preserve">Regeringen </w:t>
      </w:r>
      <w:r w:rsidRPr="00B70DD3" w:rsidR="00F06B4E">
        <w:t xml:space="preserve">bör </w:t>
      </w:r>
      <w:r w:rsidRPr="00B70DD3">
        <w:t xml:space="preserve">se över möjligheterna </w:t>
      </w:r>
      <w:r w:rsidRPr="00B70DD3" w:rsidR="007E0A42">
        <w:t>till</w:t>
      </w:r>
      <w:r w:rsidRPr="00B70DD3">
        <w:t xml:space="preserve"> lagändringar så att en förtroendevald som lämnar det parti han eller hon tillhört vid valtillfället genom </w:t>
      </w:r>
      <w:r w:rsidRPr="00B70DD3">
        <w:lastRenderedPageBreak/>
        <w:t xml:space="preserve">detta partis initiativ kan tvingas att lämna sitt </w:t>
      </w:r>
      <w:r w:rsidRPr="00B70DD3" w:rsidR="00E6206A">
        <w:t>uppdrag so</w:t>
      </w:r>
      <w:r w:rsidRPr="00B70DD3" w:rsidR="00B70DD3">
        <w:t>m grundar sig på indirekta val.</w:t>
      </w:r>
      <w:r w:rsidRPr="00B70DD3" w:rsidR="00F06B4E">
        <w:t xml:space="preserve"> </w:t>
      </w:r>
    </w:p>
    <w:p w:rsidRPr="00B70DD3" w:rsidR="00B70DD3" w:rsidP="00B70DD3" w:rsidRDefault="00B70DD3" w14:paraId="6F8ACD78" w14:textId="77777777"/>
    <w:sdt>
      <w:sdtPr>
        <w:rPr>
          <w:i/>
          <w:noProof/>
        </w:rPr>
        <w:alias w:val="CC_Underskrifter"/>
        <w:tag w:val="CC_Underskrifter"/>
        <w:id w:val="583496634"/>
        <w:lock w:val="sdtContentLocked"/>
        <w:placeholder>
          <w:docPart w:val="AC5242B89D98489DABA426F06B0730FA"/>
        </w:placeholder>
        <w15:appearance w15:val="hidden"/>
      </w:sdtPr>
      <w:sdtEndPr>
        <w:rPr>
          <w:i w:val="0"/>
          <w:noProof w:val="0"/>
        </w:rPr>
      </w:sdtEndPr>
      <w:sdtContent>
        <w:p w:rsidR="004801AC" w:rsidP="00573B2A" w:rsidRDefault="00B70DD3" w14:paraId="4CF56F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EC7A24" w:rsidRDefault="00EC7A24" w14:paraId="4CF56F9E" w14:textId="77777777"/>
    <w:sectPr w:rsidR="00EC7A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56FA0" w14:textId="77777777" w:rsidR="00DE5A5A" w:rsidRDefault="00DE5A5A" w:rsidP="000C1CAD">
      <w:pPr>
        <w:spacing w:line="240" w:lineRule="auto"/>
      </w:pPr>
      <w:r>
        <w:separator/>
      </w:r>
    </w:p>
  </w:endnote>
  <w:endnote w:type="continuationSeparator" w:id="0">
    <w:p w14:paraId="4CF56FA1" w14:textId="77777777" w:rsidR="00DE5A5A" w:rsidRDefault="00DE5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6F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6FA7" w14:textId="3CA82E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D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56F9E" w14:textId="77777777" w:rsidR="00DE5A5A" w:rsidRDefault="00DE5A5A" w:rsidP="000C1CAD">
      <w:pPr>
        <w:spacing w:line="240" w:lineRule="auto"/>
      </w:pPr>
      <w:r>
        <w:separator/>
      </w:r>
    </w:p>
  </w:footnote>
  <w:footnote w:type="continuationSeparator" w:id="0">
    <w:p w14:paraId="4CF56F9F" w14:textId="77777777" w:rsidR="00DE5A5A" w:rsidRDefault="00DE5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F56F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56FB1" wp14:anchorId="4CF56F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0DD3" w14:paraId="4CF56FB2" w14:textId="77777777">
                          <w:pPr>
                            <w:jc w:val="right"/>
                          </w:pPr>
                          <w:sdt>
                            <w:sdtPr>
                              <w:alias w:val="CC_Noformat_Partikod"/>
                              <w:tag w:val="CC_Noformat_Partikod"/>
                              <w:id w:val="-53464382"/>
                              <w:placeholder>
                                <w:docPart w:val="FFD46CBEA1384FFF8A20BFB9300132BC"/>
                              </w:placeholder>
                              <w:text/>
                            </w:sdtPr>
                            <w:sdtEndPr/>
                            <w:sdtContent>
                              <w:r w:rsidR="00434FBF">
                                <w:t>S</w:t>
                              </w:r>
                            </w:sdtContent>
                          </w:sdt>
                          <w:sdt>
                            <w:sdtPr>
                              <w:alias w:val="CC_Noformat_Partinummer"/>
                              <w:tag w:val="CC_Noformat_Partinummer"/>
                              <w:id w:val="-1709555926"/>
                              <w:placeholder>
                                <w:docPart w:val="C0D1081423724478B57A3AC565A40245"/>
                              </w:placeholder>
                              <w:text/>
                            </w:sdtPr>
                            <w:sdtEndPr/>
                            <w:sdtContent>
                              <w:r w:rsidR="005E2CD2">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56F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0DD3" w14:paraId="4CF56FB2" w14:textId="77777777">
                    <w:pPr>
                      <w:jc w:val="right"/>
                    </w:pPr>
                    <w:sdt>
                      <w:sdtPr>
                        <w:alias w:val="CC_Noformat_Partikod"/>
                        <w:tag w:val="CC_Noformat_Partikod"/>
                        <w:id w:val="-53464382"/>
                        <w:placeholder>
                          <w:docPart w:val="FFD46CBEA1384FFF8A20BFB9300132BC"/>
                        </w:placeholder>
                        <w:text/>
                      </w:sdtPr>
                      <w:sdtEndPr/>
                      <w:sdtContent>
                        <w:r w:rsidR="00434FBF">
                          <w:t>S</w:t>
                        </w:r>
                      </w:sdtContent>
                    </w:sdt>
                    <w:sdt>
                      <w:sdtPr>
                        <w:alias w:val="CC_Noformat_Partinummer"/>
                        <w:tag w:val="CC_Noformat_Partinummer"/>
                        <w:id w:val="-1709555926"/>
                        <w:placeholder>
                          <w:docPart w:val="C0D1081423724478B57A3AC565A40245"/>
                        </w:placeholder>
                        <w:text/>
                      </w:sdtPr>
                      <w:sdtEndPr/>
                      <w:sdtContent>
                        <w:r w:rsidR="005E2CD2">
                          <w:t>1325</w:t>
                        </w:r>
                      </w:sdtContent>
                    </w:sdt>
                  </w:p>
                </w:txbxContent>
              </v:textbox>
              <w10:wrap anchorx="page"/>
            </v:shape>
          </w:pict>
        </mc:Fallback>
      </mc:AlternateContent>
    </w:r>
  </w:p>
  <w:p w:rsidRPr="00293C4F" w:rsidR="004F35FE" w:rsidP="00776B74" w:rsidRDefault="004F35FE" w14:paraId="4CF56F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DD3" w14:paraId="4CF56FA4" w14:textId="77777777">
    <w:pPr>
      <w:jc w:val="right"/>
    </w:pPr>
    <w:sdt>
      <w:sdtPr>
        <w:alias w:val="CC_Noformat_Partikod"/>
        <w:tag w:val="CC_Noformat_Partikod"/>
        <w:id w:val="559911109"/>
        <w:placeholder>
          <w:docPart w:val="C0D1081423724478B57A3AC565A40245"/>
        </w:placeholder>
        <w:text/>
      </w:sdtPr>
      <w:sdtEndPr/>
      <w:sdtContent>
        <w:r w:rsidR="00434FBF">
          <w:t>S</w:t>
        </w:r>
      </w:sdtContent>
    </w:sdt>
    <w:sdt>
      <w:sdtPr>
        <w:alias w:val="CC_Noformat_Partinummer"/>
        <w:tag w:val="CC_Noformat_Partinummer"/>
        <w:id w:val="1197820850"/>
        <w:text/>
      </w:sdtPr>
      <w:sdtEndPr/>
      <w:sdtContent>
        <w:r w:rsidR="005E2CD2">
          <w:t>1325</w:t>
        </w:r>
      </w:sdtContent>
    </w:sdt>
  </w:p>
  <w:p w:rsidR="004F35FE" w:rsidP="00776B74" w:rsidRDefault="004F35FE" w14:paraId="4CF56F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DD3" w14:paraId="4CF56FA8" w14:textId="77777777">
    <w:pPr>
      <w:jc w:val="right"/>
    </w:pPr>
    <w:sdt>
      <w:sdtPr>
        <w:alias w:val="CC_Noformat_Partikod"/>
        <w:tag w:val="CC_Noformat_Partikod"/>
        <w:id w:val="1471015553"/>
        <w:text/>
      </w:sdtPr>
      <w:sdtEndPr/>
      <w:sdtContent>
        <w:r w:rsidR="00434FBF">
          <w:t>S</w:t>
        </w:r>
      </w:sdtContent>
    </w:sdt>
    <w:sdt>
      <w:sdtPr>
        <w:alias w:val="CC_Noformat_Partinummer"/>
        <w:tag w:val="CC_Noformat_Partinummer"/>
        <w:id w:val="-2014525982"/>
        <w:text/>
      </w:sdtPr>
      <w:sdtEndPr/>
      <w:sdtContent>
        <w:r w:rsidR="005E2CD2">
          <w:t>1325</w:t>
        </w:r>
      </w:sdtContent>
    </w:sdt>
  </w:p>
  <w:p w:rsidR="004F35FE" w:rsidP="00A314CF" w:rsidRDefault="00B70DD3" w14:paraId="4CF56F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0DD3" w14:paraId="4CF56F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0DD3" w14:paraId="4CF56F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:1096</w:t>
        </w:r>
      </w:sdtContent>
    </w:sdt>
  </w:p>
  <w:p w:rsidR="004F35FE" w:rsidP="00E03A3D" w:rsidRDefault="00B70DD3" w14:paraId="4CF56FAC"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15:appearance w15:val="hidden"/>
      <w:text/>
    </w:sdtPr>
    <w:sdtEndPr/>
    <w:sdtContent>
      <w:p w:rsidR="004F35FE" w:rsidP="00283E0F" w:rsidRDefault="00434FBF" w14:paraId="4CF56FAD" w14:textId="77777777">
        <w:pPr>
          <w:pStyle w:val="FSHRub2"/>
        </w:pPr>
        <w:r>
          <w:t>Förlust av förtroendeuppdrag efter partibyte</w:t>
        </w:r>
      </w:p>
    </w:sdtContent>
  </w:sdt>
  <w:sdt>
    <w:sdtPr>
      <w:alias w:val="CC_Boilerplate_3"/>
      <w:tag w:val="CC_Boilerplate_3"/>
      <w:id w:val="1606463544"/>
      <w:lock w:val="sdtContentLocked"/>
      <w15:appearance w15:val="hidden"/>
      <w:text w:multiLine="1"/>
    </w:sdtPr>
    <w:sdtEndPr/>
    <w:sdtContent>
      <w:p w:rsidR="004F35FE" w:rsidP="00283E0F" w:rsidRDefault="004F35FE" w14:paraId="4CF56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F6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FEC"/>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0B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FBF"/>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56E"/>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B2A"/>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CD2"/>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42"/>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76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DD3"/>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8A1"/>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8EF"/>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A5A"/>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06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2E1"/>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A24"/>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B4E"/>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D43"/>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9E"/>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F56F91"/>
  <w15:chartTrackingRefBased/>
  <w15:docId w15:val="{1F52D5B6-2A55-4940-BAD4-3F909F98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8FEA139571474E9A6DE1E15A14CA2B"/>
        <w:category>
          <w:name w:val="Allmänt"/>
          <w:gallery w:val="placeholder"/>
        </w:category>
        <w:types>
          <w:type w:val="bbPlcHdr"/>
        </w:types>
        <w:behaviors>
          <w:behavior w:val="content"/>
        </w:behaviors>
        <w:guid w:val="{9F1A4635-6633-412F-A5FB-9E13C7D3D7C9}"/>
      </w:docPartPr>
      <w:docPartBody>
        <w:p w:rsidR="00F51AE9" w:rsidRDefault="0085009A">
          <w:pPr>
            <w:pStyle w:val="2B8FEA139571474E9A6DE1E15A14CA2B"/>
          </w:pPr>
          <w:r w:rsidRPr="005A0A93">
            <w:rPr>
              <w:rStyle w:val="Platshllartext"/>
            </w:rPr>
            <w:t>Förslag till riksdagsbeslut</w:t>
          </w:r>
        </w:p>
      </w:docPartBody>
    </w:docPart>
    <w:docPart>
      <w:docPartPr>
        <w:name w:val="6A21821AFD094C6091EDFAA6712FF87D"/>
        <w:category>
          <w:name w:val="Allmänt"/>
          <w:gallery w:val="placeholder"/>
        </w:category>
        <w:types>
          <w:type w:val="bbPlcHdr"/>
        </w:types>
        <w:behaviors>
          <w:behavior w:val="content"/>
        </w:behaviors>
        <w:guid w:val="{2D9E5B03-4CFF-4FAB-AAF3-BD75951C7031}"/>
      </w:docPartPr>
      <w:docPartBody>
        <w:p w:rsidR="00F51AE9" w:rsidRDefault="0085009A">
          <w:pPr>
            <w:pStyle w:val="6A21821AFD094C6091EDFAA6712FF87D"/>
          </w:pPr>
          <w:r w:rsidRPr="005A0A93">
            <w:rPr>
              <w:rStyle w:val="Platshllartext"/>
            </w:rPr>
            <w:t>Motivering</w:t>
          </w:r>
        </w:p>
      </w:docPartBody>
    </w:docPart>
    <w:docPart>
      <w:docPartPr>
        <w:name w:val="AC5242B89D98489DABA426F06B0730FA"/>
        <w:category>
          <w:name w:val="Allmänt"/>
          <w:gallery w:val="placeholder"/>
        </w:category>
        <w:types>
          <w:type w:val="bbPlcHdr"/>
        </w:types>
        <w:behaviors>
          <w:behavior w:val="content"/>
        </w:behaviors>
        <w:guid w:val="{3A3EA224-4EBD-47B9-9B50-EEA3D19F653F}"/>
      </w:docPartPr>
      <w:docPartBody>
        <w:p w:rsidR="00F51AE9" w:rsidRDefault="0085009A">
          <w:pPr>
            <w:pStyle w:val="AC5242B89D98489DABA426F06B0730FA"/>
          </w:pPr>
          <w:r w:rsidRPr="00490DAC">
            <w:rPr>
              <w:rStyle w:val="Platshllartext"/>
            </w:rPr>
            <w:t>Skriv ej här, motionärer infogas via panel!</w:t>
          </w:r>
        </w:p>
      </w:docPartBody>
    </w:docPart>
    <w:docPart>
      <w:docPartPr>
        <w:name w:val="FFD46CBEA1384FFF8A20BFB9300132BC"/>
        <w:category>
          <w:name w:val="Allmänt"/>
          <w:gallery w:val="placeholder"/>
        </w:category>
        <w:types>
          <w:type w:val="bbPlcHdr"/>
        </w:types>
        <w:behaviors>
          <w:behavior w:val="content"/>
        </w:behaviors>
        <w:guid w:val="{45836018-6818-4503-845A-F54A085722CD}"/>
      </w:docPartPr>
      <w:docPartBody>
        <w:p w:rsidR="00F51AE9" w:rsidRDefault="0085009A">
          <w:pPr>
            <w:pStyle w:val="FFD46CBEA1384FFF8A20BFB9300132BC"/>
          </w:pPr>
          <w:r>
            <w:rPr>
              <w:rStyle w:val="Platshllartext"/>
            </w:rPr>
            <w:t xml:space="preserve"> </w:t>
          </w:r>
        </w:p>
      </w:docPartBody>
    </w:docPart>
    <w:docPart>
      <w:docPartPr>
        <w:name w:val="C0D1081423724478B57A3AC565A40245"/>
        <w:category>
          <w:name w:val="Allmänt"/>
          <w:gallery w:val="placeholder"/>
        </w:category>
        <w:types>
          <w:type w:val="bbPlcHdr"/>
        </w:types>
        <w:behaviors>
          <w:behavior w:val="content"/>
        </w:behaviors>
        <w:guid w:val="{A85DAD2E-51CA-4208-AC59-53B405E4808E}"/>
      </w:docPartPr>
      <w:docPartBody>
        <w:p w:rsidR="00F51AE9" w:rsidRDefault="0085009A">
          <w:pPr>
            <w:pStyle w:val="C0D1081423724478B57A3AC565A402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9A"/>
    <w:rsid w:val="0085009A"/>
    <w:rsid w:val="00F51AE9"/>
    <w:rsid w:val="00F52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FEA139571474E9A6DE1E15A14CA2B">
    <w:name w:val="2B8FEA139571474E9A6DE1E15A14CA2B"/>
  </w:style>
  <w:style w:type="paragraph" w:customStyle="1" w:styleId="28C93053EFC84DF996C4AA86B00FC941">
    <w:name w:val="28C93053EFC84DF996C4AA86B00FC941"/>
  </w:style>
  <w:style w:type="paragraph" w:customStyle="1" w:styleId="437E85284E6245598A71F47CBA616889">
    <w:name w:val="437E85284E6245598A71F47CBA616889"/>
  </w:style>
  <w:style w:type="paragraph" w:customStyle="1" w:styleId="6A21821AFD094C6091EDFAA6712FF87D">
    <w:name w:val="6A21821AFD094C6091EDFAA6712FF87D"/>
  </w:style>
  <w:style w:type="paragraph" w:customStyle="1" w:styleId="AC5242B89D98489DABA426F06B0730FA">
    <w:name w:val="AC5242B89D98489DABA426F06B0730FA"/>
  </w:style>
  <w:style w:type="paragraph" w:customStyle="1" w:styleId="FFD46CBEA1384FFF8A20BFB9300132BC">
    <w:name w:val="FFD46CBEA1384FFF8A20BFB9300132BC"/>
  </w:style>
  <w:style w:type="paragraph" w:customStyle="1" w:styleId="C0D1081423724478B57A3AC565A40245">
    <w:name w:val="C0D1081423724478B57A3AC565A40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FE19F-FE7B-4929-A1A5-75D3BE920734}"/>
</file>

<file path=customXml/itemProps2.xml><?xml version="1.0" encoding="utf-8"?>
<ds:datastoreItem xmlns:ds="http://schemas.openxmlformats.org/officeDocument/2006/customXml" ds:itemID="{C6E9F840-6B04-4955-BB1B-43621F8F1F64}"/>
</file>

<file path=customXml/itemProps3.xml><?xml version="1.0" encoding="utf-8"?>
<ds:datastoreItem xmlns:ds="http://schemas.openxmlformats.org/officeDocument/2006/customXml" ds:itemID="{76418F9B-0E1A-4246-98C5-3AB7AF28B223}"/>
</file>

<file path=docProps/app.xml><?xml version="1.0" encoding="utf-8"?>
<Properties xmlns="http://schemas.openxmlformats.org/officeDocument/2006/extended-properties" xmlns:vt="http://schemas.openxmlformats.org/officeDocument/2006/docPropsVTypes">
  <Template>Normal</Template>
  <TotalTime>66</TotalTime>
  <Pages>2</Pages>
  <Words>342</Words>
  <Characters>1965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S1325 Förlust av förtroendeuppdrag efter partibyte</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