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50A791" w14:textId="77777777">
        <w:tc>
          <w:tcPr>
            <w:tcW w:w="2268" w:type="dxa"/>
          </w:tcPr>
          <w:p w14:paraId="5950A7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950A7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50A794" w14:textId="77777777">
        <w:tc>
          <w:tcPr>
            <w:tcW w:w="2268" w:type="dxa"/>
          </w:tcPr>
          <w:p w14:paraId="5950A7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50A7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50A797" w14:textId="77777777">
        <w:tc>
          <w:tcPr>
            <w:tcW w:w="3402" w:type="dxa"/>
            <w:gridSpan w:val="2"/>
          </w:tcPr>
          <w:p w14:paraId="5950A7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50A7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50A79A" w14:textId="77777777">
        <w:tc>
          <w:tcPr>
            <w:tcW w:w="2268" w:type="dxa"/>
          </w:tcPr>
          <w:p w14:paraId="5950A7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50A799" w14:textId="77777777" w:rsidR="006E4E11" w:rsidRPr="00ED583F" w:rsidRDefault="005774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Fi2015/3416</w:t>
            </w:r>
          </w:p>
        </w:tc>
      </w:tr>
      <w:tr w:rsidR="006E4E11" w14:paraId="5950A79D" w14:textId="77777777">
        <w:tc>
          <w:tcPr>
            <w:tcW w:w="2268" w:type="dxa"/>
          </w:tcPr>
          <w:p w14:paraId="5950A7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50A7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50A79F" w14:textId="77777777">
        <w:trPr>
          <w:trHeight w:val="284"/>
        </w:trPr>
        <w:tc>
          <w:tcPr>
            <w:tcW w:w="4911" w:type="dxa"/>
          </w:tcPr>
          <w:p w14:paraId="5950A79E" w14:textId="77777777" w:rsidR="006E4E11" w:rsidRDefault="005774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950A7A1" w14:textId="77777777">
        <w:trPr>
          <w:trHeight w:val="284"/>
        </w:trPr>
        <w:tc>
          <w:tcPr>
            <w:tcW w:w="4911" w:type="dxa"/>
          </w:tcPr>
          <w:p w14:paraId="5950A7A0" w14:textId="77777777" w:rsidR="006E4E11" w:rsidRDefault="005774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5950A7A3" w14:textId="77777777">
        <w:trPr>
          <w:trHeight w:val="284"/>
        </w:trPr>
        <w:tc>
          <w:tcPr>
            <w:tcW w:w="4911" w:type="dxa"/>
          </w:tcPr>
          <w:p w14:paraId="5950A7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50A7A5" w14:textId="77777777">
        <w:trPr>
          <w:trHeight w:val="284"/>
        </w:trPr>
        <w:tc>
          <w:tcPr>
            <w:tcW w:w="4911" w:type="dxa"/>
          </w:tcPr>
          <w:p w14:paraId="5950A7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50A7A7" w14:textId="77777777">
        <w:trPr>
          <w:trHeight w:val="284"/>
        </w:trPr>
        <w:tc>
          <w:tcPr>
            <w:tcW w:w="4911" w:type="dxa"/>
          </w:tcPr>
          <w:p w14:paraId="5950A7A6" w14:textId="4434BF1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50A7A9" w14:textId="77777777">
        <w:trPr>
          <w:trHeight w:val="284"/>
        </w:trPr>
        <w:tc>
          <w:tcPr>
            <w:tcW w:w="4911" w:type="dxa"/>
          </w:tcPr>
          <w:p w14:paraId="5950A7A8" w14:textId="3693A3B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50A7AB" w14:textId="77777777">
        <w:trPr>
          <w:trHeight w:val="284"/>
        </w:trPr>
        <w:tc>
          <w:tcPr>
            <w:tcW w:w="4911" w:type="dxa"/>
          </w:tcPr>
          <w:p w14:paraId="5950A7AA" w14:textId="58FD169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50A7AD" w14:textId="77777777">
        <w:trPr>
          <w:trHeight w:val="284"/>
        </w:trPr>
        <w:tc>
          <w:tcPr>
            <w:tcW w:w="4911" w:type="dxa"/>
          </w:tcPr>
          <w:p w14:paraId="5950A7AC" w14:textId="0059BBDD" w:rsidR="006E4E11" w:rsidRPr="00577470" w:rsidRDefault="006E4E11" w:rsidP="003C781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950A7AF" w14:textId="77777777">
        <w:trPr>
          <w:trHeight w:val="284"/>
        </w:trPr>
        <w:tc>
          <w:tcPr>
            <w:tcW w:w="4911" w:type="dxa"/>
          </w:tcPr>
          <w:p w14:paraId="5950A7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50A7B0" w14:textId="77777777" w:rsidR="006E4E11" w:rsidRDefault="00577470">
      <w:pPr>
        <w:framePr w:w="4400" w:h="2523" w:wrap="notBeside" w:vAnchor="page" w:hAnchor="page" w:x="6453" w:y="2445"/>
        <w:ind w:left="142"/>
      </w:pPr>
      <w:r>
        <w:t>Till riksdagen</w:t>
      </w:r>
    </w:p>
    <w:p w14:paraId="5950A7B1" w14:textId="77777777" w:rsidR="006E4E11" w:rsidRDefault="00577470" w:rsidP="005774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2014/15:685 av Åsa </w:t>
      </w:r>
      <w:proofErr w:type="spellStart"/>
      <w:r>
        <w:t>Coenraads</w:t>
      </w:r>
      <w:proofErr w:type="spellEnd"/>
      <w:r>
        <w:t xml:space="preserve"> (M) Krav på djurskydd vid offentlig upphandling</w:t>
      </w:r>
    </w:p>
    <w:p w14:paraId="5950A7B2" w14:textId="77777777" w:rsidR="006E4E11" w:rsidRDefault="006E4E11">
      <w:pPr>
        <w:pStyle w:val="RKnormal"/>
      </w:pPr>
    </w:p>
    <w:p w14:paraId="5950A7B3" w14:textId="77777777" w:rsidR="006E4E11" w:rsidRDefault="00577470">
      <w:pPr>
        <w:pStyle w:val="RKnormal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</w:t>
      </w:r>
      <w:r w:rsidR="00F10FDA">
        <w:t xml:space="preserve">vilka lagändringar </w:t>
      </w:r>
      <w:r w:rsidR="008055D0">
        <w:t>i upphandlingslagarna som regeringen föreslår, när propositionen med lagförslagen kan ligga på riksdagens bord och hur bestämmelserna ska utformas för att inte rubba reglerna för den inre marknaden.</w:t>
      </w:r>
    </w:p>
    <w:p w14:paraId="5950A7B4" w14:textId="77777777" w:rsidR="008055D0" w:rsidRDefault="008055D0">
      <w:pPr>
        <w:pStyle w:val="RKnormal"/>
      </w:pPr>
    </w:p>
    <w:p w14:paraId="5950A7B5" w14:textId="51B43A3D" w:rsidR="008055D0" w:rsidRDefault="008055D0">
      <w:pPr>
        <w:pStyle w:val="RKnormal"/>
      </w:pPr>
      <w:r>
        <w:t xml:space="preserve">De EU-direktiv som </w:t>
      </w:r>
      <w:r w:rsidR="00F95C11">
        <w:t>ligger</w:t>
      </w:r>
      <w:r>
        <w:t xml:space="preserve"> till grund för den svenska upphandlings</w:t>
      </w:r>
      <w:r w:rsidR="00C916C9">
        <w:softHyphen/>
      </w:r>
      <w:r>
        <w:t xml:space="preserve">lagstiftningen har </w:t>
      </w:r>
      <w:r w:rsidR="00F95C11">
        <w:t>setts över i syfte att bl.a. säkra god kvalitet och djur</w:t>
      </w:r>
      <w:r w:rsidR="00C916C9">
        <w:softHyphen/>
      </w:r>
      <w:r w:rsidR="00F95C11">
        <w:t xml:space="preserve">omsorg beträffande livsmedel som upphandlas. Regeringen beslutade nyligen en lagrådsremiss med förslag till </w:t>
      </w:r>
      <w:r w:rsidR="00835AF2">
        <w:t>nya</w:t>
      </w:r>
      <w:r w:rsidR="008D6714">
        <w:t xml:space="preserve"> </w:t>
      </w:r>
      <w:r w:rsidR="00F95C11">
        <w:t>lagar</w:t>
      </w:r>
      <w:r w:rsidR="008D6714">
        <w:t xml:space="preserve"> som ska genomföra direktiven</w:t>
      </w:r>
      <w:r w:rsidR="00F95C11">
        <w:t xml:space="preserve">. </w:t>
      </w:r>
      <w:r w:rsidR="00BC62E4">
        <w:t>Föredragningen i Lagrådet beräknas avslutas under hösten.</w:t>
      </w:r>
      <w:r w:rsidR="00D90571">
        <w:t xml:space="preserve"> Min avsikt är att propositionen med lagförslagen ska lämnas till riks</w:t>
      </w:r>
      <w:r w:rsidR="00C916C9">
        <w:softHyphen/>
      </w:r>
      <w:r w:rsidR="00D90571">
        <w:t>dagen i sådan tid att lagarna kan träda i</w:t>
      </w:r>
      <w:r w:rsidR="00CE3FAB">
        <w:t xml:space="preserve"> </w:t>
      </w:r>
      <w:r w:rsidR="00D90571">
        <w:t>kraft inom EU-direktivens genomförandefrister, dvs. våren 2016.</w:t>
      </w:r>
    </w:p>
    <w:p w14:paraId="5950A7B6" w14:textId="77777777" w:rsidR="00577470" w:rsidRDefault="00577470">
      <w:pPr>
        <w:pStyle w:val="RKnormal"/>
      </w:pPr>
    </w:p>
    <w:p w14:paraId="5950A7B7" w14:textId="2B867739" w:rsidR="00285400" w:rsidRDefault="00285400">
      <w:pPr>
        <w:pStyle w:val="RKnormal"/>
      </w:pPr>
      <w:r>
        <w:t xml:space="preserve">Enligt min mening har djurskyddet hittills inte </w:t>
      </w:r>
      <w:r w:rsidR="00FF40D2">
        <w:t>beaktats i tillräcklig ut</w:t>
      </w:r>
      <w:r w:rsidR="00C916C9">
        <w:softHyphen/>
      </w:r>
      <w:r w:rsidR="00FF40D2">
        <w:t xml:space="preserve">sträckning </w:t>
      </w:r>
      <w:r>
        <w:t xml:space="preserve">vid upphandlingar. Detta vill jag ändra på. </w:t>
      </w:r>
      <w:r w:rsidR="001165F1">
        <w:t xml:space="preserve">För mig saknar det betydelse huruvida </w:t>
      </w:r>
      <w:r w:rsidR="00FF40D2">
        <w:t>det</w:t>
      </w:r>
      <w:r w:rsidR="001165F1">
        <w:t>,</w:t>
      </w:r>
      <w:r w:rsidR="00FF40D2">
        <w:t xml:space="preserve"> </w:t>
      </w:r>
      <w:r w:rsidR="001165F1">
        <w:t>s</w:t>
      </w:r>
      <w:r w:rsidR="00FF40D2">
        <w:t xml:space="preserve">om Åsa </w:t>
      </w:r>
      <w:proofErr w:type="spellStart"/>
      <w:r w:rsidR="00FF40D2">
        <w:t>Coenraads</w:t>
      </w:r>
      <w:proofErr w:type="spellEnd"/>
      <w:r w:rsidR="00FF40D2">
        <w:t xml:space="preserve"> uttrycker det</w:t>
      </w:r>
      <w:r w:rsidR="001165F1">
        <w:t xml:space="preserve">, handlar om att </w:t>
      </w:r>
      <w:r w:rsidR="00FF40D2">
        <w:t>slå in öppna dörrar</w:t>
      </w:r>
      <w:r w:rsidR="001165F1">
        <w:t>. Det viktiga för mig är att få till stånd en föränd</w:t>
      </w:r>
      <w:r w:rsidR="00C916C9">
        <w:softHyphen/>
      </w:r>
      <w:r w:rsidR="001165F1">
        <w:t xml:space="preserve">ring och </w:t>
      </w:r>
      <w:r w:rsidR="00FF40D2">
        <w:t xml:space="preserve">tillse att upphandling med offentliga medel </w:t>
      </w:r>
      <w:r w:rsidR="003767E2">
        <w:t xml:space="preserve">i praktiken </w:t>
      </w:r>
      <w:r w:rsidR="00FF40D2">
        <w:t>används strat</w:t>
      </w:r>
      <w:r w:rsidR="003767E2">
        <w:t>egiskt för att bl.a. stärka djurskyddet</w:t>
      </w:r>
      <w:r w:rsidR="001165F1">
        <w:t>.</w:t>
      </w:r>
      <w:r w:rsidR="008D6714">
        <w:t xml:space="preserve"> Jag och regeringen har och kommer </w:t>
      </w:r>
      <w:r w:rsidR="000A2C5B">
        <w:t xml:space="preserve">bl.a. </w:t>
      </w:r>
      <w:r w:rsidR="008D6714">
        <w:t>därför vidta följande åtgärder.</w:t>
      </w:r>
    </w:p>
    <w:p w14:paraId="5950A7B8" w14:textId="77777777" w:rsidR="001165F1" w:rsidRDefault="001165F1">
      <w:pPr>
        <w:pStyle w:val="RKnormal"/>
      </w:pPr>
    </w:p>
    <w:p w14:paraId="7028F1A2" w14:textId="77777777" w:rsidR="00870FAC" w:rsidRDefault="00835AF2">
      <w:pPr>
        <w:pStyle w:val="RKnormal"/>
      </w:pPr>
      <w:r>
        <w:t xml:space="preserve">För det första kommer stödet till upphandlande myndigheter </w:t>
      </w:r>
    </w:p>
    <w:p w14:paraId="5950A7B9" w14:textId="39B52DA8" w:rsidR="00835AF2" w:rsidRDefault="00835AF2">
      <w:pPr>
        <w:pStyle w:val="RKnormal"/>
      </w:pPr>
      <w:r>
        <w:t>för</w:t>
      </w:r>
      <w:r w:rsidR="00CE3FAB">
        <w:softHyphen/>
      </w:r>
      <w:r>
        <w:t>stärkas</w:t>
      </w:r>
      <w:r w:rsidR="00CE3FAB">
        <w:t xml:space="preserve"> </w:t>
      </w:r>
      <w:r>
        <w:t>i och med inrättan</w:t>
      </w:r>
      <w:r w:rsidR="00CE3FAB">
        <w:softHyphen/>
      </w:r>
      <w:r>
        <w:t>de</w:t>
      </w:r>
      <w:r w:rsidR="00F344C3">
        <w:t>t</w:t>
      </w:r>
      <w:r w:rsidR="00CE3FAB">
        <w:t xml:space="preserve"> av den nya myndigheten, </w:t>
      </w:r>
      <w:r>
        <w:t xml:space="preserve">Upphandlingsmyndigheten. Fr.o.m. september kommer alltså stödet att stärkas </w:t>
      </w:r>
      <w:r w:rsidR="00C01ACF">
        <w:t>i fråga om bl.a. vilka krav på djurskydd som kan ställas i upp</w:t>
      </w:r>
      <w:r w:rsidR="00C916C9">
        <w:softHyphen/>
      </w:r>
      <w:r w:rsidR="00C01ACF">
        <w:t>handlingar och hur djurskyddskriterier kan användas för att utvärdera anbud på kvalitet.</w:t>
      </w:r>
      <w:r w:rsidR="006511C4">
        <w:t xml:space="preserve"> </w:t>
      </w:r>
      <w:r>
        <w:t xml:space="preserve">För det andra </w:t>
      </w:r>
      <w:r w:rsidR="00F545D5">
        <w:t xml:space="preserve">har </w:t>
      </w:r>
      <w:r>
        <w:t xml:space="preserve">regeringen </w:t>
      </w:r>
      <w:r w:rsidR="00775C4A">
        <w:t>inlett</w:t>
      </w:r>
      <w:r w:rsidR="00F545D5">
        <w:t xml:space="preserve"> ett arbete med </w:t>
      </w:r>
      <w:r>
        <w:t>att ta fram e</w:t>
      </w:r>
      <w:r w:rsidR="003B3E24">
        <w:t>n nationell upphandlingsstrategi</w:t>
      </w:r>
      <w:r w:rsidR="000101AA">
        <w:t xml:space="preserve"> i vilken miljöhänsyn och sociala hänsyn är c</w:t>
      </w:r>
      <w:r w:rsidR="00775C4A">
        <w:t>entrala perspektiv.</w:t>
      </w:r>
      <w:r w:rsidR="003B3E24">
        <w:t xml:space="preserve"> </w:t>
      </w:r>
      <w:r w:rsidR="00775C4A">
        <w:t>Strategin</w:t>
      </w:r>
      <w:r w:rsidR="000101AA">
        <w:t xml:space="preserve"> kommer</w:t>
      </w:r>
      <w:r w:rsidR="00775C4A">
        <w:t xml:space="preserve"> </w:t>
      </w:r>
      <w:r w:rsidR="000101AA">
        <w:t xml:space="preserve">att </w:t>
      </w:r>
      <w:r w:rsidR="00775C4A">
        <w:t>tas fram i samarbete med den kommunala sektorn.</w:t>
      </w:r>
      <w:r w:rsidR="000101AA">
        <w:t xml:space="preserve"> </w:t>
      </w:r>
      <w:r w:rsidR="003B3E24">
        <w:t xml:space="preserve">För det tredje har regeringen tagit initiativ till att arbeta fram en nationell livsmedelsstrategi för att skapa förutsättningar för tillväxt i hela </w:t>
      </w:r>
      <w:r w:rsidR="003B3E24">
        <w:lastRenderedPageBreak/>
        <w:t>livsmedelskedjan</w:t>
      </w:r>
      <w:r w:rsidR="000A2C5B">
        <w:t>.</w:t>
      </w:r>
      <w:r w:rsidR="00F819C5">
        <w:t xml:space="preserve"> </w:t>
      </w:r>
      <w:r w:rsidR="00F819C5" w:rsidRPr="00F819C5">
        <w:t>En sådan strategi kommer att stödja en ökad svensk matproduktion och en ökning av andelen svenskt och ekologisk</w:t>
      </w:r>
      <w:r w:rsidR="00A510E4">
        <w:t>t</w:t>
      </w:r>
      <w:r w:rsidR="004F4AC5">
        <w:t xml:space="preserve"> när det gäller</w:t>
      </w:r>
      <w:r w:rsidR="00A510E4">
        <w:t xml:space="preserve"> </w:t>
      </w:r>
      <w:r w:rsidR="00F819C5" w:rsidRPr="00F819C5">
        <w:t>konsumtionen av livs</w:t>
      </w:r>
      <w:r w:rsidR="00C916C9">
        <w:softHyphen/>
      </w:r>
      <w:r w:rsidR="00F819C5" w:rsidRPr="00F819C5">
        <w:t>medel.</w:t>
      </w:r>
    </w:p>
    <w:p w14:paraId="5950A7BA" w14:textId="77777777" w:rsidR="00835AF2" w:rsidRDefault="00835AF2">
      <w:pPr>
        <w:pStyle w:val="RKnormal"/>
      </w:pPr>
    </w:p>
    <w:p w14:paraId="5950A7BB" w14:textId="42D8CF3B" w:rsidR="00B64419" w:rsidRDefault="000A2C5B" w:rsidP="00BF6160">
      <w:pPr>
        <w:pStyle w:val="RKnormal"/>
      </w:pPr>
      <w:r>
        <w:t xml:space="preserve">Det ovan beskrivna arbetet ska </w:t>
      </w:r>
      <w:r w:rsidR="00B64419">
        <w:t xml:space="preserve">givetvis </w:t>
      </w:r>
      <w:r>
        <w:t xml:space="preserve">bedrivas med </w:t>
      </w:r>
      <w:r w:rsidR="00B64419">
        <w:t>beakta</w:t>
      </w:r>
      <w:r>
        <w:t>nde av</w:t>
      </w:r>
      <w:r w:rsidR="00B64419">
        <w:t xml:space="preserve"> att den strategiska användningen av upphandling inte strider mot </w:t>
      </w:r>
      <w:r w:rsidR="00BF6160" w:rsidRPr="00BF6160">
        <w:t xml:space="preserve">EU-rätten eller mot Sveriges övriga internationella upphandlingsrättsliga åtaganden. </w:t>
      </w:r>
      <w:r w:rsidR="00B64419">
        <w:t xml:space="preserve">När det gäller </w:t>
      </w:r>
      <w:r>
        <w:t>den nationella livsmedelsstrategin, förutsätter den själv</w:t>
      </w:r>
      <w:r w:rsidR="00C916C9">
        <w:softHyphen/>
      </w:r>
      <w:r>
        <w:t xml:space="preserve">klart </w:t>
      </w:r>
      <w:r w:rsidR="00B64419">
        <w:t xml:space="preserve">att Sveriges </w:t>
      </w:r>
      <w:r>
        <w:t>förplikte</w:t>
      </w:r>
      <w:r w:rsidR="00C4493C">
        <w:t>lse</w:t>
      </w:r>
      <w:r>
        <w:t xml:space="preserve">r som medlemsstat i både </w:t>
      </w:r>
      <w:r w:rsidR="00B64419">
        <w:t xml:space="preserve">EU </w:t>
      </w:r>
      <w:r>
        <w:t xml:space="preserve">och </w:t>
      </w:r>
      <w:r w:rsidR="00B64419">
        <w:t>WTO</w:t>
      </w:r>
      <w:r>
        <w:t xml:space="preserve"> iakttas</w:t>
      </w:r>
      <w:r w:rsidR="00B64419">
        <w:t>.</w:t>
      </w:r>
    </w:p>
    <w:p w14:paraId="5950A7BC" w14:textId="77777777" w:rsidR="00775C4A" w:rsidRDefault="00775C4A">
      <w:pPr>
        <w:pStyle w:val="RKnormal"/>
      </w:pPr>
    </w:p>
    <w:p w14:paraId="5950A7BD" w14:textId="77777777" w:rsidR="00775C4A" w:rsidRDefault="00775C4A">
      <w:pPr>
        <w:pStyle w:val="RKnormal"/>
      </w:pPr>
    </w:p>
    <w:p w14:paraId="5950A7BE" w14:textId="3F607526" w:rsidR="00577470" w:rsidRDefault="00577470">
      <w:pPr>
        <w:pStyle w:val="RKnormal"/>
      </w:pPr>
      <w:r>
        <w:t xml:space="preserve">Stockholm den </w:t>
      </w:r>
      <w:r w:rsidR="005860AD">
        <w:t>10 augusti 2015</w:t>
      </w:r>
    </w:p>
    <w:p w14:paraId="5950A7BF" w14:textId="77777777" w:rsidR="00577470" w:rsidRDefault="00577470">
      <w:pPr>
        <w:pStyle w:val="RKnormal"/>
      </w:pPr>
    </w:p>
    <w:p w14:paraId="5950A7C0" w14:textId="77777777" w:rsidR="00577470" w:rsidRDefault="00577470">
      <w:pPr>
        <w:pStyle w:val="RKnormal"/>
      </w:pPr>
    </w:p>
    <w:p w14:paraId="5950A7C1" w14:textId="77777777" w:rsidR="00577470" w:rsidRDefault="00577470">
      <w:pPr>
        <w:pStyle w:val="RKnormal"/>
      </w:pPr>
      <w:r>
        <w:t>Ardalan Shekarabi</w:t>
      </w:r>
    </w:p>
    <w:sectPr w:rsidR="005774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8F075" w14:textId="77777777" w:rsidR="00CF2175" w:rsidRDefault="00CF2175">
      <w:r>
        <w:separator/>
      </w:r>
    </w:p>
  </w:endnote>
  <w:endnote w:type="continuationSeparator" w:id="0">
    <w:p w14:paraId="7FEAD4B1" w14:textId="77777777" w:rsidR="00CF2175" w:rsidRDefault="00CF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C9E67" w14:textId="77777777" w:rsidR="00CF2175" w:rsidRDefault="00CF2175">
      <w:r>
        <w:separator/>
      </w:r>
    </w:p>
  </w:footnote>
  <w:footnote w:type="continuationSeparator" w:id="0">
    <w:p w14:paraId="179065B0" w14:textId="77777777" w:rsidR="00CF2175" w:rsidRDefault="00CF2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A7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55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50A7CA" w14:textId="77777777">
      <w:trPr>
        <w:cantSplit/>
      </w:trPr>
      <w:tc>
        <w:tcPr>
          <w:tcW w:w="3119" w:type="dxa"/>
        </w:tcPr>
        <w:p w14:paraId="5950A7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50A7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50A7C9" w14:textId="77777777" w:rsidR="00E80146" w:rsidRDefault="00E80146">
          <w:pPr>
            <w:pStyle w:val="Sidhuvud"/>
            <w:ind w:right="360"/>
          </w:pPr>
        </w:p>
      </w:tc>
    </w:tr>
  </w:tbl>
  <w:p w14:paraId="5950A7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A7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60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50A7D0" w14:textId="77777777">
      <w:trPr>
        <w:cantSplit/>
      </w:trPr>
      <w:tc>
        <w:tcPr>
          <w:tcW w:w="3119" w:type="dxa"/>
        </w:tcPr>
        <w:p w14:paraId="5950A7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50A7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50A7CF" w14:textId="77777777" w:rsidR="00E80146" w:rsidRDefault="00E80146">
          <w:pPr>
            <w:pStyle w:val="Sidhuvud"/>
            <w:ind w:right="360"/>
          </w:pPr>
        </w:p>
      </w:tc>
    </w:tr>
  </w:tbl>
  <w:p w14:paraId="5950A7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A7D2" w14:textId="77777777" w:rsidR="00577470" w:rsidRDefault="00F10F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50A7D7" wp14:editId="5950A7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0A7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50A7D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50A7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50A7D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70"/>
    <w:rsid w:val="000101AA"/>
    <w:rsid w:val="000A2C5B"/>
    <w:rsid w:val="001165F1"/>
    <w:rsid w:val="00150384"/>
    <w:rsid w:val="00160901"/>
    <w:rsid w:val="001805B7"/>
    <w:rsid w:val="0019227D"/>
    <w:rsid w:val="00285400"/>
    <w:rsid w:val="00367B1C"/>
    <w:rsid w:val="003767E2"/>
    <w:rsid w:val="003B3E24"/>
    <w:rsid w:val="003C781D"/>
    <w:rsid w:val="00473302"/>
    <w:rsid w:val="004A328D"/>
    <w:rsid w:val="004E3D3A"/>
    <w:rsid w:val="004F4AC5"/>
    <w:rsid w:val="00547D06"/>
    <w:rsid w:val="00577470"/>
    <w:rsid w:val="005860AD"/>
    <w:rsid w:val="0058762B"/>
    <w:rsid w:val="006511C4"/>
    <w:rsid w:val="00697A66"/>
    <w:rsid w:val="006D7444"/>
    <w:rsid w:val="006E4E11"/>
    <w:rsid w:val="007242A3"/>
    <w:rsid w:val="00775C4A"/>
    <w:rsid w:val="007A6855"/>
    <w:rsid w:val="008055D0"/>
    <w:rsid w:val="00807592"/>
    <w:rsid w:val="00835AF2"/>
    <w:rsid w:val="00870FAC"/>
    <w:rsid w:val="008D6714"/>
    <w:rsid w:val="0092027A"/>
    <w:rsid w:val="00955E31"/>
    <w:rsid w:val="00992E72"/>
    <w:rsid w:val="00A510E4"/>
    <w:rsid w:val="00AF26D1"/>
    <w:rsid w:val="00B64419"/>
    <w:rsid w:val="00BC62E4"/>
    <w:rsid w:val="00BF6160"/>
    <w:rsid w:val="00C01ACF"/>
    <w:rsid w:val="00C4493C"/>
    <w:rsid w:val="00C916C9"/>
    <w:rsid w:val="00CE3FAB"/>
    <w:rsid w:val="00CF2175"/>
    <w:rsid w:val="00D133D7"/>
    <w:rsid w:val="00D90571"/>
    <w:rsid w:val="00DD61BF"/>
    <w:rsid w:val="00E80146"/>
    <w:rsid w:val="00E904D0"/>
    <w:rsid w:val="00EC25F9"/>
    <w:rsid w:val="00ED583F"/>
    <w:rsid w:val="00F10FDA"/>
    <w:rsid w:val="00F15523"/>
    <w:rsid w:val="00F344C3"/>
    <w:rsid w:val="00F45513"/>
    <w:rsid w:val="00F51350"/>
    <w:rsid w:val="00F545D5"/>
    <w:rsid w:val="00F819C5"/>
    <w:rsid w:val="00F95C11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0A78F"/>
  <w15:docId w15:val="{F1338814-00DD-4641-A159-C49F382D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57747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05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55D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5135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35d0b9d1-066b-4417-b46f-022d6e4e59d1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c14d05-b663-4c4f-ba9e-f91ce218b26b">QZUX6KDAKH7W-73-414</_dlc_DocId>
    <_dlc_DocIdUrl xmlns="eec14d05-b663-4c4f-ba9e-f91ce218b26b">
      <Url>http://rkdhs-fi/enhet/ofa/ur/_layouts/DocIdRedir.aspx?ID=QZUX6KDAKH7W-73-414</Url>
      <Description>QZUX6KDAKH7W-73-414</Description>
    </_dlc_DocIdUrl>
    <Nyckelord xmlns="eec14d05-b663-4c4f-ba9e-f91ce218b26b" xsi:nil="true"/>
    <Sekretess xmlns="eec14d05-b663-4c4f-ba9e-f91ce218b26b">false</Sekretess>
    <k46d94c0acf84ab9a79866a9d8b1905f xmlns="eec14d05-b663-4c4f-ba9e-f91ce218b26b" xsi:nil="true"/>
    <Diarienummer xmlns="eec14d05-b663-4c4f-ba9e-f91ce218b26b" xsi:nil="true"/>
    <TaxCatchAll xmlns="eec14d05-b663-4c4f-ba9e-f91ce218b26b"/>
    <Sekretess_x0020_m.m. xmlns="1f070c99-2670-4a6e-86c7-4c1c6e5fc547">false</Sekretess_x0020_m.m.>
    <c9cd366cc722410295b9eacffbd73909 xmlns="eec14d05-b663-4c4f-ba9e-f91ce218b26b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1A02-5943-4E6C-9ABE-84034CA1421C}"/>
</file>

<file path=customXml/itemProps2.xml><?xml version="1.0" encoding="utf-8"?>
<ds:datastoreItem xmlns:ds="http://schemas.openxmlformats.org/officeDocument/2006/customXml" ds:itemID="{8B32189F-40AF-4669-8E1A-D8F2C4747D69}"/>
</file>

<file path=customXml/itemProps3.xml><?xml version="1.0" encoding="utf-8"?>
<ds:datastoreItem xmlns:ds="http://schemas.openxmlformats.org/officeDocument/2006/customXml" ds:itemID="{BC691B92-BF13-4D45-AF0C-482491BCF433}"/>
</file>

<file path=customXml/itemProps4.xml><?xml version="1.0" encoding="utf-8"?>
<ds:datastoreItem xmlns:ds="http://schemas.openxmlformats.org/officeDocument/2006/customXml" ds:itemID="{9C390D23-F25A-42BE-B5D2-3617291B487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0991275-88A8-43BA-BC5C-59DD40BE38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B32189F-40AF-4669-8E1A-D8F2C4747D69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1f070c99-2670-4a6e-86c7-4c1c6e5fc547"/>
  </ds:schemaRefs>
</ds:datastoreItem>
</file>

<file path=customXml/itemProps7.xml><?xml version="1.0" encoding="utf-8"?>
<ds:datastoreItem xmlns:ds="http://schemas.openxmlformats.org/officeDocument/2006/customXml" ds:itemID="{47481C47-C9D0-43B9-B3A0-4ECDBBE43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Almqvist</dc:creator>
  <cp:lastModifiedBy>Gergö Kisch</cp:lastModifiedBy>
  <cp:revision>2</cp:revision>
  <cp:lastPrinted>2015-08-10T08:15:00Z</cp:lastPrinted>
  <dcterms:created xsi:type="dcterms:W3CDTF">2015-08-10T08:17:00Z</dcterms:created>
  <dcterms:modified xsi:type="dcterms:W3CDTF">2015-08-10T08:17:00Z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eb664e43-8c4f-4113-b7ac-e94598e48588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