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D3BE5" w:rsidRDefault="00657D3D" w14:paraId="780466C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2C77C7E883C43D1B841AF619A819F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05a4e90-faf2-4ec2-9fc6-0897b1d4da32"/>
        <w:id w:val="687794709"/>
        <w:lock w:val="sdtLocked"/>
      </w:sdtPr>
      <w:sdtEndPr/>
      <w:sdtContent>
        <w:p w:rsidR="00A77B55" w:rsidRDefault="00BC07D2" w14:paraId="3DEDECB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åtgärder bör vidtas för att kollektivtrafiken inte ska ha folk stående i bussgångarna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B476F9DD3324F51B8ECBC4E588EC8A1"/>
        </w:placeholder>
        <w:text/>
      </w:sdtPr>
      <w:sdtEndPr/>
      <w:sdtContent>
        <w:p w:rsidRPr="009B062B" w:rsidR="006D79C9" w:rsidP="00333E95" w:rsidRDefault="006D79C9" w14:paraId="4D677EC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55156" w:rsidP="00C55156" w:rsidRDefault="00C55156" w14:paraId="5138FD0E" w14:textId="4C9AAF1E">
      <w:pPr>
        <w:pStyle w:val="Normalutanindragellerluft"/>
      </w:pPr>
      <w:r>
        <w:t xml:space="preserve">Busstrafiken är relativt förskonad från allvarliga olyckor. Däremot är det inte sällan det behövs kraftiga inbromsningar och snabba manövrar för att hantera övrig trafik. </w:t>
      </w:r>
    </w:p>
    <w:p w:rsidR="00C55156" w:rsidP="00106004" w:rsidRDefault="00C55156" w14:paraId="41D5B2FF" w14:textId="653CE9DD">
      <w:r>
        <w:t xml:space="preserve">Sedan 1999 finns en bälteslag för bussar. Finns säkerhetsbälten i bussen ska passagerarna använda dem. </w:t>
      </w:r>
    </w:p>
    <w:p w:rsidR="00C55156" w:rsidP="00BC07D2" w:rsidRDefault="00C55156" w14:paraId="3FDEDBB5" w14:textId="2A0C92DE">
      <w:r>
        <w:t>I delar av Sverige är det mer regel än undantag att bussarna under rusningstrafik är så fulla att ett 30-tal personer står i bussen, oftast barn och ungdomar på väg till och från skolan. Då är inte bara bältesmöjligheterna satta ur spel</w:t>
      </w:r>
      <w:r w:rsidR="00BC07D2">
        <w:t>,</w:t>
      </w:r>
      <w:r>
        <w:t xml:space="preserve"> utan passagerarna hänvisas till att hålla sig i säte</w:t>
      </w:r>
      <w:r w:rsidR="00BC07D2">
        <w:t>n</w:t>
      </w:r>
      <w:r>
        <w:t xml:space="preserve"> och i varandra. </w:t>
      </w:r>
    </w:p>
    <w:p w:rsidR="00C55156" w:rsidP="00BC07D2" w:rsidRDefault="00C55156" w14:paraId="5CEF4EB6" w14:textId="7987DDCC">
      <w:r>
        <w:t>Ett exempel är buss 126 mellan Löddeköpinge och Lund i Skåne. Den går via den mycket olycksdrabbade motorvägen E6. Bussen blir då begränsad till 90</w:t>
      </w:r>
      <w:r w:rsidR="00BC07D2">
        <w:t> </w:t>
      </w:r>
      <w:r>
        <w:t xml:space="preserve">km av befintlig lagstiftning när inte alla passagerare är fastspända. Men det hjälper föga vid en olycka. </w:t>
      </w:r>
    </w:p>
    <w:p w:rsidR="00C55156" w:rsidP="00C55156" w:rsidRDefault="00C55156" w14:paraId="483A173D" w14:textId="6C54E413">
      <w:r>
        <w:t xml:space="preserve">Med många passagerare obältade och stående i mittgången kan en enkel inbromsning få katastrofala följder för både passagerare och chaufför. </w:t>
      </w:r>
    </w:p>
    <w:p w:rsidRPr="00422B9E" w:rsidR="00422B9E" w:rsidP="00BC07D2" w:rsidRDefault="00C55156" w14:paraId="1676661E" w14:textId="71C866D3">
      <w:r>
        <w:t>V</w:t>
      </w:r>
      <w:r w:rsidRPr="002C3AA7">
        <w:rPr>
          <w:spacing w:val="-2"/>
        </w:rPr>
        <w:t>ill vi i Sverige arbeta aktivt med nollvisionen borde åtgärder vidtas för att kollektiv</w:t>
      </w:r>
      <w:r w:rsidRPr="002C3AA7" w:rsidR="002C3AA7">
        <w:rPr>
          <w:spacing w:val="-2"/>
        </w:rPr>
        <w:softHyphen/>
      </w:r>
      <w:r>
        <w:t>trafiken inte ska ha stående i bussgångarna.</w:t>
      </w:r>
    </w:p>
    <w:sdt>
      <w:sdtPr>
        <w:alias w:val="CC_Underskrifter"/>
        <w:tag w:val="CC_Underskrifter"/>
        <w:id w:val="583496634"/>
        <w:lock w:val="sdtContentLocked"/>
        <w:placeholder>
          <w:docPart w:val="9A77C664DF47495D9F3A04685FF8B33D"/>
        </w:placeholder>
      </w:sdtPr>
      <w:sdtEndPr/>
      <w:sdtContent>
        <w:p w:rsidR="00FD3BE5" w:rsidP="00FD3BE5" w:rsidRDefault="00FD3BE5" w14:paraId="61BAD8E9" w14:textId="77777777"/>
        <w:p w:rsidRPr="008E0FE2" w:rsidR="004801AC" w:rsidP="00FD3BE5" w:rsidRDefault="00657D3D" w14:paraId="2C6660F8" w14:textId="729D39D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77B55" w14:paraId="1A16CD89" w14:textId="77777777">
        <w:trPr>
          <w:cantSplit/>
        </w:trPr>
        <w:tc>
          <w:tcPr>
            <w:tcW w:w="50" w:type="pct"/>
            <w:vAlign w:val="bottom"/>
          </w:tcPr>
          <w:p w:rsidR="00A77B55" w:rsidRDefault="00BC07D2" w14:paraId="44EC80CA" w14:textId="77777777">
            <w:pPr>
              <w:pStyle w:val="Underskrifter"/>
              <w:spacing w:after="0"/>
            </w:pPr>
            <w:r>
              <w:t>Camilla Mårtensen (L)</w:t>
            </w:r>
          </w:p>
        </w:tc>
        <w:tc>
          <w:tcPr>
            <w:tcW w:w="50" w:type="pct"/>
            <w:vAlign w:val="bottom"/>
          </w:tcPr>
          <w:p w:rsidR="00A77B55" w:rsidRDefault="00A77B55" w14:paraId="4015A990" w14:textId="77777777">
            <w:pPr>
              <w:pStyle w:val="Underskrifter"/>
              <w:spacing w:after="0"/>
            </w:pPr>
          </w:p>
        </w:tc>
      </w:tr>
    </w:tbl>
    <w:p w:rsidR="001370DD" w:rsidRDefault="001370DD" w14:paraId="22F20BC8" w14:textId="77777777"/>
    <w:sectPr w:rsidR="001370D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1E8D5" w14:textId="77777777" w:rsidR="00C55156" w:rsidRDefault="00C55156" w:rsidP="000C1CAD">
      <w:pPr>
        <w:spacing w:line="240" w:lineRule="auto"/>
      </w:pPr>
      <w:r>
        <w:separator/>
      </w:r>
    </w:p>
  </w:endnote>
  <w:endnote w:type="continuationSeparator" w:id="0">
    <w:p w14:paraId="47DC5AAC" w14:textId="77777777" w:rsidR="00C55156" w:rsidRDefault="00C551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CE12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DBEE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6406" w14:textId="6B4F9512" w:rsidR="00262EA3" w:rsidRPr="00FD3BE5" w:rsidRDefault="00262EA3" w:rsidP="00FD3BE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0BA24" w14:textId="77777777" w:rsidR="00C55156" w:rsidRDefault="00C55156" w:rsidP="000C1CAD">
      <w:pPr>
        <w:spacing w:line="240" w:lineRule="auto"/>
      </w:pPr>
      <w:r>
        <w:separator/>
      </w:r>
    </w:p>
  </w:footnote>
  <w:footnote w:type="continuationSeparator" w:id="0">
    <w:p w14:paraId="42F0B633" w14:textId="77777777" w:rsidR="00C55156" w:rsidRDefault="00C551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F71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910A3FB" wp14:editId="4E6FA3A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1F15BD" w14:textId="386A3A89" w:rsidR="00262EA3" w:rsidRDefault="00657D3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5515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10A3F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E1F15BD" w14:textId="386A3A89" w:rsidR="00262EA3" w:rsidRDefault="00657D3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5515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227AA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6021F" w14:textId="77777777" w:rsidR="00262EA3" w:rsidRDefault="00262EA3" w:rsidP="008563AC">
    <w:pPr>
      <w:jc w:val="right"/>
    </w:pPr>
  </w:p>
  <w:p w14:paraId="0FBC1D1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B0205" w14:textId="77777777" w:rsidR="00262EA3" w:rsidRDefault="00657D3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E73FB3" wp14:editId="618388A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19414C" w14:textId="67518B72" w:rsidR="00262EA3" w:rsidRDefault="00657D3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D3BE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5515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BEAE564" w14:textId="77777777" w:rsidR="00262EA3" w:rsidRPr="008227B3" w:rsidRDefault="00657D3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D6EEC91" w14:textId="655935F0" w:rsidR="00262EA3" w:rsidRPr="008227B3" w:rsidRDefault="00657D3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3BE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D3BE5">
          <w:t>:980</w:t>
        </w:r>
      </w:sdtContent>
    </w:sdt>
  </w:p>
  <w:p w14:paraId="33765C34" w14:textId="5AA4209D" w:rsidR="00262EA3" w:rsidRDefault="00657D3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D3BE5">
          <w:t>av Camilla Mårtensen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EBC1573" w14:textId="11124749" w:rsidR="00262EA3" w:rsidRDefault="00C55156" w:rsidP="00283E0F">
        <w:pPr>
          <w:pStyle w:val="FSHRub2"/>
        </w:pPr>
        <w:r>
          <w:t>Förbud mot stående passagerare i buss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8FBF7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5515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004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0DD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AA7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8FF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57D3D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B5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07D2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156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123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509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BE5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5A1683"/>
  <w15:chartTrackingRefBased/>
  <w15:docId w15:val="{C67835DD-E5DE-4A4C-86DB-429F0996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C77C7E883C43D1B841AF619A819F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B86FE1-7CEA-416A-8EB6-5FFCCC6F668A}"/>
      </w:docPartPr>
      <w:docPartBody>
        <w:p w:rsidR="00211EF6" w:rsidRDefault="00211EF6">
          <w:pPr>
            <w:pStyle w:val="62C77C7E883C43D1B841AF619A819F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476F9DD3324F51B8ECBC4E588EC8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3FC8F5-75D7-4739-839A-978692EEAF27}"/>
      </w:docPartPr>
      <w:docPartBody>
        <w:p w:rsidR="00211EF6" w:rsidRDefault="00211EF6">
          <w:pPr>
            <w:pStyle w:val="1B476F9DD3324F51B8ECBC4E588EC8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77C664DF47495D9F3A04685FF8B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15A98-69B7-4D1D-8484-D2E65D7F8F63}"/>
      </w:docPartPr>
      <w:docPartBody>
        <w:p w:rsidR="00D60248" w:rsidRDefault="00D602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F6"/>
    <w:rsid w:val="00211EF6"/>
    <w:rsid w:val="00D6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C77C7E883C43D1B841AF619A819FFC">
    <w:name w:val="62C77C7E883C43D1B841AF619A819FFC"/>
  </w:style>
  <w:style w:type="paragraph" w:customStyle="1" w:styleId="1B476F9DD3324F51B8ECBC4E588EC8A1">
    <w:name w:val="1B476F9DD3324F51B8ECBC4E588EC8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BB2111-3CB0-4097-9F62-031605F5CAFF}"/>
</file>

<file path=customXml/itemProps2.xml><?xml version="1.0" encoding="utf-8"?>
<ds:datastoreItem xmlns:ds="http://schemas.openxmlformats.org/officeDocument/2006/customXml" ds:itemID="{8509BA20-CB4E-4345-B454-3CAF7E50EF2B}"/>
</file>

<file path=customXml/itemProps3.xml><?xml version="1.0" encoding="utf-8"?>
<ds:datastoreItem xmlns:ds="http://schemas.openxmlformats.org/officeDocument/2006/customXml" ds:itemID="{01F58ABC-0EA4-4DB5-80C6-AA20463141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1162</Characters>
  <Application>Microsoft Office Word</Application>
  <DocSecurity>0</DocSecurity>
  <Lines>24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Förbud mot stående passagerare i buss</vt:lpstr>
      <vt:lpstr>
      </vt:lpstr>
    </vt:vector>
  </TitlesOfParts>
  <Company>Sveriges riksdag</Company>
  <LinksUpToDate>false</LinksUpToDate>
  <CharactersWithSpaces>1364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