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9D1D" w14:textId="7837AE40" w:rsidR="00A305A2" w:rsidRDefault="00A305A2" w:rsidP="00DA0661">
      <w:pPr>
        <w:pStyle w:val="Rubrik"/>
      </w:pPr>
      <w:bookmarkStart w:id="0" w:name="Start"/>
      <w:bookmarkEnd w:id="0"/>
      <w:r>
        <w:t>Svar på fråga 2017/18:1329 av Pål Jonson (M)</w:t>
      </w:r>
      <w:r>
        <w:br/>
        <w:t>Dödligt våld med skjutvapen bland unga män</w:t>
      </w:r>
    </w:p>
    <w:p w14:paraId="6ABF53A6" w14:textId="706B60ED" w:rsidR="00A305A2" w:rsidRDefault="00A305A2" w:rsidP="002749F7">
      <w:pPr>
        <w:pStyle w:val="Brdtext"/>
      </w:pPr>
      <w:r>
        <w:t>Pål Jonson har frågat mig vilka åtgärder jag har vidtagit under mandatperioden för att motverka dödsskjutningarna bland unga män och om jag gör bedömningen att åtgärderna har varit tillräckliga.</w:t>
      </w:r>
    </w:p>
    <w:p w14:paraId="627265B9" w14:textId="5EFE31EC" w:rsidR="00DA0E8D" w:rsidRDefault="00DA0E8D" w:rsidP="002749F7">
      <w:pPr>
        <w:pStyle w:val="Brdtext"/>
      </w:pPr>
      <w:r>
        <w:t xml:space="preserve">Regeringen har agerat kraftfullt mot skjutningar under mandatperioden. Dels har vi riktat åtgärder mot förekomsten av illegala vapen, dels har åtgärder riktats mot de kriminella grupperingar som står bakom skjutningarna. </w:t>
      </w:r>
    </w:p>
    <w:p w14:paraId="6B748FF0" w14:textId="2EC89069" w:rsidR="00DA0E8D" w:rsidRDefault="00CE5A58" w:rsidP="00DA0E8D">
      <w:r>
        <w:t>Minimis</w:t>
      </w:r>
      <w:r w:rsidR="00DA0E8D">
        <w:t xml:space="preserve">traffen för grovt vapenbrott och grovt brott mot tillståndsplikten för explosiva varor har fördubblats. Straffskärpningarna </w:t>
      </w:r>
      <w:r>
        <w:t xml:space="preserve">medför </w:t>
      </w:r>
      <w:r w:rsidR="00DA0E8D">
        <w:t xml:space="preserve">att </w:t>
      </w:r>
      <w:r>
        <w:t>den som</w:t>
      </w:r>
      <w:r w:rsidR="00DA0E8D">
        <w:t xml:space="preserve"> påträffas med ett skarpladdat vapen </w:t>
      </w:r>
      <w:r>
        <w:t xml:space="preserve">på allmän plats typiskt sett kommer att </w:t>
      </w:r>
      <w:r w:rsidR="00DA0E8D">
        <w:t>häktas i avvaktan på rättegång och det ger också polisen tillgång till nya viktiga verktyg som hemlig avlyssning av elektronisk kommunikation.</w:t>
      </w:r>
      <w:r w:rsidR="00CA11E1" w:rsidRPr="00CA11E1">
        <w:t xml:space="preserve"> </w:t>
      </w:r>
      <w:r w:rsidR="00CA11E1">
        <w:t>Under våren har en vapenamnesti genomförts, vilke</w:t>
      </w:r>
      <w:r w:rsidR="00D43918">
        <w:t>n</w:t>
      </w:r>
      <w:r w:rsidR="00CA11E1">
        <w:t xml:space="preserve"> </w:t>
      </w:r>
      <w:r w:rsidR="00D43918">
        <w:t xml:space="preserve">enligt preliminära siffor </w:t>
      </w:r>
      <w:r w:rsidR="00CA11E1">
        <w:t xml:space="preserve">resulterade i att </w:t>
      </w:r>
      <w:r w:rsidR="00D43918">
        <w:t xml:space="preserve">över </w:t>
      </w:r>
      <w:r w:rsidR="00CA11E1">
        <w:t>10 000 illegala vapen inte längre är i omlopp</w:t>
      </w:r>
      <w:r w:rsidR="00D43918">
        <w:t>,</w:t>
      </w:r>
      <w:r w:rsidR="00CA11E1">
        <w:t xml:space="preserve"> och till hösten planeras en amnesti för explosiva varor.</w:t>
      </w:r>
    </w:p>
    <w:p w14:paraId="60CF8262" w14:textId="52E40FF3" w:rsidR="00DA0E8D" w:rsidRDefault="00DA0E8D" w:rsidP="00DA0E8D">
      <w:r>
        <w:t xml:space="preserve">Polismyndigheten har haft regeringens uppdrag att stärka sitt arbete mot illegala vapen och explosiva varor i landet. Uppdraget har resulterat i att myndigheten har utvecklat och implementerat en rad metoder för att minska </w:t>
      </w:r>
      <w:r w:rsidR="00B63371">
        <w:t>såväl</w:t>
      </w:r>
      <w:r>
        <w:t xml:space="preserve"> skjutningarna som de illegala vapnen. </w:t>
      </w:r>
    </w:p>
    <w:p w14:paraId="58CE14FB" w14:textId="776077CC" w:rsidR="00DA0E8D" w:rsidRDefault="00DA0E8D" w:rsidP="00DA0E8D">
      <w:r>
        <w:t xml:space="preserve">Regeringen har också riktat och breddat tolv myndigheters gemensamma arbete mot den organiserade brottslighet som förekommer i de mest utsatta bostadsområdena. </w:t>
      </w:r>
      <w:r w:rsidR="00CE5A58">
        <w:t>F</w:t>
      </w:r>
      <w:r w:rsidR="00EA4F39">
        <w:t xml:space="preserve">örstadier till allvarliga brott som är vanliga inom organiserad brottslighet </w:t>
      </w:r>
      <w:r w:rsidR="00CE5A58">
        <w:t xml:space="preserve">har kriminaliserats i större utsträckning </w:t>
      </w:r>
      <w:r w:rsidR="00EA4F39">
        <w:t xml:space="preserve">och </w:t>
      </w:r>
      <w:r w:rsidR="00EA4F39">
        <w:lastRenderedPageBreak/>
        <w:t xml:space="preserve">straffansvar har införts för ledare inom kriminella nätverk som låter bli att förhindra vissa allvarliga brott som de känt till. Många av skjutningarna är ett resultat av konflikter i samband med narkotikahandel. </w:t>
      </w:r>
      <w:r w:rsidR="00CE5A58">
        <w:t>På r</w:t>
      </w:r>
      <w:r w:rsidR="00EA4F39">
        <w:t>egeringen</w:t>
      </w:r>
      <w:r w:rsidR="00CE5A58">
        <w:t xml:space="preserve">s </w:t>
      </w:r>
      <w:r w:rsidR="00A03B02">
        <w:t>initiativ</w:t>
      </w:r>
      <w:r w:rsidR="00EA4F39" w:rsidRPr="0039428B">
        <w:t xml:space="preserve"> har två nya brott </w:t>
      </w:r>
      <w:r w:rsidR="00CE5A58">
        <w:t>införts på</w:t>
      </w:r>
      <w:r w:rsidR="00CE5A58" w:rsidRPr="0039428B">
        <w:t xml:space="preserve"> </w:t>
      </w:r>
      <w:r w:rsidR="00EA4F39" w:rsidRPr="0039428B">
        <w:t>narkotikaområdet: synnerligen grovt narkotikabrott och synnerligen grov narkotikasmuggling.</w:t>
      </w:r>
    </w:p>
    <w:p w14:paraId="30872CD3" w14:textId="77777777" w:rsidR="00EA4F39" w:rsidRDefault="00A305A2" w:rsidP="00EA4F39">
      <w:pPr>
        <w:pStyle w:val="Brdtextmedindrag"/>
        <w:ind w:firstLine="0"/>
      </w:pPr>
      <w:r w:rsidRPr="00A305A2">
        <w:t>En effektiv brottsbekämpning kräver också resurser. Regeringen har därför i en rad budget</w:t>
      </w:r>
      <w:bookmarkStart w:id="1" w:name="_GoBack"/>
      <w:bookmarkEnd w:id="1"/>
      <w:r w:rsidRPr="00A305A2">
        <w:t>ar föreslagit och aviserat stora resursökningar till Polismyndigheten, vilket ger myndigheten möjlighet att öka antalet anställda och därmed höja förmågan och öka effektiviteten i arbetet. Regeringen har även skapat förutsättningar för att utbilda fler poliser, bland annat genom att utöka antalet lärosäten som kan tillhandahålla polisutbildning. Åtgärderna medför bättre möjligheter för Polismyndig</w:t>
      </w:r>
      <w:r w:rsidRPr="00A305A2">
        <w:softHyphen/>
        <w:t>heten att både stärka</w:t>
      </w:r>
      <w:r w:rsidR="00EA4F39">
        <w:t xml:space="preserve"> och utveckla polisverksamheten</w:t>
      </w:r>
      <w:r w:rsidRPr="00A305A2">
        <w:t xml:space="preserve">. </w:t>
      </w:r>
    </w:p>
    <w:p w14:paraId="07AD023E" w14:textId="1B6F3E7B" w:rsidR="00A305A2" w:rsidRDefault="00EA4F39" w:rsidP="00A305A2">
      <w:pPr>
        <w:pStyle w:val="Brdtext"/>
      </w:pPr>
      <w:r>
        <w:t>Även det brottsförebyggande arbetet är viktigt. Regeringen har presenterat ett brottsförebyggande program ­ Tillsammans mot brott ­ med gemensamma målsättningar för alla politikområden. Programmet skapar förutsättningar för ett mer strukturerat och långsiktigt brottsförebyggande arbete i hela samhället. Vikten av att arbeta kunskapsbaserat och i samverkan mellan olika aktörer lyfts fram. I programmet nämns såväl tidiga insatser för barn och unga som riskerar att hamna i kriminalitet som stöd till dem som vill lämna kriminella eller extremistiska grupperingar och en kriminell livsstil.</w:t>
      </w:r>
    </w:p>
    <w:p w14:paraId="2C478F13" w14:textId="170B5684" w:rsidR="00CA11E1" w:rsidRDefault="00CA11E1" w:rsidP="00A305A2">
      <w:pPr>
        <w:pStyle w:val="Brdtext"/>
      </w:pPr>
      <w:r>
        <w:t>Glädjande nog ser det ut som att antalet skjutningar minskat hittills i år. Jämfört med motsvarande period under 2017 har antalet skjutningar minskat med 25 procent och antalet döda i skjutningar minskat med ungefär 40 procent.</w:t>
      </w:r>
    </w:p>
    <w:p w14:paraId="133BC7BD" w14:textId="75E6F34E" w:rsidR="00A305A2" w:rsidRDefault="00A305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CBF647312C4B96A18913CB4F5A2103"/>
          </w:placeholder>
          <w:dataBinding w:prefixMappings="xmlns:ns0='http://lp/documentinfo/RK' " w:xpath="/ns0:DocumentInfo[1]/ns0:BaseInfo[1]/ns0:HeaderDate[1]" w:storeItemID="{AC2A7BA2-533A-4DDC-95C7-46AD9033B396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5F49">
            <w:t>30 maj 2018</w:t>
          </w:r>
        </w:sdtContent>
      </w:sdt>
    </w:p>
    <w:p w14:paraId="776A4E83" w14:textId="77777777" w:rsidR="00A305A2" w:rsidRDefault="00A305A2" w:rsidP="004E7A8F">
      <w:pPr>
        <w:pStyle w:val="Brdtextutanavstnd"/>
      </w:pPr>
    </w:p>
    <w:p w14:paraId="4452E1EA" w14:textId="77777777" w:rsidR="00A305A2" w:rsidRDefault="00A305A2" w:rsidP="004E7A8F">
      <w:pPr>
        <w:pStyle w:val="Brdtextutanavstnd"/>
      </w:pPr>
    </w:p>
    <w:p w14:paraId="3AB19E42" w14:textId="77777777" w:rsidR="00A305A2" w:rsidRDefault="00A305A2" w:rsidP="004E7A8F">
      <w:pPr>
        <w:pStyle w:val="Brdtextutanavstnd"/>
      </w:pPr>
    </w:p>
    <w:p w14:paraId="4B11120F" w14:textId="63C90B74" w:rsidR="00A305A2" w:rsidRDefault="00A305A2" w:rsidP="00422A41">
      <w:pPr>
        <w:pStyle w:val="Brdtext"/>
      </w:pPr>
      <w:r>
        <w:t>Morgan Johansson</w:t>
      </w:r>
    </w:p>
    <w:p w14:paraId="68EE993F" w14:textId="77777777" w:rsidR="00A305A2" w:rsidRPr="00DB48AB" w:rsidRDefault="00A305A2" w:rsidP="00DB48AB">
      <w:pPr>
        <w:pStyle w:val="Brdtext"/>
      </w:pPr>
    </w:p>
    <w:sectPr w:rsidR="00A305A2" w:rsidRPr="00DB48AB" w:rsidSect="00A305A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94ADC" w14:textId="77777777" w:rsidR="00A305A2" w:rsidRDefault="00A305A2" w:rsidP="00A87A54">
      <w:pPr>
        <w:spacing w:after="0" w:line="240" w:lineRule="auto"/>
      </w:pPr>
      <w:r>
        <w:separator/>
      </w:r>
    </w:p>
  </w:endnote>
  <w:endnote w:type="continuationSeparator" w:id="0">
    <w:p w14:paraId="10754E8F" w14:textId="77777777" w:rsidR="00A305A2" w:rsidRDefault="00A305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666F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5336B4" w14:textId="229A35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C0E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C0E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60BD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D938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4E45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9CE2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3B3C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D70B71" w14:textId="77777777" w:rsidTr="00C26068">
      <w:trPr>
        <w:trHeight w:val="227"/>
      </w:trPr>
      <w:tc>
        <w:tcPr>
          <w:tcW w:w="4074" w:type="dxa"/>
        </w:tcPr>
        <w:p w14:paraId="1AA2A9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4D3A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DED6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6E3D" w14:textId="77777777" w:rsidR="00A305A2" w:rsidRDefault="00A305A2" w:rsidP="00A87A54">
      <w:pPr>
        <w:spacing w:after="0" w:line="240" w:lineRule="auto"/>
      </w:pPr>
      <w:r>
        <w:separator/>
      </w:r>
    </w:p>
  </w:footnote>
  <w:footnote w:type="continuationSeparator" w:id="0">
    <w:p w14:paraId="1B00633D" w14:textId="77777777" w:rsidR="00A305A2" w:rsidRDefault="00A305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05A2" w14:paraId="7242CE92" w14:textId="77777777" w:rsidTr="00C93EBA">
      <w:trPr>
        <w:trHeight w:val="227"/>
      </w:trPr>
      <w:tc>
        <w:tcPr>
          <w:tcW w:w="5534" w:type="dxa"/>
        </w:tcPr>
        <w:p w14:paraId="6576E27F" w14:textId="77777777" w:rsidR="00A305A2" w:rsidRPr="007D73AB" w:rsidRDefault="00A305A2">
          <w:pPr>
            <w:pStyle w:val="Sidhuvud"/>
          </w:pPr>
        </w:p>
      </w:tc>
      <w:tc>
        <w:tcPr>
          <w:tcW w:w="3170" w:type="dxa"/>
          <w:vAlign w:val="bottom"/>
        </w:tcPr>
        <w:p w14:paraId="1CDC03EC" w14:textId="77777777" w:rsidR="00A305A2" w:rsidRPr="007D73AB" w:rsidRDefault="00A305A2" w:rsidP="00340DE0">
          <w:pPr>
            <w:pStyle w:val="Sidhuvud"/>
          </w:pPr>
        </w:p>
      </w:tc>
      <w:tc>
        <w:tcPr>
          <w:tcW w:w="1134" w:type="dxa"/>
        </w:tcPr>
        <w:p w14:paraId="3F8F29C9" w14:textId="77777777" w:rsidR="00A305A2" w:rsidRDefault="00A305A2" w:rsidP="005A703A">
          <w:pPr>
            <w:pStyle w:val="Sidhuvud"/>
          </w:pPr>
        </w:p>
      </w:tc>
    </w:tr>
    <w:tr w:rsidR="00A305A2" w14:paraId="7DDE445F" w14:textId="77777777" w:rsidTr="00C93EBA">
      <w:trPr>
        <w:trHeight w:val="1928"/>
      </w:trPr>
      <w:tc>
        <w:tcPr>
          <w:tcW w:w="5534" w:type="dxa"/>
        </w:tcPr>
        <w:p w14:paraId="07FBACFB" w14:textId="77777777" w:rsidR="00A305A2" w:rsidRPr="00340DE0" w:rsidRDefault="00A305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90E5CC" wp14:editId="4CCCA6B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27C910" w14:textId="77777777" w:rsidR="00A305A2" w:rsidRPr="00710A6C" w:rsidRDefault="00A305A2" w:rsidP="00EE3C0F">
          <w:pPr>
            <w:pStyle w:val="Sidhuvud"/>
            <w:rPr>
              <w:b/>
            </w:rPr>
          </w:pPr>
        </w:p>
        <w:p w14:paraId="5A594746" w14:textId="77777777" w:rsidR="00A305A2" w:rsidRDefault="00A305A2" w:rsidP="00EE3C0F">
          <w:pPr>
            <w:pStyle w:val="Sidhuvud"/>
          </w:pPr>
        </w:p>
        <w:p w14:paraId="2E1027D1" w14:textId="77777777" w:rsidR="00A305A2" w:rsidRDefault="00A305A2" w:rsidP="00EE3C0F">
          <w:pPr>
            <w:pStyle w:val="Sidhuvud"/>
          </w:pPr>
        </w:p>
        <w:p w14:paraId="3CD4392B" w14:textId="77777777" w:rsidR="00A305A2" w:rsidRDefault="00A305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BB73B5E352E45EA8A70C58932C8FC49"/>
            </w:placeholder>
            <w:dataBinding w:prefixMappings="xmlns:ns0='http://lp/documentinfo/RK' " w:xpath="/ns0:DocumentInfo[1]/ns0:BaseInfo[1]/ns0:Dnr[1]" w:storeItemID="{AC2A7BA2-533A-4DDC-95C7-46AD9033B396}"/>
            <w:text/>
          </w:sdtPr>
          <w:sdtEndPr/>
          <w:sdtContent>
            <w:p w14:paraId="34A201F6" w14:textId="3A568080" w:rsidR="00A305A2" w:rsidRDefault="000C10DF" w:rsidP="00EE3C0F">
              <w:pPr>
                <w:pStyle w:val="Sidhuvud"/>
              </w:pPr>
              <w:r>
                <w:t>Ju2018/03003POL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E543431AF94C448FA3221276E8D094"/>
            </w:placeholder>
            <w:showingPlcHdr/>
            <w:dataBinding w:prefixMappings="xmlns:ns0='http://lp/documentinfo/RK' " w:xpath="/ns0:DocumentInfo[1]/ns0:BaseInfo[1]/ns0:DocNumber[1]" w:storeItemID="{AC2A7BA2-533A-4DDC-95C7-46AD9033B396}"/>
            <w:text/>
          </w:sdtPr>
          <w:sdtEndPr/>
          <w:sdtContent>
            <w:p w14:paraId="4631FDF4" w14:textId="77777777" w:rsidR="00A305A2" w:rsidRDefault="00A305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E84D57" w14:textId="77777777" w:rsidR="00A305A2" w:rsidRDefault="00A305A2" w:rsidP="00EE3C0F">
          <w:pPr>
            <w:pStyle w:val="Sidhuvud"/>
          </w:pPr>
        </w:p>
      </w:tc>
      <w:tc>
        <w:tcPr>
          <w:tcW w:w="1134" w:type="dxa"/>
        </w:tcPr>
        <w:p w14:paraId="18EBB1F6" w14:textId="77777777" w:rsidR="00A305A2" w:rsidRDefault="00A305A2" w:rsidP="0094502D">
          <w:pPr>
            <w:pStyle w:val="Sidhuvud"/>
          </w:pPr>
        </w:p>
        <w:p w14:paraId="2516FC6A" w14:textId="77777777" w:rsidR="00A305A2" w:rsidRPr="0094502D" w:rsidRDefault="00A305A2" w:rsidP="00EC71A6">
          <w:pPr>
            <w:pStyle w:val="Sidhuvud"/>
          </w:pPr>
        </w:p>
      </w:tc>
    </w:tr>
    <w:tr w:rsidR="00A305A2" w14:paraId="6CE4C1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32B80A6180461FB4B9FF52EBFE24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2F1F6DB" w14:textId="77777777" w:rsidR="00A305A2" w:rsidRPr="00A305A2" w:rsidRDefault="00A305A2" w:rsidP="00340DE0">
              <w:pPr>
                <w:pStyle w:val="Sidhuvud"/>
                <w:rPr>
                  <w:b/>
                </w:rPr>
              </w:pPr>
              <w:r w:rsidRPr="00A305A2">
                <w:rPr>
                  <w:b/>
                </w:rPr>
                <w:t>Justitiedepartementet</w:t>
              </w:r>
            </w:p>
            <w:p w14:paraId="279823A0" w14:textId="77777777" w:rsidR="00A305A2" w:rsidRPr="00A305A2" w:rsidRDefault="00A305A2" w:rsidP="00340DE0">
              <w:pPr>
                <w:pStyle w:val="Sidhuvud"/>
                <w:rPr>
                  <w:b/>
                </w:rPr>
              </w:pPr>
              <w:r w:rsidRPr="00A305A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BD475F0712422AB69427F5916983D7"/>
          </w:placeholder>
          <w:dataBinding w:prefixMappings="xmlns:ns0='http://lp/documentinfo/RK' " w:xpath="/ns0:DocumentInfo[1]/ns0:BaseInfo[1]/ns0:Recipient[1]" w:storeItemID="{AC2A7BA2-533A-4DDC-95C7-46AD9033B396}"/>
          <w:text w:multiLine="1"/>
        </w:sdtPr>
        <w:sdtEndPr/>
        <w:sdtContent>
          <w:tc>
            <w:tcPr>
              <w:tcW w:w="3170" w:type="dxa"/>
            </w:tcPr>
            <w:p w14:paraId="129B7277" w14:textId="77777777" w:rsidR="00A305A2" w:rsidRDefault="00A305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8301B0" w14:textId="77777777" w:rsidR="00A305A2" w:rsidRDefault="00A305A2" w:rsidP="003E6020">
          <w:pPr>
            <w:pStyle w:val="Sidhuvud"/>
          </w:pPr>
        </w:p>
      </w:tc>
    </w:tr>
  </w:tbl>
  <w:p w14:paraId="1EE278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55249"/>
    <w:multiLevelType w:val="hybridMultilevel"/>
    <w:tmpl w:val="FDD44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D870140"/>
    <w:multiLevelType w:val="hybridMultilevel"/>
    <w:tmpl w:val="353CC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A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0DF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CA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4D9D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86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AA4"/>
    <w:rsid w:val="00340DE0"/>
    <w:rsid w:val="00341F47"/>
    <w:rsid w:val="00342327"/>
    <w:rsid w:val="00345F4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2BF2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7956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0E1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B02"/>
    <w:rsid w:val="00A2019A"/>
    <w:rsid w:val="00A2416A"/>
    <w:rsid w:val="00A305A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3371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11E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5A5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5C4"/>
    <w:rsid w:val="00D279D8"/>
    <w:rsid w:val="00D27C8E"/>
    <w:rsid w:val="00D3026A"/>
    <w:rsid w:val="00D4141B"/>
    <w:rsid w:val="00D4145D"/>
    <w:rsid w:val="00D43918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0E8D"/>
    <w:rsid w:val="00DA4084"/>
    <w:rsid w:val="00DA5C0D"/>
    <w:rsid w:val="00DB714B"/>
    <w:rsid w:val="00DC10F6"/>
    <w:rsid w:val="00DC3E45"/>
    <w:rsid w:val="00DC4598"/>
    <w:rsid w:val="00DD0722"/>
    <w:rsid w:val="00DD212F"/>
    <w:rsid w:val="00DD6CC9"/>
    <w:rsid w:val="00DF5BFB"/>
    <w:rsid w:val="00DF5CD6"/>
    <w:rsid w:val="00E022DA"/>
    <w:rsid w:val="00E0321F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A4F39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39723"/>
  <w15:docId w15:val="{2FCE8322-F2CD-40B0-8903-68EE4914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B73B5E352E45EA8A70C58932C8F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EB7CD-295D-4B3F-A559-A6C8DA1545C6}"/>
      </w:docPartPr>
      <w:docPartBody>
        <w:p w:rsidR="00F36CB7" w:rsidRDefault="0035287B" w:rsidP="0035287B">
          <w:pPr>
            <w:pStyle w:val="8BB73B5E352E45EA8A70C58932C8FC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E543431AF94C448FA3221276E8D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ED1F7-685A-45EB-A694-AAEBF69CE56C}"/>
      </w:docPartPr>
      <w:docPartBody>
        <w:p w:rsidR="00F36CB7" w:rsidRDefault="0035287B" w:rsidP="0035287B">
          <w:pPr>
            <w:pStyle w:val="AAE543431AF94C448FA3221276E8D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32B80A6180461FB4B9FF52EBFE2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88833-6AC5-4374-9FFA-319CF344A8D9}"/>
      </w:docPartPr>
      <w:docPartBody>
        <w:p w:rsidR="00F36CB7" w:rsidRDefault="0035287B" w:rsidP="0035287B">
          <w:pPr>
            <w:pStyle w:val="0832B80A6180461FB4B9FF52EBFE2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BD475F0712422AB69427F591698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4AD6B-1F6A-48F7-9E03-2DE3FC13443D}"/>
      </w:docPartPr>
      <w:docPartBody>
        <w:p w:rsidR="00F36CB7" w:rsidRDefault="0035287B" w:rsidP="0035287B">
          <w:pPr>
            <w:pStyle w:val="9DBD475F0712422AB69427F5916983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BF647312C4B96A18913CB4F5A2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AF982-3C86-412C-8FFA-4175B14941A3}"/>
      </w:docPartPr>
      <w:docPartBody>
        <w:p w:rsidR="00F36CB7" w:rsidRDefault="0035287B" w:rsidP="0035287B">
          <w:pPr>
            <w:pStyle w:val="26CBF647312C4B96A18913CB4F5A21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B"/>
    <w:rsid w:val="0035287B"/>
    <w:rsid w:val="00F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1DDC18306F43228FD4CA2F81ADBA95">
    <w:name w:val="3E1DDC18306F43228FD4CA2F81ADBA95"/>
    <w:rsid w:val="0035287B"/>
  </w:style>
  <w:style w:type="character" w:styleId="Platshllartext">
    <w:name w:val="Placeholder Text"/>
    <w:basedOn w:val="Standardstycketeckensnitt"/>
    <w:uiPriority w:val="99"/>
    <w:semiHidden/>
    <w:rsid w:val="0035287B"/>
    <w:rPr>
      <w:noProof w:val="0"/>
      <w:color w:val="808080"/>
    </w:rPr>
  </w:style>
  <w:style w:type="paragraph" w:customStyle="1" w:styleId="6C6391AC7ED24DA690E64B47641FFFD5">
    <w:name w:val="6C6391AC7ED24DA690E64B47641FFFD5"/>
    <w:rsid w:val="0035287B"/>
  </w:style>
  <w:style w:type="paragraph" w:customStyle="1" w:styleId="1B8B6331A5894E328E7A282300686144">
    <w:name w:val="1B8B6331A5894E328E7A282300686144"/>
    <w:rsid w:val="0035287B"/>
  </w:style>
  <w:style w:type="paragraph" w:customStyle="1" w:styleId="9BE44FD8EB414316B70EB549ABDFCD6E">
    <w:name w:val="9BE44FD8EB414316B70EB549ABDFCD6E"/>
    <w:rsid w:val="0035287B"/>
  </w:style>
  <w:style w:type="paragraph" w:customStyle="1" w:styleId="8BB73B5E352E45EA8A70C58932C8FC49">
    <w:name w:val="8BB73B5E352E45EA8A70C58932C8FC49"/>
    <w:rsid w:val="0035287B"/>
  </w:style>
  <w:style w:type="paragraph" w:customStyle="1" w:styleId="AAE543431AF94C448FA3221276E8D094">
    <w:name w:val="AAE543431AF94C448FA3221276E8D094"/>
    <w:rsid w:val="0035287B"/>
  </w:style>
  <w:style w:type="paragraph" w:customStyle="1" w:styleId="F797921F49764A5AA0DBB954884DD017">
    <w:name w:val="F797921F49764A5AA0DBB954884DD017"/>
    <w:rsid w:val="0035287B"/>
  </w:style>
  <w:style w:type="paragraph" w:customStyle="1" w:styleId="FCDF117C32AF4B06B1590B95C0123F86">
    <w:name w:val="FCDF117C32AF4B06B1590B95C0123F86"/>
    <w:rsid w:val="0035287B"/>
  </w:style>
  <w:style w:type="paragraph" w:customStyle="1" w:styleId="BA0FC91E498F45E3968B6A56E9BB4CE6">
    <w:name w:val="BA0FC91E498F45E3968B6A56E9BB4CE6"/>
    <w:rsid w:val="0035287B"/>
  </w:style>
  <w:style w:type="paragraph" w:customStyle="1" w:styleId="0832B80A6180461FB4B9FF52EBFE246D">
    <w:name w:val="0832B80A6180461FB4B9FF52EBFE246D"/>
    <w:rsid w:val="0035287B"/>
  </w:style>
  <w:style w:type="paragraph" w:customStyle="1" w:styleId="9DBD475F0712422AB69427F5916983D7">
    <w:name w:val="9DBD475F0712422AB69427F5916983D7"/>
    <w:rsid w:val="0035287B"/>
  </w:style>
  <w:style w:type="paragraph" w:customStyle="1" w:styleId="90F73A4EA6774747A12F571279DBC189">
    <w:name w:val="90F73A4EA6774747A12F571279DBC189"/>
    <w:rsid w:val="0035287B"/>
  </w:style>
  <w:style w:type="paragraph" w:customStyle="1" w:styleId="3DF37CBBE8F64360A07143092C32BDD6">
    <w:name w:val="3DF37CBBE8F64360A07143092C32BDD6"/>
    <w:rsid w:val="0035287B"/>
  </w:style>
  <w:style w:type="paragraph" w:customStyle="1" w:styleId="A9E9E3A96F224313BDC3B741A49969EA">
    <w:name w:val="A9E9E3A96F224313BDC3B741A49969EA"/>
    <w:rsid w:val="0035287B"/>
  </w:style>
  <w:style w:type="paragraph" w:customStyle="1" w:styleId="A7D467CB52F241CDBEE39D515C567BB1">
    <w:name w:val="A7D467CB52F241CDBEE39D515C567BB1"/>
    <w:rsid w:val="0035287B"/>
  </w:style>
  <w:style w:type="paragraph" w:customStyle="1" w:styleId="582A91FB763D45C286C49D0E0D2FFC66">
    <w:name w:val="582A91FB763D45C286C49D0E0D2FFC66"/>
    <w:rsid w:val="0035287B"/>
  </w:style>
  <w:style w:type="paragraph" w:customStyle="1" w:styleId="26CBF647312C4B96A18913CB4F5A2103">
    <w:name w:val="26CBF647312C4B96A18913CB4F5A2103"/>
    <w:rsid w:val="0035287B"/>
  </w:style>
  <w:style w:type="paragraph" w:customStyle="1" w:styleId="0E9B54CD72BC4B189D29B94019C9DF32">
    <w:name w:val="0E9B54CD72BC4B189D29B94019C9DF32"/>
    <w:rsid w:val="00352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Ju2018/03003POL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Ju2018/03003POL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FWTQ6V37SVZC-1-3910</_dlc_DocId>
    <_dlc_DocIdUrl xmlns="5429eb68-8afa-474e-a293-a9fa933f1d84">
      <Url>http://rkdhs-ju/enhet/polis/_layouts/DocIdRedir.aspx?ID=FWTQ6V37SVZC-1-3910</Url>
      <Description>FWTQ6V37SVZC-1-3910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962d7456-16dd-4fae-9dd4-9d13f797d2e2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8FA2-D387-4B69-9C2A-1C530BD5BB62}"/>
</file>

<file path=customXml/itemProps2.xml><?xml version="1.0" encoding="utf-8"?>
<ds:datastoreItem xmlns:ds="http://schemas.openxmlformats.org/officeDocument/2006/customXml" ds:itemID="{AC2A7BA2-533A-4DDC-95C7-46AD9033B396}"/>
</file>

<file path=customXml/itemProps3.xml><?xml version="1.0" encoding="utf-8"?>
<ds:datastoreItem xmlns:ds="http://schemas.openxmlformats.org/officeDocument/2006/customXml" ds:itemID="{9D5D4915-B0AA-4CD5-9251-198EA81DE21C}"/>
</file>

<file path=customXml/itemProps4.xml><?xml version="1.0" encoding="utf-8"?>
<ds:datastoreItem xmlns:ds="http://schemas.openxmlformats.org/officeDocument/2006/customXml" ds:itemID="{A586C8D0-C59F-4F26-9593-A31475A26565}"/>
</file>

<file path=customXml/itemProps5.xml><?xml version="1.0" encoding="utf-8"?>
<ds:datastoreItem xmlns:ds="http://schemas.openxmlformats.org/officeDocument/2006/customXml" ds:itemID="{AC2A7BA2-533A-4DDC-95C7-46AD9033B396}"/>
</file>

<file path=customXml/itemProps6.xml><?xml version="1.0" encoding="utf-8"?>
<ds:datastoreItem xmlns:ds="http://schemas.openxmlformats.org/officeDocument/2006/customXml" ds:itemID="{23551AA4-9A73-4E85-9966-78749AA4E59A}"/>
</file>

<file path=customXml/itemProps7.xml><?xml version="1.0" encoding="utf-8"?>
<ds:datastoreItem xmlns:ds="http://schemas.openxmlformats.org/officeDocument/2006/customXml" ds:itemID="{23551AA4-9A73-4E85-9966-78749AA4E59A}"/>
</file>

<file path=customXml/itemProps8.xml><?xml version="1.0" encoding="utf-8"?>
<ds:datastoreItem xmlns:ds="http://schemas.openxmlformats.org/officeDocument/2006/customXml" ds:itemID="{7FE3D920-3B69-46ED-B8F4-D6F4B6896C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2</cp:revision>
  <cp:lastPrinted>2018-05-24T11:07:00Z</cp:lastPrinted>
  <dcterms:created xsi:type="dcterms:W3CDTF">2018-05-29T13:44:00Z</dcterms:created>
  <dcterms:modified xsi:type="dcterms:W3CDTF">2018-05-29T13:44:00Z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4c2d9229-fe99-456d-ba08-99305f65b1ff</vt:lpwstr>
  </property>
</Properties>
</file>