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0ED" w:rsidP="0085548A">
      <w:pPr>
        <w:pStyle w:val="Title"/>
      </w:pPr>
      <w:r>
        <w:t xml:space="preserve">Svar på </w:t>
      </w:r>
      <w:r w:rsidR="00CE72C5">
        <w:t>fråga</w:t>
      </w:r>
      <w:r w:rsidRPr="00FC299B" w:rsidR="00FC299B">
        <w:t xml:space="preserve"> </w:t>
      </w:r>
      <w:r w:rsidR="00FC299B">
        <w:t>2022/23:</w:t>
      </w:r>
      <w:r w:rsidR="00CE72C5">
        <w:t>763</w:t>
      </w:r>
      <w:r w:rsidR="00FC299B">
        <w:t xml:space="preserve"> av </w:t>
      </w:r>
      <w:r w:rsidRPr="00CE72C5" w:rsidR="00CE72C5">
        <w:t>Kristoffer Lindberg (S)</w:t>
      </w:r>
      <w:r>
        <w:br/>
      </w:r>
      <w:r w:rsidR="00CE72C5">
        <w:t>Ökade varsel</w:t>
      </w:r>
    </w:p>
    <w:p w:rsidR="00CE72C5" w:rsidP="00920084">
      <w:pPr>
        <w:pStyle w:val="BodyText"/>
      </w:pPr>
      <w:r w:rsidRPr="00CE72C5">
        <w:t xml:space="preserve">Kristoffer Lindberg </w:t>
      </w:r>
      <w:r w:rsidR="00BA52E8">
        <w:t xml:space="preserve">har frågat mig </w:t>
      </w:r>
      <w:r w:rsidR="00920084">
        <w:t>om vilka åtgärder jag planerar att vidta för att undvika ökade varsel på svensk arbetsmarknad?</w:t>
      </w:r>
    </w:p>
    <w:p w:rsidR="00CE72C5" w:rsidP="00D46B27">
      <w:pPr>
        <w:pStyle w:val="BodyText"/>
      </w:pPr>
      <w:r>
        <w:t xml:space="preserve">Sverige </w:t>
      </w:r>
      <w:r w:rsidRPr="00335A2C" w:rsidR="00335A2C">
        <w:t xml:space="preserve">befinner i </w:t>
      </w:r>
      <w:r>
        <w:t>en</w:t>
      </w:r>
      <w:r w:rsidRPr="00335A2C">
        <w:t xml:space="preserve"> </w:t>
      </w:r>
      <w:r>
        <w:t>svår</w:t>
      </w:r>
      <w:r w:rsidRPr="00335A2C">
        <w:t xml:space="preserve"> </w:t>
      </w:r>
      <w:r w:rsidRPr="00335A2C" w:rsidR="00335A2C">
        <w:t>ekonomisk</w:t>
      </w:r>
      <w:r>
        <w:t xml:space="preserve"> situation</w:t>
      </w:r>
      <w:r w:rsidRPr="00335A2C" w:rsidR="00335A2C">
        <w:t xml:space="preserve">. Många kämpar för att få pengarna att räcka till och därför är det viktigt för regeringen att bekämpa inflationen och stötta </w:t>
      </w:r>
      <w:r>
        <w:t>utsatta hushåll</w:t>
      </w:r>
      <w:r w:rsidRPr="00335A2C" w:rsidR="00335A2C">
        <w:t>.</w:t>
      </w:r>
    </w:p>
    <w:p w:rsidR="00FD507D" w:rsidP="00D46B27">
      <w:pPr>
        <w:pStyle w:val="BodyText"/>
      </w:pPr>
      <w:r w:rsidRPr="00FD507D">
        <w:t>Med den högsta inflationen på över 30 år befinner sig Sverige i ett osäkert läge. Den höga inflationen leder till att reallönerna sjunker och att värdet på sparande minskar. Hög skuldsättning och en hög andel bostadslån med rörlig ränta gör svenska hushåll och företag särskilt känsliga för de snabbt stigande räntorna som följer av inflationen. Samtidigt är arbetslösheten hög jämfört med andra europeiska länder.</w:t>
      </w:r>
    </w:p>
    <w:p w:rsidR="00846C21" w:rsidP="00846C21">
      <w:pPr>
        <w:pStyle w:val="BodyText"/>
      </w:pPr>
      <w:r>
        <w:t xml:space="preserve">Arbetslinjen ska återupprättas och alla som kan arbeta ska göra det. </w:t>
      </w:r>
      <w:r w:rsidRPr="00846C21">
        <w:t>Det ska löna sig att gå från bidrag till jobb och ställas höga krav på den som söker jobb kombinerat med att arbetslösa erbjuds rätt stöd och insatser.</w:t>
      </w:r>
      <w:r>
        <w:t xml:space="preserve"> Det ska också</w:t>
      </w:r>
      <w:r w:rsidRPr="00846C21">
        <w:t xml:space="preserve"> finnas tydliga aktivitetskrav för att få bidrag.</w:t>
      </w:r>
    </w:p>
    <w:p w:rsidR="0050172F" w:rsidP="00494DC7">
      <w:pPr>
        <w:pStyle w:val="BodyText"/>
      </w:pPr>
      <w:r>
        <w:t>Genom att prioritera kostnadseffektiva insatser som är arbetsplatsnära och som bidrar till en hög sökaktivitet</w:t>
      </w:r>
      <w:r>
        <w:t xml:space="preserve"> </w:t>
      </w:r>
      <w:r w:rsidR="00734E19">
        <w:t xml:space="preserve">skapas möjligheter </w:t>
      </w:r>
      <w:r>
        <w:t>för dem som ändå tvingas lämna sina jobb att komma vidare till studier eller andra arbeten</w:t>
      </w:r>
      <w:r w:rsidR="009F6DE1">
        <w:t xml:space="preserve">. </w:t>
      </w:r>
    </w:p>
    <w:p w:rsidR="0050172F" w:rsidP="00494DC7">
      <w:pPr>
        <w:pStyle w:val="BodyText"/>
      </w:pPr>
      <w:r>
        <w:t xml:space="preserve">Effektiviseringen ger samtidigt ett utrymme för en fortsatt ökning av insatserna som svarar mot utmaningarna på arbetsmarknaden. </w:t>
      </w:r>
      <w:r w:rsidR="00733C39">
        <w:t xml:space="preserve">Arbetsförmedlingen </w:t>
      </w:r>
      <w:r>
        <w:t>har i</w:t>
      </w:r>
      <w:r w:rsidRPr="00321897" w:rsidR="00321897">
        <w:t xml:space="preserve"> uppdrag</w:t>
      </w:r>
      <w:r w:rsidR="005D5E76">
        <w:t xml:space="preserve"> att</w:t>
      </w:r>
      <w:r w:rsidRPr="00321897" w:rsidR="00321897">
        <w:t xml:space="preserve"> öka antalet deltagare i arbetspraktik, </w:t>
      </w:r>
      <w:r w:rsidRPr="00321897" w:rsidR="00321897">
        <w:t>arbetsmarknadsutbildning, lönebidrag och andra subventionerade anställningar.</w:t>
      </w:r>
    </w:p>
    <w:p w:rsidR="00F969C6" w:rsidP="008C1259">
      <w:pPr>
        <w:pStyle w:val="BodyText"/>
      </w:pPr>
      <w:r>
        <w:t xml:space="preserve">I </w:t>
      </w:r>
      <w:r w:rsidR="001E27EB">
        <w:t xml:space="preserve">enlighet med riksdagens beslut om </w:t>
      </w:r>
      <w:r>
        <w:t>vårändringsbudgeten</w:t>
      </w:r>
      <w:r>
        <w:t xml:space="preserve"> </w:t>
      </w:r>
      <w:r w:rsidR="001E27EB">
        <w:t xml:space="preserve">förstärks </w:t>
      </w:r>
      <w:r w:rsidR="00827BC1">
        <w:t xml:space="preserve">Arbetsförmedlingens </w:t>
      </w:r>
      <w:r w:rsidR="003A23F8">
        <w:t xml:space="preserve">förvaltningsanslag </w:t>
      </w:r>
      <w:r w:rsidR="00827BC1">
        <w:t>med 50 miljoner kronor</w:t>
      </w:r>
      <w:r w:rsidR="00D60F52">
        <w:t xml:space="preserve"> </w:t>
      </w:r>
      <w:r w:rsidR="00082611">
        <w:t xml:space="preserve">för att </w:t>
      </w:r>
      <w:r w:rsidR="004E7966">
        <w:t xml:space="preserve">kunna </w:t>
      </w:r>
      <w:r w:rsidR="00082611">
        <w:t>möta den ökade arbetslösheten.</w:t>
      </w:r>
      <w:r w:rsidR="008C1259">
        <w:t xml:space="preserve"> I </w:t>
      </w:r>
      <w:r w:rsidR="001E27EB">
        <w:t xml:space="preserve">enlighet med riksdagens beslut om </w:t>
      </w:r>
      <w:r w:rsidR="00082611">
        <w:t>vårändringsbudgeten</w:t>
      </w:r>
      <w:r w:rsidR="00082611">
        <w:t xml:space="preserve"> </w:t>
      </w:r>
      <w:r w:rsidR="001E27EB">
        <w:t>satsas</w:t>
      </w:r>
      <w:r w:rsidR="00082611">
        <w:t xml:space="preserve"> över 700 miljoner kronor för att skapa 8 350 fler platser inom yrkesutbildningen för vuxna i hela landet.</w:t>
      </w:r>
    </w:p>
    <w:p w:rsidR="007E500D" w:rsidP="00C43BC0">
      <w:pPr>
        <w:pStyle w:val="BodyText"/>
      </w:pPr>
      <w:r>
        <w:t>Vidare har p</w:t>
      </w:r>
      <w:r>
        <w:t>artierna i Tidöavtalet</w:t>
      </w:r>
      <w:r>
        <w:t xml:space="preserve"> </w:t>
      </w:r>
      <w:r>
        <w:t>enats om att under mandatperioden genomföra en bidragsreform och sänka skatten på arbetsinkomster, så att det lönar sig bättre att gå från bidrag till jobb. Det kommer också att ställas tydligare aktivitetskrav på den som är arbetslös.</w:t>
      </w:r>
    </w:p>
    <w:p w:rsidR="007E500D" w:rsidP="007E500D">
      <w:pPr>
        <w:pStyle w:val="BodyText"/>
      </w:pPr>
      <w:r>
        <w:t xml:space="preserve">Arbetsförmedlingen </w:t>
      </w:r>
      <w:r w:rsidR="004E7966">
        <w:t xml:space="preserve">har </w:t>
      </w:r>
      <w:r>
        <w:t xml:space="preserve">fått i uppdrag att </w:t>
      </w:r>
      <w:r w:rsidR="00A76409">
        <w:t>förbättra</w:t>
      </w:r>
      <w:r>
        <w:t xml:space="preserve"> den geografiska och yrkesmässiga rörligheten bland arbetslösa. Den som står utan arbete måste vara beredd att omskola sig eller söka jobb i en annan kommun.</w:t>
      </w:r>
    </w:p>
    <w:p w:rsidR="00C83727" w:rsidP="00C83727">
      <w:pPr>
        <w:pStyle w:val="BodyText"/>
      </w:pPr>
      <w:r>
        <w:t xml:space="preserve">Stockholm den </w:t>
      </w:r>
      <w:sdt>
        <w:sdtPr>
          <w:id w:val="-1225218591"/>
          <w:placeholder>
            <w:docPart w:val="06A0FAC799A746DDA48CE804EA945D36"/>
          </w:placeholder>
          <w:dataBinding w:xpath="/ns0:DocumentInfo[1]/ns0:BaseInfo[1]/ns0:HeaderDate[1]" w:storeItemID="{A1FC39A4-4E65-42D4-9FD1-BCD9EA54D82F}" w:prefixMappings="xmlns:ns0='http://lp/documentinfo/RK' "/>
          <w:date w:fullDate="2023-06-21T00:00:00Z">
            <w:dateFormat w:val="d MMMM yyyy"/>
            <w:lid w:val="sv-SE"/>
            <w:storeMappedDataAs w:val="dateTime"/>
            <w:calendar w:val="gregorian"/>
          </w:date>
        </w:sdtPr>
        <w:sdtContent>
          <w:r>
            <w:t>21 juni 2023</w:t>
          </w:r>
        </w:sdtContent>
      </w:sdt>
    </w:p>
    <w:p w:rsidR="002F2413" w:rsidP="00C83727">
      <w:pPr>
        <w:pStyle w:val="BodyText"/>
      </w:pPr>
    </w:p>
    <w:p w:rsidR="00C83727" w:rsidP="007E500D">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20ED" w:rsidRPr="007D73AB">
          <w:pPr>
            <w:pStyle w:val="Header"/>
          </w:pPr>
        </w:p>
      </w:tc>
      <w:tc>
        <w:tcPr>
          <w:tcW w:w="3170" w:type="dxa"/>
          <w:vAlign w:val="bottom"/>
        </w:tcPr>
        <w:p w:rsidR="00E920ED" w:rsidRPr="007D73AB" w:rsidP="00340DE0">
          <w:pPr>
            <w:pStyle w:val="Header"/>
          </w:pPr>
        </w:p>
      </w:tc>
      <w:tc>
        <w:tcPr>
          <w:tcW w:w="1134" w:type="dxa"/>
        </w:tcPr>
        <w:p w:rsidR="00E920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20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20ED" w:rsidRPr="00710A6C" w:rsidP="00EE3C0F">
          <w:pPr>
            <w:pStyle w:val="Header"/>
            <w:rPr>
              <w:b/>
            </w:rPr>
          </w:pPr>
        </w:p>
        <w:p w:rsidR="00E920ED" w:rsidP="00EE3C0F">
          <w:pPr>
            <w:pStyle w:val="Header"/>
          </w:pPr>
        </w:p>
        <w:p w:rsidR="00E920ED" w:rsidP="00EE3C0F">
          <w:pPr>
            <w:pStyle w:val="Header"/>
          </w:pPr>
        </w:p>
        <w:p w:rsidR="00E920ED" w:rsidP="00EE3C0F">
          <w:pPr>
            <w:pStyle w:val="Header"/>
          </w:pPr>
        </w:p>
        <w:p w:rsidR="00E920ED" w:rsidP="00EE3C0F">
          <w:pPr>
            <w:pStyle w:val="Header"/>
          </w:pPr>
          <w:sdt>
            <w:sdtPr>
              <w:alias w:val="Dnr"/>
              <w:tag w:val="ccRKShow_Dnr"/>
              <w:id w:val="-829283628"/>
              <w:placeholder>
                <w:docPart w:val="DFEC3F6D53674D338D29DA9D477C9FC8"/>
              </w:placeholder>
              <w:showingPlcHdr/>
              <w:dataBinding w:xpath="/ns0:DocumentInfo[1]/ns0:BaseInfo[1]/ns0:Dnr[1]" w:storeItemID="{A1FC39A4-4E65-42D4-9FD1-BCD9EA54D82F}" w:prefixMappings="xmlns:ns0='http://lp/documentinfo/RK' "/>
              <w:text/>
            </w:sdtPr>
            <w:sdtContent>
              <w:r w:rsidR="00CE72C5">
                <w:rPr>
                  <w:rStyle w:val="PlaceholderText"/>
                </w:rPr>
                <w:t xml:space="preserve"> </w:t>
              </w:r>
            </w:sdtContent>
          </w:sdt>
          <w:r w:rsidR="00CE72C5">
            <w:t xml:space="preserve">A2023/00905 </w:t>
          </w:r>
          <w:sdt>
            <w:sdtPr>
              <w:alias w:val="DocNumber"/>
              <w:tag w:val="DocNumber"/>
              <w:id w:val="1726028884"/>
              <w:placeholder>
                <w:docPart w:val="E08896A96B064108BF3180E40F031C9A"/>
              </w:placeholder>
              <w:showingPlcHdr/>
              <w:dataBinding w:xpath="/ns0:DocumentInfo[1]/ns0:BaseInfo[1]/ns0:DocNumber[1]" w:storeItemID="{A1FC39A4-4E65-42D4-9FD1-BCD9EA54D82F}" w:prefixMappings="xmlns:ns0='http://lp/documentinfo/RK' "/>
              <w:text/>
            </w:sdtPr>
            <w:sdtContent>
              <w:r>
                <w:rPr>
                  <w:rStyle w:val="PlaceholderText"/>
                </w:rPr>
                <w:t xml:space="preserve"> </w:t>
              </w:r>
            </w:sdtContent>
          </w:sdt>
        </w:p>
        <w:p w:rsidR="00E920ED" w:rsidP="00EE3C0F">
          <w:pPr>
            <w:pStyle w:val="Header"/>
          </w:pPr>
        </w:p>
      </w:tc>
      <w:tc>
        <w:tcPr>
          <w:tcW w:w="1134" w:type="dxa"/>
        </w:tcPr>
        <w:p w:rsidR="00E920ED" w:rsidP="0094502D">
          <w:pPr>
            <w:pStyle w:val="Header"/>
          </w:pPr>
        </w:p>
        <w:p w:rsidR="00E920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20516" w:rsidP="00E20516">
          <w:pPr>
            <w:pStyle w:val="Header"/>
            <w:rPr>
              <w:rFonts w:asciiTheme="minorHAnsi" w:hAnsiTheme="minorHAnsi"/>
              <w:sz w:val="25"/>
            </w:rPr>
          </w:pPr>
          <w:sdt>
            <w:sdtPr>
              <w:alias w:val="SenderText"/>
              <w:tag w:val="ccRKShow_SenderText"/>
              <w:id w:val="1374046025"/>
              <w:placeholder>
                <w:docPart w:val="E99BA3F1775D4FC8BB049458B8323402"/>
              </w:placeholder>
              <w:showingPlcHdr/>
              <w:richText/>
            </w:sdtPr>
            <w:sdtContent>
              <w:r w:rsidRPr="00FB2BA9" w:rsidR="00E920ED">
                <w:rPr>
                  <w:rStyle w:val="PlaceholderText"/>
                </w:rPr>
                <w:t xml:space="preserve"> </w:t>
              </w:r>
            </w:sdtContent>
          </w:sdt>
          <w:r>
            <w:rPr>
              <w:rFonts w:asciiTheme="minorHAnsi" w:hAnsiTheme="minorHAnsi"/>
              <w:sz w:val="25"/>
            </w:rPr>
            <w:t xml:space="preserve"> </w:t>
          </w:r>
        </w:p>
        <w:sdt>
          <w:sdtPr>
            <w:rPr>
              <w:rFonts w:asciiTheme="minorHAnsi" w:hAnsiTheme="minorHAnsi"/>
              <w:sz w:val="25"/>
            </w:rPr>
            <w:alias w:val="SenderText"/>
            <w:tag w:val="ccRKShow_SenderText"/>
            <w:id w:val="-2110268974"/>
            <w:richText/>
          </w:sdtPr>
          <w:sdtContent>
            <w:sdt>
              <w:sdtPr>
                <w:rPr>
                  <w:rFonts w:asciiTheme="minorHAnsi" w:hAnsiTheme="minorHAnsi"/>
                  <w:b/>
                  <w:sz w:val="25"/>
                </w:rPr>
                <w:alias w:val="SenderText"/>
                <w:tag w:val="ccRKShow_SenderText"/>
                <w:id w:val="601773262"/>
                <w:placeholder>
                  <w:docPart w:val="957DA63AB9194877862A1AB98194681A"/>
                </w:placeholder>
                <w:richText/>
              </w:sdtPr>
              <w:sdtEndPr>
                <w:rPr>
                  <w:b w:val="0"/>
                  <w:bCs/>
                </w:rPr>
              </w:sdtEndPr>
              <w:sdtContent>
                <w:p w:rsidR="00E20516" w:rsidRPr="00B472CD" w:rsidP="00E20516">
                  <w:pPr>
                    <w:pStyle w:val="Header"/>
                    <w:rPr>
                      <w:b/>
                    </w:rPr>
                  </w:pPr>
                  <w:bookmarkStart w:id="0" w:name="_Hlk48830490"/>
                  <w:r w:rsidRPr="00B472CD">
                    <w:rPr>
                      <w:b/>
                    </w:rPr>
                    <w:t>Arbetsmarknadsdepartementet</w:t>
                  </w:r>
                </w:p>
                <w:p w:rsidR="00E20516" w:rsidP="00E20516">
                  <w:pPr>
                    <w:tabs>
                      <w:tab w:val="center" w:pos="4536"/>
                      <w:tab w:val="right" w:pos="9072"/>
                    </w:tabs>
                    <w:rPr>
                      <w:bCs/>
                    </w:rPr>
                  </w:pPr>
                  <w:r w:rsidRPr="00E20516">
                    <w:rPr>
                      <w:rFonts w:asciiTheme="majorHAnsi" w:hAnsiTheme="majorHAnsi"/>
                      <w:bCs/>
                      <w:sz w:val="19"/>
                    </w:rPr>
                    <w:t>Arbetsmarknads- och integrationsministern</w:t>
                  </w:r>
                </w:p>
              </w:sdtContent>
            </w:sdt>
            <w:p w:rsidR="00DC4A9A" w:rsidP="00E20516">
              <w:pPr>
                <w:tabs>
                  <w:tab w:val="center" w:pos="4536"/>
                  <w:tab w:val="right" w:pos="9072"/>
                </w:tabs>
                <w:rPr>
                  <w:bCs/>
                </w:rPr>
              </w:pPr>
            </w:p>
            <w:p w:rsidR="00E20516" w:rsidP="00E20516">
              <w:pPr>
                <w:tabs>
                  <w:tab w:val="center" w:pos="4536"/>
                  <w:tab w:val="right" w:pos="9072"/>
                </w:tabs>
                <w:rPr>
                  <w:rFonts w:asciiTheme="majorHAnsi" w:hAnsiTheme="majorHAnsi"/>
                  <w:b/>
                  <w:sz w:val="19"/>
                </w:rPr>
              </w:pPr>
            </w:p>
            <w:p w:rsidR="00E20516" w:rsidRPr="00E20516" w:rsidP="00E20516">
              <w:pPr>
                <w:tabs>
                  <w:tab w:val="center" w:pos="4536"/>
                  <w:tab w:val="right" w:pos="9072"/>
                </w:tabs>
                <w:rPr>
                  <w:rFonts w:asciiTheme="majorHAnsi" w:hAnsiTheme="majorHAnsi"/>
                  <w:i/>
                  <w:iCs/>
                  <w:sz w:val="19"/>
                </w:rPr>
              </w:pPr>
            </w:p>
            <w:p w:rsidR="00E20516" w:rsidP="00E20516">
              <w:pPr>
                <w:tabs>
                  <w:tab w:val="left" w:pos="2715"/>
                </w:tabs>
              </w:pPr>
            </w:p>
          </w:sdtContent>
        </w:sdt>
        <w:p w:rsidR="00E920ED" w:rsidRPr="00FB2BA9" w:rsidP="00340DE0">
          <w:pPr>
            <w:pStyle w:val="Header"/>
          </w:pPr>
          <w:bookmarkEnd w:id="0"/>
        </w:p>
      </w:tc>
      <w:sdt>
        <w:sdtPr>
          <w:alias w:val="Recipient"/>
          <w:tag w:val="ccRKShow_Recipient"/>
          <w:id w:val="-28344517"/>
          <w:placeholder>
            <w:docPart w:val="965D4E7875DC4C569189820173DEC1D8"/>
          </w:placeholder>
          <w:dataBinding w:xpath="/ns0:DocumentInfo[1]/ns0:BaseInfo[1]/ns0:Recipient[1]" w:storeItemID="{A1FC39A4-4E65-42D4-9FD1-BCD9EA54D82F}" w:prefixMappings="xmlns:ns0='http://lp/documentinfo/RK' "/>
          <w:text w:multiLine="1"/>
        </w:sdtPr>
        <w:sdtContent>
          <w:tc>
            <w:tcPr>
              <w:tcW w:w="3170" w:type="dxa"/>
            </w:tcPr>
            <w:p w:rsidR="00E920ED" w:rsidRPr="00FB2BA9" w:rsidP="00FA1924">
              <w:pPr>
                <w:pStyle w:val="Header"/>
              </w:pPr>
              <w:r>
                <w:t>Till riksdagen</w:t>
              </w:r>
              <w:r w:rsidR="00852E79">
                <w:br/>
              </w:r>
              <w:r w:rsidR="00852E79">
                <w:br/>
              </w:r>
            </w:p>
          </w:tc>
        </w:sdtContent>
      </w:sdt>
      <w:tc>
        <w:tcPr>
          <w:tcW w:w="1134" w:type="dxa"/>
        </w:tcPr>
        <w:p w:rsidR="00E920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5874F9"/>
    <w:multiLevelType w:val="hybridMultilevel"/>
    <w:tmpl w:val="ACA6F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430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EC3F6D53674D338D29DA9D477C9FC8"/>
        <w:category>
          <w:name w:val="Allmänt"/>
          <w:gallery w:val="placeholder"/>
        </w:category>
        <w:types>
          <w:type w:val="bbPlcHdr"/>
        </w:types>
        <w:behaviors>
          <w:behavior w:val="content"/>
        </w:behaviors>
        <w:guid w:val="{9EF2CA5F-ADAA-45E6-9685-2A8634CA1E53}"/>
      </w:docPartPr>
      <w:docPartBody>
        <w:p w:rsidR="006D19E6" w:rsidP="000A0A62">
          <w:pPr>
            <w:pStyle w:val="DFEC3F6D53674D338D29DA9D477C9FC8"/>
          </w:pPr>
          <w:r>
            <w:rPr>
              <w:rStyle w:val="PlaceholderText"/>
            </w:rPr>
            <w:t xml:space="preserve"> </w:t>
          </w:r>
        </w:p>
      </w:docPartBody>
    </w:docPart>
    <w:docPart>
      <w:docPartPr>
        <w:name w:val="E08896A96B064108BF3180E40F031C9A"/>
        <w:category>
          <w:name w:val="Allmänt"/>
          <w:gallery w:val="placeholder"/>
        </w:category>
        <w:types>
          <w:type w:val="bbPlcHdr"/>
        </w:types>
        <w:behaviors>
          <w:behavior w:val="content"/>
        </w:behaviors>
        <w:guid w:val="{1AF0440C-2A31-4C3A-A791-B49E4A4EE7AD}"/>
      </w:docPartPr>
      <w:docPartBody>
        <w:p w:rsidR="006D19E6" w:rsidP="000A0A62">
          <w:pPr>
            <w:pStyle w:val="E08896A96B064108BF3180E40F031C9A1"/>
          </w:pPr>
          <w:r>
            <w:rPr>
              <w:rStyle w:val="PlaceholderText"/>
            </w:rPr>
            <w:t xml:space="preserve"> </w:t>
          </w:r>
        </w:p>
      </w:docPartBody>
    </w:docPart>
    <w:docPart>
      <w:docPartPr>
        <w:name w:val="E99BA3F1775D4FC8BB049458B8323402"/>
        <w:category>
          <w:name w:val="Allmänt"/>
          <w:gallery w:val="placeholder"/>
        </w:category>
        <w:types>
          <w:type w:val="bbPlcHdr"/>
        </w:types>
        <w:behaviors>
          <w:behavior w:val="content"/>
        </w:behaviors>
        <w:guid w:val="{92BB3397-B0F7-4979-9556-0E7C7BBD5C5D}"/>
      </w:docPartPr>
      <w:docPartBody>
        <w:p w:rsidR="006D19E6" w:rsidP="000A0A62">
          <w:pPr>
            <w:pStyle w:val="E99BA3F1775D4FC8BB049458B83234021"/>
          </w:pPr>
          <w:r>
            <w:rPr>
              <w:rStyle w:val="PlaceholderText"/>
            </w:rPr>
            <w:t xml:space="preserve"> </w:t>
          </w:r>
        </w:p>
      </w:docPartBody>
    </w:docPart>
    <w:docPart>
      <w:docPartPr>
        <w:name w:val="965D4E7875DC4C569189820173DEC1D8"/>
        <w:category>
          <w:name w:val="Allmänt"/>
          <w:gallery w:val="placeholder"/>
        </w:category>
        <w:types>
          <w:type w:val="bbPlcHdr"/>
        </w:types>
        <w:behaviors>
          <w:behavior w:val="content"/>
        </w:behaviors>
        <w:guid w:val="{FB6422EB-E059-418E-8634-B412B0CBB1ED}"/>
      </w:docPartPr>
      <w:docPartBody>
        <w:p w:rsidR="006D19E6" w:rsidP="000A0A62">
          <w:pPr>
            <w:pStyle w:val="965D4E7875DC4C569189820173DEC1D8"/>
          </w:pPr>
          <w:r>
            <w:rPr>
              <w:rStyle w:val="PlaceholderText"/>
            </w:rPr>
            <w:t xml:space="preserve"> </w:t>
          </w:r>
        </w:p>
      </w:docPartBody>
    </w:docPart>
    <w:docPart>
      <w:docPartPr>
        <w:name w:val="957DA63AB9194877862A1AB98194681A"/>
        <w:category>
          <w:name w:val="Allmänt"/>
          <w:gallery w:val="placeholder"/>
        </w:category>
        <w:types>
          <w:type w:val="bbPlcHdr"/>
        </w:types>
        <w:behaviors>
          <w:behavior w:val="content"/>
        </w:behaviors>
        <w:guid w:val="{B473F8CC-4802-45D7-94EF-010B749D8124}"/>
      </w:docPartPr>
      <w:docPartBody>
        <w:p w:rsidR="000C0C09" w:rsidP="00B826F0">
          <w:pPr>
            <w:pStyle w:val="957DA63AB9194877862A1AB98194681A"/>
          </w:pPr>
          <w:r>
            <w:rPr>
              <w:rStyle w:val="PlaceholderText"/>
            </w:rPr>
            <w:t xml:space="preserve"> </w:t>
          </w:r>
        </w:p>
      </w:docPartBody>
    </w:docPart>
    <w:docPart>
      <w:docPartPr>
        <w:name w:val="06A0FAC799A746DDA48CE804EA945D36"/>
        <w:category>
          <w:name w:val="Allmänt"/>
          <w:gallery w:val="placeholder"/>
        </w:category>
        <w:types>
          <w:type w:val="bbPlcHdr"/>
        </w:types>
        <w:behaviors>
          <w:behavior w:val="content"/>
        </w:behaviors>
        <w:guid w:val="{2097A9F6-F3B1-4738-AD96-2B28CBBB68EF}"/>
      </w:docPartPr>
      <w:docPartBody>
        <w:p w:rsidR="00513001" w:rsidP="008B1412">
          <w:pPr>
            <w:pStyle w:val="06A0FAC799A746DDA48CE804EA945D3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412"/>
    <w:rPr>
      <w:noProof w:val="0"/>
      <w:color w:val="808080"/>
    </w:rPr>
  </w:style>
  <w:style w:type="paragraph" w:customStyle="1" w:styleId="DFEC3F6D53674D338D29DA9D477C9FC8">
    <w:name w:val="DFEC3F6D53674D338D29DA9D477C9FC8"/>
    <w:rsid w:val="000A0A62"/>
  </w:style>
  <w:style w:type="paragraph" w:customStyle="1" w:styleId="965D4E7875DC4C569189820173DEC1D8">
    <w:name w:val="965D4E7875DC4C569189820173DEC1D8"/>
    <w:rsid w:val="000A0A62"/>
  </w:style>
  <w:style w:type="paragraph" w:customStyle="1" w:styleId="E08896A96B064108BF3180E40F031C9A1">
    <w:name w:val="E08896A96B064108BF3180E40F031C9A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9BA3F1775D4FC8BB049458B83234021">
    <w:name w:val="E99BA3F1775D4FC8BB049458B8323402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7DA63AB9194877862A1AB98194681A">
    <w:name w:val="957DA63AB9194877862A1AB98194681A"/>
    <w:rsid w:val="00B826F0"/>
  </w:style>
  <w:style w:type="paragraph" w:customStyle="1" w:styleId="06A0FAC799A746DDA48CE804EA945D36">
    <w:name w:val="06A0FAC799A746DDA48CE804EA945D36"/>
    <w:rsid w:val="008B141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3f1855c4-8d71-4be4-b3a9-eaa6aa7d581e</RD_Svarsid>
  </documentManagement>
</p:properties>
</file>

<file path=customXml/item4.xml><?xml version="1.0" encoding="utf-8"?>
<!--<?xml version="1.0" encoding="iso-8859-1"?>-->
<DocumentInfo xmlns="http://lp/documentinfo/RK">
  <BaseInfo>
    <RkTemplate>325</RkTemplate>
    <DocType>PM</DocType>
    <DocTypeShowName>Svar på interpellation</DocTypeShowName>
    <Status/>
    <Sender>
      <SenderName> </SenderName>
      <SenderTitle>Kansliråd</SenderTitle>
      <SenderMail> </SenderMail>
      <SenderPhone> </SenderPhone>
    </Sender>
    <TopId>1</TopId>
    <TopSender>Johan Pehrson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2023-06-21T00:00:00</HeaderDate>
    <Office/>
    <Dnr/>
    <ParagrafNr/>
    <DocumentTitle/>
    <VisitingAddress/>
    <Extra1/>
    <Extra2/>
    <Extra3>Teresa Carvalho</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7DF5E-A6CA-4B2B-855A-C4B360D2F19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5426A25-8C26-4053-9613-966F08553057}"/>
</file>

<file path=customXml/itemProps4.xml><?xml version="1.0" encoding="utf-8"?>
<ds:datastoreItem xmlns:ds="http://schemas.openxmlformats.org/officeDocument/2006/customXml" ds:itemID="{A1FC39A4-4E65-42D4-9FD1-BCD9EA54D82F}"/>
</file>

<file path=customXml/itemProps5.xml><?xml version="1.0" encoding="utf-8"?>
<ds:datastoreItem xmlns:ds="http://schemas.openxmlformats.org/officeDocument/2006/customXml" ds:itemID="{F28891D4-9986-4FB7-8F1A-97EA8C62576C}"/>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2022.23_763 - Svar - Ökade varsel - Kristoffer Lindberg (S).docx</dc:title>
  <cp:revision>29</cp:revision>
  <dcterms:created xsi:type="dcterms:W3CDTF">2023-06-12T12:46:00Z</dcterms:created>
  <dcterms:modified xsi:type="dcterms:W3CDTF">2023-06-20T08:46:00Z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4a1972d2-0b29-42ba-ac0e-c439dadc1ec1</vt:lpwstr>
  </property>
</Properties>
</file>