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5D6" w:rsidRPr="00B875D6" w:rsidRDefault="00B875D6">
      <w:pPr>
        <w:pStyle w:val="Hemstlrubrik"/>
      </w:pPr>
      <w:r w:rsidRPr="00B875D6">
        <w:t>Förslag till riksdagsbeslut</w:t>
      </w:r>
    </w:p>
    <w:p w:rsidR="00B875D6" w:rsidRPr="00B875D6" w:rsidRDefault="00B875D6">
      <w:pPr>
        <w:pStyle w:val="Hemstlatt"/>
        <w:numPr>
          <w:ilvl w:val="0"/>
          <w:numId w:val="1"/>
        </w:numPr>
      </w:pPr>
      <w:r w:rsidRPr="00B875D6">
        <w:t>Riksdagen tillkännager för regeringen som sin mening vad som anförs i motionen om att överlåta beslutsfattandet från Naturvårdsverket till länsstyrelsen.</w:t>
      </w:r>
    </w:p>
    <w:p w:rsidR="00B875D6" w:rsidRPr="00B875D6" w:rsidRDefault="00B875D6">
      <w:pPr>
        <w:pStyle w:val="Hemstlatt"/>
        <w:numPr>
          <w:ilvl w:val="0"/>
          <w:numId w:val="1"/>
        </w:numPr>
      </w:pPr>
      <w:r w:rsidRPr="00B875D6">
        <w:t>Riksdagen tillkännager för regeringen som sin mening vad som anförs i motionen om att se över ersättningsnivåer för personsk</w:t>
      </w:r>
      <w:r w:rsidRPr="00B875D6">
        <w:t>a</w:t>
      </w:r>
      <w:r w:rsidRPr="00B875D6">
        <w:t>dor.</w:t>
      </w:r>
    </w:p>
    <w:p w:rsidR="00B875D6" w:rsidRPr="00B875D6" w:rsidRDefault="00B875D6">
      <w:pPr>
        <w:pStyle w:val="Hemstlatt"/>
        <w:numPr>
          <w:ilvl w:val="0"/>
          <w:numId w:val="1"/>
        </w:numPr>
      </w:pPr>
      <w:r w:rsidRPr="00B875D6">
        <w:t>Riksdagen tillkännager för regeringen som sin mening vad som anförs i motionen om att inventera antalet rovdjur i Sver</w:t>
      </w:r>
      <w:r w:rsidRPr="00B875D6">
        <w:t>i</w:t>
      </w:r>
      <w:r w:rsidRPr="00B875D6">
        <w:t>ge.</w:t>
      </w:r>
    </w:p>
    <w:p w:rsidR="00B875D6" w:rsidRPr="00B875D6" w:rsidRDefault="00B875D6">
      <w:pPr>
        <w:pStyle w:val="Rubrik1"/>
      </w:pPr>
      <w:r w:rsidRPr="00B875D6">
        <w:t>Motivering</w:t>
      </w:r>
    </w:p>
    <w:p w:rsidR="00B875D6" w:rsidRPr="00B875D6" w:rsidRDefault="00B875D6">
      <w:r w:rsidRPr="00B875D6">
        <w:t>Riksdagen beslutade om en sammanhållen rovdjurspolitik 2001 där målet är att björn, järv, lo, varg och kungsörn långsiktigt finns kvar i den svenska faunan och så småningom kan sprida sig. Dessvärre har detta lett till att man inte tagit hänsyn till landsbygdsbefolkningen i områden där rovdjur finns mycket koncentrerat. Många människor, inte minst i Dalarna, har valt att bo nära naturen för att kunna njuta av jakt, fiske och naturen i sin helhet. Det är inte rimligt att de ska behöva flytta därför att de k</w:t>
      </w:r>
      <w:r w:rsidRPr="00B875D6">
        <w:t>änner sig ängsliga för ro</w:t>
      </w:r>
      <w:r w:rsidRPr="00B875D6">
        <w:t>v</w:t>
      </w:r>
      <w:r w:rsidRPr="00B875D6">
        <w:t>djuren.</w:t>
      </w:r>
    </w:p>
    <w:p w:rsidR="00B875D6" w:rsidRPr="00B875D6" w:rsidRDefault="00B875D6">
      <w:pPr>
        <w:pStyle w:val="Normaltindrag"/>
      </w:pPr>
      <w:r w:rsidRPr="00B875D6">
        <w:t>Rovdjursutredningen som presenterats innehåller många bra förslag. Bland dessa förslag finns en obligatorisk förvaltningsplan för rovdjuren där minim</w:t>
      </w:r>
      <w:r w:rsidRPr="00B875D6">
        <w:t>i</w:t>
      </w:r>
      <w:r w:rsidRPr="00B875D6">
        <w:t>nivåer men även toleransnivåer anges. Vidare ska länsstyrelsen överta Natu</w:t>
      </w:r>
      <w:r w:rsidRPr="00B875D6">
        <w:t>r</w:t>
      </w:r>
      <w:r w:rsidRPr="00B875D6">
        <w:t>vårdsverkets roll, då den har mer lokal kännedom. Att stärka det lokala och regionala inflytandet över besluten om jakt på järv och varg är mycket pos</w:t>
      </w:r>
      <w:r w:rsidRPr="00B875D6">
        <w:t>i</w:t>
      </w:r>
      <w:r w:rsidRPr="00B875D6">
        <w:t>tivt för Dalarna. Utöver dessa förslag ska alla län dessutom ansvara för att ha några vargföryngringar inom den egna länsgränsen, vilket kommer att öka spridningen av vargen över landet. Rovdjursutredningen har många positiva förslag, däremot finns det ytterligare aspekter att belysa.</w:t>
      </w:r>
    </w:p>
    <w:p w:rsidR="00B875D6" w:rsidRPr="00B875D6" w:rsidRDefault="00B875D6">
      <w:pPr>
        <w:pStyle w:val="Normaltindrag"/>
      </w:pPr>
      <w:r w:rsidRPr="00B875D6">
        <w:lastRenderedPageBreak/>
        <w:t>De personer som vistas i skogen, såsom förvaltare, jägare och markägare, går tämligen oskyddade. Det har hänt vid ett flertal tillfällen att de blivit a</w:t>
      </w:r>
      <w:r w:rsidRPr="00B875D6">
        <w:t>t</w:t>
      </w:r>
      <w:r w:rsidRPr="00B875D6">
        <w:t>tack</w:t>
      </w:r>
      <w:r w:rsidRPr="00B875D6">
        <w:t>e</w:t>
      </w:r>
      <w:r w:rsidRPr="00B875D6">
        <w:t>rade av rovdjur, vilket i sin tur medfört allvarliga konsekvenser. Flera av dem har haft svårt att komma tillbaka till arbete och deras sociala liv har fö</w:t>
      </w:r>
      <w:r w:rsidRPr="00B875D6">
        <w:t>r</w:t>
      </w:r>
      <w:r w:rsidRPr="00B875D6">
        <w:t>ändrats. Det har framkommit att det råder oklarheter i vad som gäller vid liknande skador. De är oklart vilka ersättningsnivåer som gäller, vilket försv</w:t>
      </w:r>
      <w:r w:rsidRPr="00B875D6">
        <w:t>å</w:t>
      </w:r>
      <w:r w:rsidRPr="00B875D6">
        <w:t>rar för den drabbade att få ekonomisk ersättning vid olika skador. Det vore därför rimligt att göra en översyn över ersättningsnivåerna.</w:t>
      </w:r>
    </w:p>
    <w:p w:rsidR="00B875D6" w:rsidRPr="00B875D6" w:rsidRDefault="00B875D6">
      <w:pPr>
        <w:pStyle w:val="Normaltindrag"/>
      </w:pPr>
      <w:r w:rsidRPr="00B875D6">
        <w:t>Vidare finns det motstridiga uppgifter kring rovdjursbestånde</w:t>
      </w:r>
      <w:r w:rsidRPr="00B875D6">
        <w:t>n bland my</w:t>
      </w:r>
      <w:r w:rsidRPr="00B875D6">
        <w:t>n</w:t>
      </w:r>
      <w:r w:rsidRPr="00B875D6">
        <w:t>digheter, forskare och övriga intressenter. Det är viktigt att vi får klarhet i hur mycket rovdjur vi har i Sverige fördelat på olika arter. För att säkerställa detta krävs nu en inventering av rovdjuren i hela riket.</w:t>
      </w:r>
    </w:p>
    <w:p w:rsidR="00B875D6" w:rsidRPr="00B875D6" w:rsidRDefault="00B875D6">
      <w:pPr>
        <w:pStyle w:val="Normaltindrag"/>
      </w:pPr>
      <w:r w:rsidRPr="00B875D6">
        <w:t>Det är viktigt att vi för en rovdjurspolitik så att både rovdjur och männ</w:t>
      </w:r>
      <w:r w:rsidRPr="00B875D6">
        <w:t>i</w:t>
      </w:r>
      <w:r w:rsidRPr="00B875D6">
        <w:t>skor kan leva sida vid sida. Därför är det viktigt att dels se över andelen ro</w:t>
      </w:r>
      <w:r w:rsidRPr="00B875D6">
        <w:t>v</w:t>
      </w:r>
      <w:r w:rsidRPr="00B875D6">
        <w:t>djur, dels se över ersättningsnivåer för personskador samtidigt som vi överl</w:t>
      </w:r>
      <w:r w:rsidRPr="00B875D6">
        <w:t>å</w:t>
      </w:r>
      <w:r w:rsidRPr="00B875D6">
        <w:t>ter beslutsfattandet till lokal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5D6">
        <w:trPr>
          <w:cantSplit/>
        </w:trPr>
        <w:tc>
          <w:tcPr>
            <w:tcW w:w="3046" w:type="dxa"/>
          </w:tcPr>
          <w:p w:rsidR="00B875D6" w:rsidRPr="00B875D6" w:rsidRDefault="00B875D6">
            <w:pPr>
              <w:pStyle w:val="UnderskriftDatum"/>
              <w:spacing w:before="240"/>
            </w:pPr>
            <w:r w:rsidRPr="00B875D6">
              <w:t>Stockholm den 6 oktober 2008</w:t>
            </w:r>
          </w:p>
        </w:tc>
        <w:tc>
          <w:tcPr>
            <w:tcW w:w="3047" w:type="dxa"/>
          </w:tcPr>
          <w:p w:rsidR="00B875D6" w:rsidRPr="00B875D6" w:rsidRDefault="00B875D6">
            <w:pPr>
              <w:pStyle w:val="Underskrifter"/>
              <w:spacing w:before="240"/>
            </w:pPr>
          </w:p>
        </w:tc>
      </w:tr>
      <w:tr w:rsidR="00000000" w:rsidRPr="00B875D6">
        <w:trPr>
          <w:cantSplit/>
        </w:trPr>
        <w:tc>
          <w:tcPr>
            <w:tcW w:w="3046" w:type="dxa"/>
          </w:tcPr>
          <w:p w:rsidR="00B875D6" w:rsidRPr="00B875D6" w:rsidRDefault="00B875D6">
            <w:pPr>
              <w:pStyle w:val="Underskrifter"/>
            </w:pPr>
            <w:r w:rsidRPr="00B875D6">
              <w:t>Patrik Forslund (m)</w:t>
            </w:r>
          </w:p>
        </w:tc>
        <w:tc>
          <w:tcPr>
            <w:tcW w:w="3046" w:type="dxa"/>
          </w:tcPr>
          <w:p w:rsidR="00B875D6" w:rsidRPr="00B875D6" w:rsidRDefault="00B875D6">
            <w:pPr>
              <w:pStyle w:val="Underskrifter"/>
            </w:pPr>
          </w:p>
        </w:tc>
      </w:tr>
    </w:tbl>
    <w:p w:rsidR="00B875D6" w:rsidRPr="00B875D6" w:rsidRDefault="00B875D6">
      <w:pPr>
        <w:pStyle w:val="Normaltindrag"/>
      </w:pPr>
    </w:p>
    <w:sectPr w:rsidR="00000000" w:rsidRPr="00B87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5D6" w:rsidRPr="00B875D6" w:rsidRDefault="00B875D6">
      <w:r w:rsidRPr="00B875D6">
        <w:separator/>
      </w:r>
    </w:p>
  </w:endnote>
  <w:endnote w:type="continuationSeparator" w:id="0">
    <w:p w:rsidR="00B875D6" w:rsidRPr="00B875D6" w:rsidRDefault="00B875D6">
      <w:r w:rsidRPr="00B87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Sidfot"/>
    </w:pPr>
    <w:r w:rsidRPr="00B87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884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5D6" w:rsidRDefault="00B87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5D6" w:rsidRDefault="00B87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Sidfot"/>
    </w:pPr>
    <w:r w:rsidRPr="00B87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474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5D6" w:rsidRDefault="00B87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5D6" w:rsidRDefault="00B87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Sidfot"/>
    </w:pPr>
    <w:r w:rsidRPr="00B87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702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5D6" w:rsidRDefault="00B87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5D6" w:rsidRDefault="00B87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5D6" w:rsidRPr="00B875D6" w:rsidRDefault="00B875D6">
      <w:r w:rsidRPr="00B875D6">
        <w:separator/>
      </w:r>
    </w:p>
  </w:footnote>
  <w:footnote w:type="continuationSeparator" w:id="0">
    <w:p w:rsidR="00B875D6" w:rsidRPr="00B875D6" w:rsidRDefault="00B875D6">
      <w:r w:rsidRPr="00B87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Sidhuvud"/>
    </w:pPr>
    <w:r w:rsidRPr="00B87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583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5D6" w:rsidRDefault="00B875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5D6" w:rsidRDefault="00B875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Sidhuvud"/>
    </w:pPr>
    <w:r w:rsidRPr="00B87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348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5D6" w:rsidRDefault="00B875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5D6" w:rsidRDefault="00B875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D6" w:rsidRPr="00B875D6" w:rsidRDefault="00B875D6">
    <w:pPr>
      <w:pStyle w:val="FSHNormal"/>
      <w:tabs>
        <w:tab w:val="right" w:pos="5840"/>
      </w:tabs>
    </w:pPr>
    <w:r w:rsidRPr="00B875D6">
      <w:br/>
    </w:r>
    <w:r w:rsidRPr="00B875D6">
      <w:fldChar w:fldCharType="begin" w:fldLock="1"/>
    </w:r>
    <w:r w:rsidRPr="00B875D6">
      <w:instrText xml:space="preserve"> DOCPROPERTY</w:instrText>
    </w:r>
    <w:r w:rsidRPr="00B875D6">
      <w:rPr>
        <w:sz w:val="18"/>
      </w:rPr>
      <w:instrText xml:space="preserve"> "YearUser" *\charformat </w:instrText>
    </w:r>
    <w:r w:rsidRPr="00B875D6">
      <w:fldChar w:fldCharType="separate"/>
    </w:r>
    <w:r w:rsidRPr="00B875D6">
      <w:t>2008/09</w:t>
    </w:r>
    <w:r w:rsidRPr="00B875D6">
      <w:fldChar w:fldCharType="end"/>
    </w:r>
    <w:r w:rsidRPr="00B875D6">
      <w:t xml:space="preserve"> </w:t>
    </w:r>
    <w:r w:rsidRPr="00B875D6">
      <w:tab/>
      <w:t xml:space="preserve">mnr: </w:t>
    </w:r>
    <w:r w:rsidRPr="00B875D6">
      <w:fldChar w:fldCharType="begin" w:fldLock="1"/>
    </w:r>
    <w:r w:rsidRPr="00B875D6">
      <w:instrText xml:space="preserve"> DOCPROPERTY</w:instrText>
    </w:r>
    <w:r w:rsidRPr="00B875D6">
      <w:rPr>
        <w:sz w:val="18"/>
      </w:rPr>
      <w:instrText xml:space="preserve"> "Motionsnummer" *\charformat </w:instrText>
    </w:r>
    <w:r w:rsidRPr="00B875D6">
      <w:fldChar w:fldCharType="separate"/>
    </w:r>
    <w:r w:rsidRPr="00B875D6">
      <w:t>MJ402</w:t>
    </w:r>
    <w:r w:rsidRPr="00B875D6">
      <w:fldChar w:fldCharType="end"/>
    </w:r>
    <w:r w:rsidRPr="00B875D6">
      <w:br/>
    </w:r>
    <w:r w:rsidRPr="00B875D6">
      <w:fldChar w:fldCharType="begin" w:fldLock="1"/>
    </w:r>
    <w:r w:rsidRPr="00B875D6">
      <w:instrText xml:space="preserve"> DOCPROPERTY</w:instrText>
    </w:r>
    <w:r w:rsidRPr="00B875D6">
      <w:rPr>
        <w:sz w:val="18"/>
      </w:rPr>
      <w:instrText xml:space="preserve"> "Samling" *\charformat </w:instrText>
    </w:r>
    <w:r w:rsidRPr="00B875D6">
      <w:fldChar w:fldCharType="end"/>
    </w:r>
    <w:r w:rsidRPr="00B875D6">
      <w:tab/>
      <w:t xml:space="preserve">pnr: </w:t>
    </w:r>
    <w:r w:rsidRPr="00B875D6">
      <w:fldChar w:fldCharType="begin" w:fldLock="1"/>
    </w:r>
    <w:r w:rsidRPr="00B875D6">
      <w:instrText xml:space="preserve"> DOCPROPERTY</w:instrText>
    </w:r>
    <w:r w:rsidRPr="00B875D6">
      <w:rPr>
        <w:sz w:val="18"/>
      </w:rPr>
      <w:instrText xml:space="preserve"> "Partinummer" *\charformat </w:instrText>
    </w:r>
    <w:r w:rsidRPr="00B875D6">
      <w:fldChar w:fldCharType="separate"/>
    </w:r>
    <w:r w:rsidRPr="00B875D6">
      <w:t>m2003</w:t>
    </w:r>
    <w:r w:rsidRPr="00B875D6">
      <w:fldChar w:fldCharType="end"/>
    </w:r>
  </w:p>
  <w:p w:rsidR="00B875D6" w:rsidRPr="00B875D6" w:rsidRDefault="00B875D6">
    <w:pPr>
      <w:pStyle w:val="FSHRub1"/>
    </w:pPr>
    <w:r w:rsidRPr="00B875D6">
      <w:t>Motion till riksdagen</w:t>
    </w:r>
    <w:r w:rsidRPr="00B875D6">
      <w:br/>
    </w:r>
    <w:r w:rsidRPr="00B875D6">
      <w:fldChar w:fldCharType="begin" w:fldLock="1"/>
    </w:r>
    <w:r w:rsidRPr="00B875D6">
      <w:instrText xml:space="preserve"> DOCPROPERTY "YearUser" *\charformat </w:instrText>
    </w:r>
    <w:r w:rsidRPr="00B875D6">
      <w:fldChar w:fldCharType="separate"/>
    </w:r>
    <w:r w:rsidRPr="00B875D6">
      <w:t>2008/09</w:t>
    </w:r>
    <w:r w:rsidRPr="00B875D6">
      <w:fldChar w:fldCharType="end"/>
    </w:r>
    <w:r w:rsidRPr="00B875D6">
      <w:t>:</w:t>
    </w:r>
    <w:r w:rsidRPr="00B875D6">
      <w:fldChar w:fldCharType="begin" w:fldLock="1"/>
    </w:r>
    <w:r w:rsidRPr="00B875D6">
      <w:instrText xml:space="preserve"> DOCPROPERTY "Motionsnummer" *\charformat </w:instrText>
    </w:r>
    <w:r w:rsidRPr="00B875D6">
      <w:fldChar w:fldCharType="separate"/>
    </w:r>
    <w:r w:rsidRPr="00B875D6">
      <w:t>MJ402</w:t>
    </w:r>
    <w:r w:rsidRPr="00B875D6">
      <w:fldChar w:fldCharType="end"/>
    </w:r>
  </w:p>
  <w:p w:rsidR="00B875D6" w:rsidRPr="00B875D6" w:rsidRDefault="00B875D6">
    <w:pPr>
      <w:pStyle w:val="FSHNormalS5"/>
    </w:pPr>
    <w:r w:rsidRPr="00B875D6">
      <w:fldChar w:fldCharType="begin" w:fldLock="1"/>
    </w:r>
    <w:r w:rsidRPr="00B875D6">
      <w:instrText xml:space="preserve"> DOCPROPERTY "MotionarText" *\charformat </w:instrText>
    </w:r>
    <w:r w:rsidRPr="00B875D6">
      <w:fldChar w:fldCharType="separate"/>
    </w:r>
    <w:r w:rsidRPr="00B875D6">
      <w:t>av Patrik Forslund (m)</w:t>
    </w:r>
    <w:r w:rsidRPr="00B875D6">
      <w:fldChar w:fldCharType="end"/>
    </w:r>
    <w:r w:rsidRPr="00B875D6">
      <w:br/>
    </w:r>
    <w:r w:rsidRPr="00B875D6">
      <w:fldChar w:fldCharType="begin" w:fldLock="1"/>
    </w:r>
    <w:r w:rsidRPr="00B875D6">
      <w:instrText xml:space="preserve"> DOCPROPERTY "SvarFrasKort" *\charformat </w:instrText>
    </w:r>
    <w:r w:rsidRPr="00B875D6">
      <w:fldChar w:fldCharType="end"/>
    </w:r>
  </w:p>
  <w:p w:rsidR="00B875D6" w:rsidRPr="00B875D6" w:rsidRDefault="00B875D6">
    <w:pPr>
      <w:pStyle w:val="FSHTitel"/>
    </w:pPr>
    <w:r w:rsidRPr="00B875D6">
      <w:fldChar w:fldCharType="begin" w:fldLock="1"/>
    </w:r>
    <w:r w:rsidRPr="00B875D6">
      <w:instrText xml:space="preserve"> DOCPROPERTY</w:instrText>
    </w:r>
    <w:r w:rsidRPr="00B875D6">
      <w:rPr>
        <w:sz w:val="18"/>
      </w:rPr>
      <w:instrText xml:space="preserve"> "RubrikSvar" *\charformat </w:instrText>
    </w:r>
    <w:r w:rsidRPr="00B875D6">
      <w:fldChar w:fldCharType="separate"/>
    </w:r>
    <w:r w:rsidRPr="00B875D6">
      <w:t>Rovdjur</w:t>
    </w:r>
    <w:r w:rsidRPr="00B875D6">
      <w:fldChar w:fldCharType="end"/>
    </w:r>
  </w:p>
  <w:p w:rsidR="00B875D6" w:rsidRPr="00B875D6" w:rsidRDefault="00B875D6">
    <w:pPr>
      <w:pStyle w:val="Normal00"/>
    </w:pPr>
  </w:p>
  <w:p w:rsidR="00B875D6" w:rsidRPr="00B875D6" w:rsidRDefault="00B87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FE0B95"/>
    <w:multiLevelType w:val="hybridMultilevel"/>
    <w:tmpl w:val="0C0C8A4C"/>
    <w:lvl w:ilvl="0" w:tplc="9EB038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859494">
    <w:abstractNumId w:val="8"/>
  </w:num>
  <w:num w:numId="2" w16cid:durableId="1250427151">
    <w:abstractNumId w:val="9"/>
  </w:num>
  <w:num w:numId="3" w16cid:durableId="1566993668">
    <w:abstractNumId w:val="8"/>
  </w:num>
  <w:num w:numId="4" w16cid:durableId="1867136663">
    <w:abstractNumId w:val="9"/>
  </w:num>
  <w:num w:numId="5" w16cid:durableId="1916741064">
    <w:abstractNumId w:val="14"/>
  </w:num>
  <w:num w:numId="6" w16cid:durableId="895091040">
    <w:abstractNumId w:val="10"/>
  </w:num>
  <w:num w:numId="7" w16cid:durableId="1824882052">
    <w:abstractNumId w:val="11"/>
  </w:num>
  <w:num w:numId="8" w16cid:durableId="1941836097">
    <w:abstractNumId w:val="13"/>
  </w:num>
  <w:num w:numId="9" w16cid:durableId="336466298">
    <w:abstractNumId w:val="8"/>
  </w:num>
  <w:num w:numId="10" w16cid:durableId="696783936">
    <w:abstractNumId w:val="3"/>
  </w:num>
  <w:num w:numId="11" w16cid:durableId="282463531">
    <w:abstractNumId w:val="2"/>
  </w:num>
  <w:num w:numId="12" w16cid:durableId="1451975058">
    <w:abstractNumId w:val="1"/>
  </w:num>
  <w:num w:numId="13" w16cid:durableId="2050761839">
    <w:abstractNumId w:val="0"/>
  </w:num>
  <w:num w:numId="14" w16cid:durableId="1589263854">
    <w:abstractNumId w:val="9"/>
  </w:num>
  <w:num w:numId="15" w16cid:durableId="570382688">
    <w:abstractNumId w:val="7"/>
  </w:num>
  <w:num w:numId="16" w16cid:durableId="1882673119">
    <w:abstractNumId w:val="6"/>
  </w:num>
  <w:num w:numId="17" w16cid:durableId="1544780867">
    <w:abstractNumId w:val="5"/>
  </w:num>
  <w:num w:numId="18" w16cid:durableId="1950354842">
    <w:abstractNumId w:val="4"/>
  </w:num>
  <w:num w:numId="19" w16cid:durableId="1898735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062DE69-1539-4367-BBFA-D9C4CD819699}"/>
  </w:docVars>
  <w:rsids>
    <w:rsidRoot w:val="004C03FA"/>
    <w:rsid w:val="004C03FA"/>
    <w:rsid w:val="00B8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721A0F8-92D4-41B5-A1CB-E42ABDEB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2432</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m2003</vt:lpstr>
    </vt:vector>
  </TitlesOfParts>
  <Company>Riksdagen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m2003</dc:title>
  <dc:subject>m2003</dc:subject>
  <dc:creator>Riksdagen</dc:creator>
  <cp:keywords>Riksdagen</cp:keywords>
  <dc:description>TKG-ktrl, MSMQ4mb, PersReg-Distribution mm b-&gt;ny fplogga</dc:description>
  <cp:lastModifiedBy>Lars Brink</cp:lastModifiedBy>
  <cp:revision>2</cp:revision>
  <cp:lastPrinted>2009-02-27T09:38:00Z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Rovdjur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20082009000000000109000020030069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20082009000000000109000020030069</vt:lpwstr>
  </property>
  <property fmtid="{D5CDD505-2E9C-101B-9397-08002B2CF9AE}" pid="50" name="nummer">
    <vt:lpwstr>402</vt:lpwstr>
  </property>
  <property fmtid="{D5CDD505-2E9C-101B-9397-08002B2CF9AE}" pid="51" name="utskottsbeteckning">
    <vt:lpwstr>MJ</vt:lpwstr>
  </property>
  <property fmtid="{D5CDD505-2E9C-101B-9397-08002B2CF9AE}" pid="52" name="GlobalUID">
    <vt:lpwstr>{2C9570C3-4DB8-4BA6-A5D7-55A512D9F94A}</vt:lpwstr>
  </property>
  <property fmtid="{D5CDD505-2E9C-101B-9397-08002B2CF9AE}" pid="53" name="Överföringar">
    <vt:i4>0</vt:i4>
  </property>
  <property fmtid="{D5CDD505-2E9C-101B-9397-08002B2CF9AE}" pid="54" name="Checksum">
    <vt:lpwstr>*1010647150616*</vt:lpwstr>
  </property>
  <property fmtid="{D5CDD505-2E9C-101B-9397-08002B2CF9AE}" pid="55" name="skuggnummer">
    <vt:lpwstr>2065</vt:lpwstr>
  </property>
  <property fmtid="{D5CDD505-2E9C-101B-9397-08002B2CF9AE}" pid="56" name="urixVersion">
    <vt:lpwstr>3.2.0.8</vt:lpwstr>
  </property>
  <property fmtid="{D5CDD505-2E9C-101B-9397-08002B2CF9AE}" pid="57" name="urixOrigin">
    <vt:lpwstr>090402 14:30:46.543</vt:lpwstr>
  </property>
  <property fmtid="{D5CDD505-2E9C-101B-9397-08002B2CF9AE}" pid="58" name="urixGuid">
    <vt:lpwstr>{7C074C56-2895-44DA-AD6C-705975F20A50}</vt:lpwstr>
  </property>
</Properties>
</file>