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B4A60" w:rsidP="00115949">
      <w:pPr>
        <w:pStyle w:val="Title"/>
      </w:pPr>
      <w:bookmarkStart w:id="0" w:name="Start"/>
      <w:bookmarkEnd w:id="0"/>
      <w:r>
        <w:t xml:space="preserve">Svar på fråga </w:t>
      </w:r>
      <w:r w:rsidRPr="00647386" w:rsidR="00647386">
        <w:t>2021/22:</w:t>
      </w:r>
      <w:r w:rsidR="00933456">
        <w:t>586</w:t>
      </w:r>
      <w:r>
        <w:t xml:space="preserve"> av </w:t>
      </w:r>
      <w:r w:rsidR="00933456">
        <w:t>Mikael Larsson</w:t>
      </w:r>
      <w:r>
        <w:t xml:space="preserve"> (</w:t>
      </w:r>
      <w:r w:rsidR="00933456">
        <w:t>C</w:t>
      </w:r>
      <w:r>
        <w:t>)</w:t>
      </w:r>
      <w:r>
        <w:br/>
      </w:r>
      <w:r w:rsidRPr="00933456" w:rsidR="00933456">
        <w:t>CSN-lån för körkortsutbildning</w:t>
      </w:r>
    </w:p>
    <w:p w:rsidR="009B4A60" w:rsidP="00933456">
      <w:pPr>
        <w:pStyle w:val="BodyText"/>
      </w:pPr>
      <w:r>
        <w:t>Mikael Larsson</w:t>
      </w:r>
      <w:r>
        <w:t xml:space="preserve"> har frågat mig </w:t>
      </w:r>
      <w:r>
        <w:t>hur jag och regeringen säkerställer att peng</w:t>
      </w:r>
      <w:r w:rsidR="00E7339C">
        <w:softHyphen/>
      </w:r>
      <w:r>
        <w:t>ar</w:t>
      </w:r>
      <w:r w:rsidR="00E7339C">
        <w:softHyphen/>
      </w:r>
      <w:r>
        <w:t xml:space="preserve">na som betalas ut för körkortslån också används just till att ta körkort, och hur </w:t>
      </w:r>
      <w:r w:rsidR="00732C11">
        <w:t xml:space="preserve">man </w:t>
      </w:r>
      <w:r>
        <w:t>följer upp detta.</w:t>
      </w:r>
    </w:p>
    <w:p w:rsidR="005C3652" w:rsidP="007F189E">
      <w:pPr>
        <w:pStyle w:val="BodyText"/>
      </w:pPr>
      <w:r>
        <w:t xml:space="preserve">Flera jobb som kan vara en väg in på arbetsmarknaden kräver körkort. För att förbättra möjligheten till etablering på arbetsmarknaden </w:t>
      </w:r>
      <w:r w:rsidR="00C202A7">
        <w:t>införde</w:t>
      </w:r>
      <w:r>
        <w:t xml:space="preserve"> regeringen </w:t>
      </w:r>
      <w:r w:rsidR="00732C11">
        <w:t xml:space="preserve">den 1 september 2018 </w:t>
      </w:r>
      <w:r w:rsidRPr="005C3652">
        <w:t>statligt lån för körkortsutbildning</w:t>
      </w:r>
      <w:r>
        <w:t>, s</w:t>
      </w:r>
      <w:r w:rsidR="007C41E2">
        <w:t xml:space="preserve">å kallat </w:t>
      </w:r>
      <w:r w:rsidRPr="005C3652">
        <w:t>körkortslån</w:t>
      </w:r>
      <w:r>
        <w:t xml:space="preserve">, </w:t>
      </w:r>
      <w:r w:rsidR="009A2E9B">
        <w:t>för vissa arbetssökanden</w:t>
      </w:r>
      <w:r w:rsidR="00C202A7">
        <w:t>.</w:t>
      </w:r>
      <w:r>
        <w:t xml:space="preserve"> </w:t>
      </w:r>
      <w:r w:rsidR="009A2E9B">
        <w:t xml:space="preserve">Den 1 december i år utvidgades </w:t>
      </w:r>
      <w:r w:rsidR="008C5399">
        <w:t xml:space="preserve">målgruppen för </w:t>
      </w:r>
      <w:r w:rsidR="009A2E9B">
        <w:t xml:space="preserve">lånet till att </w:t>
      </w:r>
      <w:r w:rsidR="008C5399">
        <w:t xml:space="preserve">även </w:t>
      </w:r>
      <w:r w:rsidR="009A2E9B">
        <w:t>omfatta 19</w:t>
      </w:r>
      <w:r w:rsidRPr="00801C0B" w:rsidR="00801C0B">
        <w:t>–</w:t>
      </w:r>
      <w:r w:rsidR="009A2E9B">
        <w:t>20</w:t>
      </w:r>
      <w:r w:rsidR="008C5399">
        <w:t>-</w:t>
      </w:r>
      <w:r w:rsidR="009A2E9B">
        <w:t>åringar med fullföljd gymnasieutbildning.</w:t>
      </w:r>
    </w:p>
    <w:p w:rsidR="005C3652" w:rsidP="005C3652">
      <w:pPr>
        <w:pStyle w:val="BodyText"/>
      </w:pPr>
      <w:r>
        <w:t>Ce</w:t>
      </w:r>
      <w:r w:rsidRPr="005C3652">
        <w:t>ntrala studiestödsnämnden</w:t>
      </w:r>
      <w:r>
        <w:t xml:space="preserve"> (CSN)</w:t>
      </w:r>
      <w:r w:rsidRPr="005C3652">
        <w:t xml:space="preserve"> </w:t>
      </w:r>
      <w:r>
        <w:t>har till uppgift att administrera kör</w:t>
      </w:r>
      <w:r>
        <w:softHyphen/>
        <w:t>kortslånet och beviljar sådana lån enligt bestämmelserna i f</w:t>
      </w:r>
      <w:r w:rsidRPr="005C3652">
        <w:t>örordning</w:t>
      </w:r>
      <w:r>
        <w:t>en</w:t>
      </w:r>
      <w:r w:rsidRPr="005C3652">
        <w:t xml:space="preserve"> (2018:1118) om körkortslån</w:t>
      </w:r>
      <w:r>
        <w:t xml:space="preserve">. </w:t>
      </w:r>
      <w:r w:rsidR="007C41E2">
        <w:t>Lånet</w:t>
      </w:r>
      <w:r w:rsidRPr="00C202A7">
        <w:t xml:space="preserve"> får användas för vissa kostnader i sam</w:t>
      </w:r>
      <w:r w:rsidR="00D755A3">
        <w:softHyphen/>
      </w:r>
      <w:r w:rsidRPr="00C202A7">
        <w:t xml:space="preserve">band med utbildning hos en </w:t>
      </w:r>
      <w:r w:rsidR="00E7339C">
        <w:t xml:space="preserve">godkänd </w:t>
      </w:r>
      <w:r w:rsidRPr="00C202A7">
        <w:t xml:space="preserve">trafikskola </w:t>
      </w:r>
      <w:r>
        <w:t>och det får</w:t>
      </w:r>
      <w:r w:rsidRPr="005C3652">
        <w:t xml:space="preserve"> endast användas för att betala kostnader som uppkommit efter att lånet beviljats.</w:t>
      </w:r>
      <w:r>
        <w:t xml:space="preserve"> </w:t>
      </w:r>
      <w:r w:rsidRPr="007C41E2" w:rsidR="007C41E2">
        <w:t>Körkortslån innehåller ingen bidragsdel utan ska betalas tillbaka i sin helhet</w:t>
      </w:r>
      <w:r w:rsidR="00E7339C">
        <w:t>.</w:t>
      </w:r>
    </w:p>
    <w:p w:rsidR="00933456" w:rsidP="00933456">
      <w:pPr>
        <w:pStyle w:val="BodyText"/>
      </w:pPr>
      <w:r>
        <w:t xml:space="preserve">För att tilltron till </w:t>
      </w:r>
      <w:r w:rsidR="007C41E2">
        <w:t>körkor</w:t>
      </w:r>
      <w:r w:rsidR="009A2E9B">
        <w:t>t</w:t>
      </w:r>
      <w:r w:rsidR="007C41E2">
        <w:t>s</w:t>
      </w:r>
      <w:r>
        <w:t>lånet ska vara hög</w:t>
      </w:r>
      <w:r w:rsidR="007C41E2">
        <w:t xml:space="preserve"> är det viktigt att lånet använ</w:t>
      </w:r>
      <w:r w:rsidR="003A788C">
        <w:t>d</w:t>
      </w:r>
      <w:r w:rsidR="007C41E2">
        <w:t xml:space="preserve">s </w:t>
      </w:r>
      <w:r w:rsidR="00D755A3">
        <w:t xml:space="preserve">för </w:t>
      </w:r>
      <w:r w:rsidR="007C41E2">
        <w:t xml:space="preserve">avsett ändamål och att </w:t>
      </w:r>
      <w:r>
        <w:t>felaktiga utbetalningar inte görs</w:t>
      </w:r>
      <w:r w:rsidR="007C41E2">
        <w:t>. Enligt CSN:s ins</w:t>
      </w:r>
      <w:r w:rsidR="00E7339C">
        <w:softHyphen/>
      </w:r>
      <w:r w:rsidR="007C41E2">
        <w:t>truk</w:t>
      </w:r>
      <w:r w:rsidR="00E7339C">
        <w:softHyphen/>
      </w:r>
      <w:r w:rsidR="007C41E2">
        <w:softHyphen/>
        <w:t>tion ska m</w:t>
      </w:r>
      <w:r w:rsidRPr="00933456">
        <w:t xml:space="preserve">yndigheten </w:t>
      </w:r>
      <w:r w:rsidR="007C41E2">
        <w:t xml:space="preserve">bland annat </w:t>
      </w:r>
      <w:r w:rsidRPr="00933456" w:rsidR="007C41E2">
        <w:t>motverka bidragsbrott och säkerställa att felaktiga utbetalningar inte görs</w:t>
      </w:r>
      <w:r w:rsidR="00E7339C">
        <w:t>. Myndigheten ska också</w:t>
      </w:r>
      <w:r w:rsidR="007C41E2">
        <w:t xml:space="preserve"> </w:t>
      </w:r>
      <w:r w:rsidRPr="00933456">
        <w:t>säkerställa att de lån som myndig</w:t>
      </w:r>
      <w:r w:rsidR="00E7339C">
        <w:softHyphen/>
      </w:r>
      <w:r w:rsidRPr="00933456">
        <w:t xml:space="preserve">heten administrerar betalas tillbaka. </w:t>
      </w:r>
    </w:p>
    <w:p w:rsidR="000C058F" w:rsidP="00E7339C">
      <w:pPr>
        <w:pStyle w:val="BodyText"/>
      </w:pPr>
      <w:r>
        <w:t>CSN får besluta att körkortslånet omedel</w:t>
      </w:r>
      <w:r w:rsidR="00D755A3">
        <w:softHyphen/>
      </w:r>
      <w:r>
        <w:t xml:space="preserve">bart ska betalas tillbaka i sin helhet tillsammans med upplupen ränta om låntagaren till exempel har förorsakat </w:t>
      </w:r>
      <w:r>
        <w:t>att lånet felaktigt beviljats eller del</w:t>
      </w:r>
      <w:r w:rsidR="00115949">
        <w:softHyphen/>
      </w:r>
      <w:r>
        <w:t>be</w:t>
      </w:r>
      <w:r w:rsidR="00115949">
        <w:softHyphen/>
      </w:r>
      <w:r>
        <w:t xml:space="preserve">lopp felaktigt betalats ut. Detsamma gäller om låntagaren har använt lånet på ett sätt som uppenbarligen står i strid med vad lånet får användas för. </w:t>
      </w:r>
    </w:p>
    <w:p w:rsidR="00E7339C" w:rsidP="00E7339C">
      <w:pPr>
        <w:pStyle w:val="BodyText"/>
      </w:pPr>
      <w:r>
        <w:t>Avslutningsvis är det</w:t>
      </w:r>
      <w:r w:rsidR="008B2CED">
        <w:t xml:space="preserve"> viktigt</w:t>
      </w:r>
      <w:r w:rsidRPr="00E34D6A">
        <w:t xml:space="preserve"> att skattepengar, även när de</w:t>
      </w:r>
      <w:r>
        <w:t>t</w:t>
      </w:r>
      <w:r w:rsidRPr="00E34D6A">
        <w:t xml:space="preserve"> </w:t>
      </w:r>
      <w:r>
        <w:t xml:space="preserve">avser ett statligt lån som ska betalas tillbaka, </w:t>
      </w:r>
      <w:r w:rsidRPr="00E34D6A">
        <w:t>går till det de är avsedda för</w:t>
      </w:r>
      <w:r>
        <w:t xml:space="preserve">. </w:t>
      </w:r>
      <w:r w:rsidR="008B2CED">
        <w:t xml:space="preserve">Regeringen avser därför </w:t>
      </w:r>
      <w:r>
        <w:t>att inom kort ge CSN i uppdrag att tydligare f</w:t>
      </w:r>
      <w:r w:rsidR="007F189E">
        <w:t>ölja körkortslånets utveckling</w:t>
      </w:r>
      <w:r>
        <w:t>. En sådan upp</w:t>
      </w:r>
      <w:r w:rsidR="00C91135">
        <w:softHyphen/>
      </w:r>
      <w:r>
        <w:t>följning bör</w:t>
      </w:r>
      <w:r w:rsidR="007F189E">
        <w:t xml:space="preserve"> </w:t>
      </w:r>
      <w:r>
        <w:t xml:space="preserve">bland annat </w:t>
      </w:r>
      <w:r w:rsidR="00532F9D">
        <w:t>bestå av</w:t>
      </w:r>
      <w:r w:rsidR="007F189E">
        <w:t xml:space="preserve"> i vilken omfatt</w:t>
      </w:r>
      <w:r w:rsidR="008B2CED">
        <w:softHyphen/>
      </w:r>
      <w:r w:rsidR="007F189E">
        <w:t xml:space="preserve">ning körkortslånet leder till körkort </w:t>
      </w:r>
      <w:r w:rsidR="00532F9D">
        <w:t>men även</w:t>
      </w:r>
      <w:r w:rsidR="007F189E">
        <w:t xml:space="preserve"> övriga effekter av körkorts</w:t>
      </w:r>
      <w:r w:rsidR="008B2CED">
        <w:softHyphen/>
      </w:r>
      <w:r w:rsidR="007F189E">
        <w:t xml:space="preserve">lånet som myndigheten bedömer relevanta. </w:t>
      </w:r>
    </w:p>
    <w:p w:rsidR="009B4A60" w:rsidP="00E7339C">
      <w:pPr>
        <w:pStyle w:val="BodyText"/>
      </w:pPr>
      <w:r>
        <w:t xml:space="preserve">Stockholm den </w:t>
      </w:r>
      <w:sdt>
        <w:sdtPr>
          <w:id w:val="-1225218591"/>
          <w:placeholder>
            <w:docPart w:val="B40174E9926A433C9244854D0B3DE0F8"/>
          </w:placeholder>
          <w:dataBinding w:xpath="/ns0:DocumentInfo[1]/ns0:BaseInfo[1]/ns0:HeaderDate[1]" w:storeItemID="{C87AFF32-FF48-4031-8E71-EEB3076C2D64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50117" w:rsidR="00C50117">
            <w:t>22 december 2021</w:t>
          </w:r>
        </w:sdtContent>
      </w:sdt>
    </w:p>
    <w:p w:rsidR="009B4A60" w:rsidP="00115949">
      <w:pPr>
        <w:pStyle w:val="Brdtextutanavstnd"/>
      </w:pPr>
    </w:p>
    <w:p w:rsidR="009B4A60" w:rsidP="00115949">
      <w:pPr>
        <w:pStyle w:val="Brdtextutanavstnd"/>
      </w:pPr>
    </w:p>
    <w:p w:rsidR="009B4A60" w:rsidP="00115949">
      <w:pPr>
        <w:pStyle w:val="Brdtextutanavstnd"/>
      </w:pPr>
    </w:p>
    <w:p w:rsidR="009B4A60" w:rsidRPr="00DB48AB" w:rsidP="00115949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1594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15949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1594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15949" w:rsidRPr="00347E11" w:rsidP="005606BC">
          <w:pPr>
            <w:pStyle w:val="Footer"/>
            <w:spacing w:line="276" w:lineRule="auto"/>
            <w:jc w:val="right"/>
          </w:pPr>
        </w:p>
      </w:tc>
    </w:tr>
  </w:tbl>
  <w:p w:rsidR="00115949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11594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11594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115949" w:rsidRPr="00F53AEA" w:rsidP="00F53AEA">
          <w:pPr>
            <w:pStyle w:val="Footer"/>
            <w:spacing w:line="276" w:lineRule="auto"/>
          </w:pPr>
        </w:p>
      </w:tc>
    </w:tr>
  </w:tbl>
  <w:p w:rsidR="0011594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59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5949" w:rsidRPr="007D73AB" w:rsidP="00340DE0">
          <w:pPr>
            <w:pStyle w:val="Header"/>
          </w:pPr>
        </w:p>
      </w:tc>
      <w:tc>
        <w:tcPr>
          <w:tcW w:w="1134" w:type="dxa"/>
        </w:tcPr>
        <w:p w:rsidR="00115949" w:rsidP="00115949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59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5949" w:rsidRPr="00710A6C" w:rsidP="00EE3C0F">
          <w:pPr>
            <w:pStyle w:val="Header"/>
            <w:rPr>
              <w:b/>
            </w:rPr>
          </w:pPr>
        </w:p>
        <w:p w:rsidR="00115949" w:rsidP="00EE3C0F">
          <w:pPr>
            <w:pStyle w:val="Header"/>
          </w:pPr>
        </w:p>
        <w:p w:rsidR="00115949" w:rsidP="00EE3C0F">
          <w:pPr>
            <w:pStyle w:val="Header"/>
          </w:pPr>
        </w:p>
        <w:p w:rsidR="001159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C7298CFE904D33B813AD295A58F7E3"/>
            </w:placeholder>
            <w:dataBinding w:xpath="/ns0:DocumentInfo[1]/ns0:BaseInfo[1]/ns0:Dnr[1]" w:storeItemID="{C87AFF32-FF48-4031-8E71-EEB3076C2D64}" w:prefixMappings="xmlns:ns0='http://lp/documentinfo/RK' "/>
            <w:text/>
          </w:sdtPr>
          <w:sdtContent>
            <w:p w:rsidR="00115949" w:rsidP="00EE3C0F">
              <w:pPr>
                <w:pStyle w:val="Header"/>
              </w:pPr>
              <w:r>
                <w:t>U2021/04823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A98BD7F03A44F38CA532FF7D6098C8"/>
            </w:placeholder>
            <w:showingPlcHdr/>
            <w:dataBinding w:xpath="/ns0:DocumentInfo[1]/ns0:BaseInfo[1]/ns0:DocNumber[1]" w:storeItemID="{C87AFF32-FF48-4031-8E71-EEB3076C2D64}" w:prefixMappings="xmlns:ns0='http://lp/documentinfo/RK' "/>
            <w:text/>
          </w:sdtPr>
          <w:sdtContent>
            <w:p w:rsidR="001159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5949" w:rsidP="00EE3C0F">
          <w:pPr>
            <w:pStyle w:val="Header"/>
          </w:pPr>
        </w:p>
      </w:tc>
      <w:tc>
        <w:tcPr>
          <w:tcW w:w="1134" w:type="dxa"/>
        </w:tcPr>
        <w:p w:rsidR="00115949" w:rsidP="0094502D">
          <w:pPr>
            <w:pStyle w:val="Header"/>
          </w:pPr>
        </w:p>
        <w:p w:rsidR="001159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9C41F03E40048A3A726FCADB49A2723"/>
            </w:placeholder>
            <w:richText/>
          </w:sdtPr>
          <w:sdtEndPr>
            <w:rPr>
              <w:b w:val="0"/>
            </w:rPr>
          </w:sdtEndPr>
          <w:sdtContent>
            <w:p w:rsidR="00115949" w:rsidRPr="00CA22D8" w:rsidP="00340DE0">
              <w:pPr>
                <w:pStyle w:val="Header"/>
                <w:rPr>
                  <w:b/>
                </w:rPr>
              </w:pPr>
              <w:r w:rsidRPr="00CA22D8">
                <w:rPr>
                  <w:b/>
                </w:rPr>
                <w:t>Utbildningsdepartementet</w:t>
              </w:r>
            </w:p>
            <w:p w:rsidR="00115949" w:rsidRPr="00E34D6A" w:rsidP="00340DE0">
              <w:pPr>
                <w:pStyle w:val="Header"/>
              </w:pPr>
              <w:r>
                <w:t>Utbildningsministern</w:t>
              </w:r>
            </w:p>
          </w:sdtContent>
        </w:sdt>
        <w:p w:rsidR="00115949" w:rsidRPr="00E17556" w:rsidP="00E17556"/>
      </w:tc>
      <w:sdt>
        <w:sdtPr>
          <w:alias w:val="Recipient"/>
          <w:tag w:val="ccRKShow_Recipient"/>
          <w:id w:val="-28344517"/>
          <w:placeholder>
            <w:docPart w:val="1D3830CB301E4738AD9A8173CA1B7AB5"/>
          </w:placeholder>
          <w:dataBinding w:xpath="/ns0:DocumentInfo[1]/ns0:BaseInfo[1]/ns0:Recipient[1]" w:storeItemID="{C87AFF32-FF48-4031-8E71-EEB3076C2D64}" w:prefixMappings="xmlns:ns0='http://lp/documentinfo/RK' "/>
          <w:text w:multiLine="1"/>
        </w:sdtPr>
        <w:sdtContent>
          <w:tc>
            <w:tcPr>
              <w:tcW w:w="3170" w:type="dxa"/>
            </w:tcPr>
            <w:p w:rsidR="0011594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15949" w:rsidP="003E6020">
          <w:pPr>
            <w:pStyle w:val="Header"/>
          </w:pPr>
        </w:p>
      </w:tc>
    </w:tr>
  </w:tbl>
  <w:p w:rsidR="001159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C7298CFE904D33B813AD295A58F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B561C-B1DD-432C-8868-1776EF1F5FA8}"/>
      </w:docPartPr>
      <w:docPartBody>
        <w:p w:rsidR="00E07A9F" w:rsidP="001C70EA">
          <w:pPr>
            <w:pStyle w:val="86C7298CFE904D33B813AD295A58F7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A98BD7F03A44F38CA532FF7D609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A9CDE-9DD5-457A-8380-83BAAA528B98}"/>
      </w:docPartPr>
      <w:docPartBody>
        <w:p w:rsidR="00E07A9F" w:rsidP="001C70EA">
          <w:pPr>
            <w:pStyle w:val="ECA98BD7F03A44F38CA532FF7D6098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C41F03E40048A3A726FCADB49A2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D8B26-82F2-44DC-BA31-D1BDA803EE0B}"/>
      </w:docPartPr>
      <w:docPartBody>
        <w:p w:rsidR="00E07A9F" w:rsidP="001C70EA">
          <w:pPr>
            <w:pStyle w:val="E9C41F03E40048A3A726FCADB49A27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830CB301E4738AD9A8173CA1B7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2F2E1-DC32-49F7-B432-128578FB4DCF}"/>
      </w:docPartPr>
      <w:docPartBody>
        <w:p w:rsidR="00E07A9F" w:rsidP="001C70EA">
          <w:pPr>
            <w:pStyle w:val="1D3830CB301E4738AD9A8173CA1B7A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0174E9926A433C9244854D0B3DE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07DC7-56FC-4698-BFA4-2C75C889504D}"/>
      </w:docPartPr>
      <w:docPartBody>
        <w:p w:rsidR="00E07A9F" w:rsidP="001C70EA">
          <w:pPr>
            <w:pStyle w:val="B40174E9926A433C9244854D0B3DE0F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5394DC576B45F8A7A97DB95E9D6A7D">
    <w:name w:val="DB5394DC576B45F8A7A97DB95E9D6A7D"/>
    <w:rsid w:val="001C70EA"/>
  </w:style>
  <w:style w:type="character" w:styleId="PlaceholderText">
    <w:name w:val="Placeholder Text"/>
    <w:basedOn w:val="DefaultParagraphFont"/>
    <w:uiPriority w:val="99"/>
    <w:semiHidden/>
    <w:rsid w:val="001C70EA"/>
    <w:rPr>
      <w:noProof w:val="0"/>
      <w:color w:val="808080"/>
    </w:rPr>
  </w:style>
  <w:style w:type="paragraph" w:customStyle="1" w:styleId="FA6789DCD01645758865E32E10448853">
    <w:name w:val="FA6789DCD01645758865E32E10448853"/>
    <w:rsid w:val="001C70EA"/>
  </w:style>
  <w:style w:type="paragraph" w:customStyle="1" w:styleId="DBAB5B9436A74631BAC10C5E4A860C71">
    <w:name w:val="DBAB5B9436A74631BAC10C5E4A860C71"/>
    <w:rsid w:val="001C70EA"/>
  </w:style>
  <w:style w:type="paragraph" w:customStyle="1" w:styleId="46926792AB424C7CB0ACB308DDBCECF9">
    <w:name w:val="46926792AB424C7CB0ACB308DDBCECF9"/>
    <w:rsid w:val="001C70EA"/>
  </w:style>
  <w:style w:type="paragraph" w:customStyle="1" w:styleId="86C7298CFE904D33B813AD295A58F7E3">
    <w:name w:val="86C7298CFE904D33B813AD295A58F7E3"/>
    <w:rsid w:val="001C70EA"/>
  </w:style>
  <w:style w:type="paragraph" w:customStyle="1" w:styleId="ECA98BD7F03A44F38CA532FF7D6098C8">
    <w:name w:val="ECA98BD7F03A44F38CA532FF7D6098C8"/>
    <w:rsid w:val="001C70EA"/>
  </w:style>
  <w:style w:type="paragraph" w:customStyle="1" w:styleId="81B9322EE65A42CD9491CEE81C2C9486">
    <w:name w:val="81B9322EE65A42CD9491CEE81C2C9486"/>
    <w:rsid w:val="001C70EA"/>
  </w:style>
  <w:style w:type="paragraph" w:customStyle="1" w:styleId="D766BC7ED29F4FD1B2669C3CF5FF9BDC">
    <w:name w:val="D766BC7ED29F4FD1B2669C3CF5FF9BDC"/>
    <w:rsid w:val="001C70EA"/>
  </w:style>
  <w:style w:type="paragraph" w:customStyle="1" w:styleId="BEE73DBBB13E423D96134F5071C9C21B">
    <w:name w:val="BEE73DBBB13E423D96134F5071C9C21B"/>
    <w:rsid w:val="001C70EA"/>
  </w:style>
  <w:style w:type="paragraph" w:customStyle="1" w:styleId="E9C41F03E40048A3A726FCADB49A2723">
    <w:name w:val="E9C41F03E40048A3A726FCADB49A2723"/>
    <w:rsid w:val="001C70EA"/>
  </w:style>
  <w:style w:type="paragraph" w:customStyle="1" w:styleId="1D3830CB301E4738AD9A8173CA1B7AB5">
    <w:name w:val="1D3830CB301E4738AD9A8173CA1B7AB5"/>
    <w:rsid w:val="001C70EA"/>
  </w:style>
  <w:style w:type="paragraph" w:customStyle="1" w:styleId="ECA98BD7F03A44F38CA532FF7D6098C81">
    <w:name w:val="ECA98BD7F03A44F38CA532FF7D6098C81"/>
    <w:rsid w:val="001C70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C41F03E40048A3A726FCADB49A27231">
    <w:name w:val="E9C41F03E40048A3A726FCADB49A27231"/>
    <w:rsid w:val="001C70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D801E24704406EBE86328D57B2897D">
    <w:name w:val="B9D801E24704406EBE86328D57B2897D"/>
    <w:rsid w:val="001C70EA"/>
  </w:style>
  <w:style w:type="paragraph" w:customStyle="1" w:styleId="72607F86942C493A81661C56EA542EAC">
    <w:name w:val="72607F86942C493A81661C56EA542EAC"/>
    <w:rsid w:val="001C70EA"/>
  </w:style>
  <w:style w:type="paragraph" w:customStyle="1" w:styleId="26582253B9AA45A6A484F4B9D9F51E29">
    <w:name w:val="26582253B9AA45A6A484F4B9D9F51E29"/>
    <w:rsid w:val="001C70EA"/>
  </w:style>
  <w:style w:type="paragraph" w:customStyle="1" w:styleId="4F31661B9F47433B96FD2BDC33162512">
    <w:name w:val="4F31661B9F47433B96FD2BDC33162512"/>
    <w:rsid w:val="001C70EA"/>
  </w:style>
  <w:style w:type="paragraph" w:customStyle="1" w:styleId="A40738C2979E42CF85D1B48E5C795F1B">
    <w:name w:val="A40738C2979E42CF85D1B48E5C795F1B"/>
    <w:rsid w:val="001C70EA"/>
  </w:style>
  <w:style w:type="paragraph" w:customStyle="1" w:styleId="B40174E9926A433C9244854D0B3DE0F8">
    <w:name w:val="B40174E9926A433C9244854D0B3DE0F8"/>
    <w:rsid w:val="001C70EA"/>
  </w:style>
  <w:style w:type="paragraph" w:customStyle="1" w:styleId="5D2DC50C7E394B8B98A8AD083D1C0398">
    <w:name w:val="5D2DC50C7E394B8B98A8AD083D1C0398"/>
    <w:rsid w:val="001C70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2021-12-22T00:00:00</HeaderDate>
    <Office/>
    <Dnr>U2021/04823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2fc73747-c954-493d-9428-1f1e35c28ba4</RD_Svarsid>
  </documentManagement>
</p:properties>
</file>

<file path=customXml/itemProps1.xml><?xml version="1.0" encoding="utf-8"?>
<ds:datastoreItem xmlns:ds="http://schemas.openxmlformats.org/officeDocument/2006/customXml" ds:itemID="{C915437B-1741-4682-AE21-6D03D8B09929}"/>
</file>

<file path=customXml/itemProps2.xml><?xml version="1.0" encoding="utf-8"?>
<ds:datastoreItem xmlns:ds="http://schemas.openxmlformats.org/officeDocument/2006/customXml" ds:itemID="{C87AFF32-FF48-4031-8E71-EEB3076C2D64}"/>
</file>

<file path=customXml/itemProps3.xml><?xml version="1.0" encoding="utf-8"?>
<ds:datastoreItem xmlns:ds="http://schemas.openxmlformats.org/officeDocument/2006/customXml" ds:itemID="{C0400B08-904C-4089-8243-FF752AE509B5}"/>
</file>

<file path=customXml/itemProps4.xml><?xml version="1.0" encoding="utf-8"?>
<ds:datastoreItem xmlns:ds="http://schemas.openxmlformats.org/officeDocument/2006/customXml" ds:itemID="{8C1F40CF-C277-4AC7-B721-628F90C6B29A}"/>
</file>

<file path=customXml/itemProps5.xml><?xml version="1.0" encoding="utf-8"?>
<ds:datastoreItem xmlns:ds="http://schemas.openxmlformats.org/officeDocument/2006/customXml" ds:itemID="{86EEA903-CB72-4DE6-913C-15C3650505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22 586 av Mikael Larsson (C) CSN-lån för körkortsutbildning.docx</dc:title>
  <cp:revision>5</cp:revision>
  <cp:lastPrinted>2021-01-20T08:24:00Z</cp:lastPrinted>
  <dcterms:created xsi:type="dcterms:W3CDTF">2021-12-20T16:13:00Z</dcterms:created>
  <dcterms:modified xsi:type="dcterms:W3CDTF">2021-12-21T15:52:00Z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c150aaf2-ad2d-41f7-a18c-fd8b839e0042</vt:lpwstr>
  </property>
</Properties>
</file>