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02CF8" w:rsidRPr="00A02C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2CF8" w:rsidRPr="00A02CF8" w:rsidRDefault="00A02CF8">
            <w:pPr>
              <w:rPr>
                <w:rFonts w:ascii="Times New Roman" w:hAnsi="Times New Roman" w:cs="Times New Roman"/>
              </w:rPr>
            </w:pPr>
          </w:p>
          <w:p w:rsidR="00A02CF8" w:rsidRPr="00A02CF8" w:rsidRDefault="00A02CF8">
            <w:pPr>
              <w:rPr>
                <w:rFonts w:ascii="Times New Roman" w:hAnsi="Times New Roman" w:cs="Times New Roman"/>
                <w:sz w:val="40"/>
              </w:rPr>
            </w:pPr>
            <w:r w:rsidRPr="00A02CF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02CF8" w:rsidRPr="00A02CF8" w:rsidRDefault="00A02CF8">
            <w:pPr>
              <w:rPr>
                <w:rFonts w:ascii="Times New Roman" w:hAnsi="Times New Roman" w:cs="Times New Roman"/>
              </w:rPr>
            </w:pPr>
            <w:r w:rsidRPr="00A02CF8">
              <w:rPr>
                <w:rFonts w:ascii="Times New Roman" w:hAnsi="Times New Roman" w:cs="Times New Roman"/>
                <w:sz w:val="40"/>
              </w:rPr>
              <w:t>2000/01:</w:t>
            </w:r>
            <w:r w:rsidRPr="00A02CF8">
              <w:rPr>
                <w:rStyle w:val="SkrivelseNr"/>
                <w:rFonts w:ascii="Times New Roman" w:hAnsi="Times New Roman" w:cs="Times New Roman"/>
              </w:rPr>
              <w:t>137</w:t>
            </w:r>
          </w:p>
        </w:tc>
        <w:tc>
          <w:tcPr>
            <w:tcW w:w="2268" w:type="dxa"/>
          </w:tcPr>
          <w:p w:rsidR="00A02CF8" w:rsidRPr="00A02CF8" w:rsidRDefault="00A02CF8">
            <w:pPr>
              <w:jc w:val="center"/>
              <w:rPr>
                <w:rFonts w:ascii="Times New Roman" w:hAnsi="Times New Roman" w:cs="Times New Roman"/>
              </w:rPr>
            </w:pPr>
            <w:r w:rsidRPr="00A02CF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90" r:id="rId5"/>
              </w:object>
            </w:r>
          </w:p>
          <w:p w:rsidR="00A02CF8" w:rsidRPr="00A02CF8" w:rsidRDefault="00A02C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CF8" w:rsidRPr="00A02C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02CF8" w:rsidRPr="00A02CF8" w:rsidRDefault="00A02C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02CF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02CF8" w:rsidRPr="00A02CF8" w:rsidRDefault="00A02CF8">
      <w:pPr>
        <w:pStyle w:val="Mottagare1"/>
      </w:pPr>
      <w:r w:rsidRPr="00A02CF8">
        <w:t>Regeringen</w:t>
      </w:r>
    </w:p>
    <w:p w:rsidR="00A02CF8" w:rsidRPr="00A02CF8" w:rsidRDefault="00A02CF8">
      <w:pPr>
        <w:pStyle w:val="Mottagare2"/>
      </w:pPr>
      <w:r w:rsidRPr="00A02CF8">
        <w:t>Utrikesdepartementet</w:t>
      </w:r>
    </w:p>
    <w:p w:rsidR="00A02CF8" w:rsidRPr="00A02CF8" w:rsidRDefault="00A02CF8">
      <w:pPr>
        <w:pStyle w:val="NormalText"/>
      </w:pPr>
      <w:r w:rsidRPr="00A02CF8">
        <w:t>Med överlämnande av utrikesutskottets betänkande 2000/01:UU6 Avtalet mellan Europeiska gemenskapen och dess medlemsstater å ena sidan och Schweiz å andra sidan. Ett avtal inom sju sektorer. får jag anmäla att riksdagen denna dag bifallit vad utskottet hemställt.</w:t>
      </w:r>
    </w:p>
    <w:p w:rsidR="00A02CF8" w:rsidRPr="00A02CF8" w:rsidRDefault="00A02CF8">
      <w:pPr>
        <w:pStyle w:val="Stockholm"/>
      </w:pPr>
      <w:r w:rsidRPr="00A02CF8">
        <w:t>Stockholm den 8 februari 2001</w:t>
      </w:r>
    </w:p>
    <w:p w:rsidR="00A02CF8" w:rsidRPr="00A02CF8" w:rsidRDefault="00A02CF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02CF8" w:rsidRPr="00A02C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02CF8" w:rsidRPr="00A02CF8" w:rsidRDefault="00A02CF8">
            <w:pPr>
              <w:rPr>
                <w:rFonts w:ascii="Times New Roman" w:hAnsi="Times New Roman" w:cs="Times New Roman"/>
              </w:rPr>
            </w:pPr>
            <w:r w:rsidRPr="00A02CF8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A02CF8" w:rsidRPr="00A02CF8" w:rsidRDefault="00A02CF8">
            <w:pPr>
              <w:rPr>
                <w:rFonts w:ascii="Times New Roman" w:hAnsi="Times New Roman" w:cs="Times New Roman"/>
              </w:rPr>
            </w:pPr>
          </w:p>
          <w:p w:rsidR="00A02CF8" w:rsidRPr="00A02CF8" w:rsidRDefault="00A02CF8">
            <w:pPr>
              <w:rPr>
                <w:rFonts w:ascii="Times New Roman" w:hAnsi="Times New Roman" w:cs="Times New Roman"/>
              </w:rPr>
            </w:pPr>
          </w:p>
          <w:p w:rsidR="00A02CF8" w:rsidRPr="00A02CF8" w:rsidRDefault="00A02CF8">
            <w:pPr>
              <w:rPr>
                <w:rFonts w:ascii="Times New Roman" w:hAnsi="Times New Roman" w:cs="Times New Roman"/>
              </w:rPr>
            </w:pPr>
            <w:r w:rsidRPr="00A02CF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02CF8" w:rsidRPr="00A02CF8" w:rsidRDefault="00A02CF8">
      <w:pPr>
        <w:rPr>
          <w:rFonts w:ascii="Times New Roman" w:hAnsi="Times New Roman" w:cs="Times New Roman"/>
        </w:rPr>
      </w:pPr>
    </w:p>
    <w:sectPr w:rsidR="00A02CF8" w:rsidRPr="00A02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F8"/>
    <w:rsid w:val="000D6536"/>
    <w:rsid w:val="00245159"/>
    <w:rsid w:val="00434A2C"/>
    <w:rsid w:val="00453414"/>
    <w:rsid w:val="00673A18"/>
    <w:rsid w:val="00A02CF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BC57AD-427C-4E66-AC48-1AA8E07A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2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2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2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2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2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2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2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2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2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2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2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2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2C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2C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2C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2C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2C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2C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2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2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2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2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2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2C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2C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2C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2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2C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2CF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02C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02C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02CF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02C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02C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02CF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470</Characters>
  <Application>Microsoft Office Word</Application>
  <DocSecurity>0</DocSecurity>
  <Lines>23</Lines>
  <Paragraphs>10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