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E5DEFB" w14:textId="77777777">
      <w:pPr>
        <w:pStyle w:val="Normalutanindragellerluft"/>
      </w:pPr>
      <w:r>
        <w:t xml:space="preserve"> </w:t>
      </w:r>
    </w:p>
    <w:sdt>
      <w:sdtPr>
        <w:alias w:val="CC_Boilerplate_4"/>
        <w:tag w:val="CC_Boilerplate_4"/>
        <w:id w:val="-1644581176"/>
        <w:lock w:val="sdtLocked"/>
        <w:placeholder>
          <w:docPart w:val="2F6A51850199471AB1394EF9CB3F89B7"/>
        </w:placeholder>
        <w15:appearance w15:val="hidden"/>
        <w:text/>
      </w:sdtPr>
      <w:sdtEndPr/>
      <w:sdtContent>
        <w:p w:rsidR="00AF30DD" w:rsidP="00CC4C93" w:rsidRDefault="00AF30DD" w14:paraId="5CE5DEFC" w14:textId="77777777">
          <w:pPr>
            <w:pStyle w:val="Rubrik1"/>
          </w:pPr>
          <w:r>
            <w:t>Förslag till riksdagsbeslut</w:t>
          </w:r>
        </w:p>
      </w:sdtContent>
    </w:sdt>
    <w:sdt>
      <w:sdtPr>
        <w:alias w:val="Yrkande 1"/>
        <w:tag w:val="0047ada0-bb50-4da1-aac7-23fb34507e89"/>
        <w:id w:val="-1741552753"/>
        <w:lock w:val="sdtLocked"/>
      </w:sdtPr>
      <w:sdtEndPr/>
      <w:sdtContent>
        <w:p w:rsidR="00163F68" w:rsidRDefault="003F41CD" w14:paraId="5CE5DEFD" w14:textId="7C90F04C">
          <w:pPr>
            <w:pStyle w:val="Frslagstext"/>
          </w:pPr>
          <w:r>
            <w:t>Riksdagen ställer sig bakom det som anförs i motionen om att bibehålla den grundläggande strukturen i skogspolitiken med en bibehållen stark äganderätt och ett förvaltningsansvar under devisen ”Frihet under ansvar” inom ramen för två jämställda mål, ekonomi och miljö och tillkännager detta för regeringen.</w:t>
          </w:r>
        </w:p>
      </w:sdtContent>
    </w:sdt>
    <w:bookmarkStart w:name="MotionsStart" w:displacedByCustomXml="next" w:id="0"/>
    <w:bookmarkEnd w:displacedByCustomXml="next" w:id="0"/>
    <w:sdt>
      <w:sdtPr>
        <w:alias w:val="Yrkande 2"/>
        <w:tag w:val="fa0e5f30-0030-411e-9f25-9ba4a6bdcc8a"/>
        <w:id w:val="-567114491"/>
        <w:lock w:val="sdtLocked"/>
      </w:sdtPr>
      <w:sdtEndPr/>
      <w:sdtContent>
        <w:p w:rsidR="00E8367E" w:rsidP="00E8367E" w:rsidRDefault="00E8367E" w14:paraId="37DA4FC5" w14:textId="535EF2AE">
          <w:pPr>
            <w:pStyle w:val="Frslagstext"/>
          </w:pPr>
          <w:r>
            <w:t>Riksdagen ställer sig bakom det som anförs i motionen om att regelverken utformas efter ambitionen att maximalt utnyttja skogens möjligheter som en förnybar resurs och som en koldioxidsamlare men också som en viktig förutsättning för många jobb och tillkännager detta för regeringen.</w:t>
          </w:r>
        </w:p>
      </w:sdtContent>
    </w:sdt>
    <w:p w:rsidR="00AF30DD" w:rsidP="00AF30DD" w:rsidRDefault="000156D9" w14:paraId="5CE5DEFE" w14:textId="77777777">
      <w:pPr>
        <w:pStyle w:val="Rubrik1"/>
      </w:pPr>
      <w:r>
        <w:t>Motivering</w:t>
      </w:r>
    </w:p>
    <w:p w:rsidR="00D06533" w:rsidP="000022CA" w:rsidRDefault="00615F1B" w14:paraId="5CE5DEFF" w14:textId="643118D8">
      <w:pPr>
        <w:pStyle w:val="Normalutanindragellerluft"/>
      </w:pPr>
      <w:r>
        <w:t>Den svenska skogen har långsiktigt utvecklats till den</w:t>
      </w:r>
      <w:r w:rsidR="00C52873">
        <w:t xml:space="preserve"> värdefulla</w:t>
      </w:r>
      <w:r>
        <w:t xml:space="preserve"> resurs som den är idag</w:t>
      </w:r>
      <w:r w:rsidR="00843CEF">
        <w:t>.</w:t>
      </w:r>
      <w:r>
        <w:t xml:space="preserve"> Teknikutveckling och forskning har tillsammans </w:t>
      </w:r>
      <w:r w:rsidR="00655003">
        <w:t xml:space="preserve">med utvunna erfarenheter </w:t>
      </w:r>
      <w:r>
        <w:t>utvecklat en tillgång för det svenska samhället som är, och än me</w:t>
      </w:r>
      <w:r w:rsidR="00986F22">
        <w:t>r kan bli,</w:t>
      </w:r>
      <w:r>
        <w:t xml:space="preserve"> </w:t>
      </w:r>
      <w:r w:rsidR="00655003">
        <w:t xml:space="preserve">en avgörande del </w:t>
      </w:r>
      <w:r>
        <w:t xml:space="preserve">av utvecklingen mot ett hållbart </w:t>
      </w:r>
      <w:r w:rsidR="006F0A18">
        <w:t xml:space="preserve">och fossiloberoende </w:t>
      </w:r>
      <w:r>
        <w:t xml:space="preserve">samhälle. </w:t>
      </w:r>
      <w:r w:rsidR="00986F22">
        <w:t>Det är värt att notera att det svenska skogsbr</w:t>
      </w:r>
      <w:r w:rsidR="00655003">
        <w:t xml:space="preserve">uket </w:t>
      </w:r>
      <w:r w:rsidR="00655003">
        <w:lastRenderedPageBreak/>
        <w:t>på ett i internationell jämförelse</w:t>
      </w:r>
      <w:r w:rsidR="00986F22">
        <w:t xml:space="preserve"> ovanligt sätt har kombinerat tillgänglighet för allmänhet med en stark </w:t>
      </w:r>
      <w:r w:rsidR="00C52873">
        <w:t>råvaruproducent som under c</w:t>
      </w:r>
      <w:r w:rsidR="00C83C17">
        <w:t>irk</w:t>
      </w:r>
      <w:r w:rsidR="00C52873">
        <w:t>a</w:t>
      </w:r>
      <w:r w:rsidR="00986F22">
        <w:t xml:space="preserve"> hundra år har vuxit i både volym skog och uttagbar tillväxt</w:t>
      </w:r>
      <w:r w:rsidR="006F0A18">
        <w:t xml:space="preserve">. </w:t>
      </w:r>
      <w:r w:rsidR="00C52873">
        <w:t xml:space="preserve">Att förvalta skog är en långsiktig verksamhet, och förändrade mål tar decennier att se resultaten av. </w:t>
      </w:r>
      <w:r w:rsidR="006F0A18">
        <w:t>D</w:t>
      </w:r>
      <w:r w:rsidR="00986F22">
        <w:t>e</w:t>
      </w:r>
      <w:r w:rsidR="006F0A18">
        <w:t>n</w:t>
      </w:r>
      <w:r w:rsidR="00655003">
        <w:t xml:space="preserve"> skogspolitik</w:t>
      </w:r>
      <w:r w:rsidR="006F0A18">
        <w:t xml:space="preserve"> </w:t>
      </w:r>
      <w:r w:rsidR="00986F22">
        <w:t xml:space="preserve">som </w:t>
      </w:r>
      <w:r w:rsidR="006F0A18">
        <w:t xml:space="preserve">nu verkat under ett par decennier där </w:t>
      </w:r>
      <w:r w:rsidR="00986F22">
        <w:t>skog</w:t>
      </w:r>
      <w:r w:rsidR="00C52873">
        <w:t>sägaren har att förvalta skogen</w:t>
      </w:r>
      <w:r w:rsidR="006F0A18">
        <w:t xml:space="preserve"> inom relativt fria ramar, </w:t>
      </w:r>
      <w:r w:rsidR="00986F22">
        <w:t>har tjänat Sverige väl. Produktion och tillväxt har ökat samtidigt som vi nu börjar se eff</w:t>
      </w:r>
      <w:r w:rsidR="00655003">
        <w:t>ekterna av att miljöm</w:t>
      </w:r>
      <w:r w:rsidR="00C83C17">
        <w:t>ålet jämställs med ekonomimålet, t</w:t>
      </w:r>
      <w:r w:rsidR="00986F22">
        <w:t xml:space="preserve"> ex </w:t>
      </w:r>
      <w:r w:rsidR="00655003">
        <w:t xml:space="preserve">i form av </w:t>
      </w:r>
      <w:r w:rsidR="00986F22">
        <w:t>mer gamla och döende träd, mer lövinslag i ungskogarna och bättre naturhänsyn runt vatten och våtmarker.</w:t>
      </w:r>
      <w:r w:rsidR="000022CA">
        <w:t xml:space="preserve"> Vi vill betona vår uppfattning att även en fortsatt utveckling mot ett mer hållbart och miljöanpassat skogsbruk </w:t>
      </w:r>
      <w:r w:rsidR="006F0A18">
        <w:t xml:space="preserve">effektivast </w:t>
      </w:r>
      <w:r w:rsidR="000022CA">
        <w:t>och flexiblast sker inom ramen för n</w:t>
      </w:r>
      <w:r w:rsidR="006F0A18">
        <w:t xml:space="preserve">uvarande </w:t>
      </w:r>
      <w:r w:rsidR="000022CA">
        <w:t xml:space="preserve">skogspolitik. </w:t>
      </w:r>
      <w:r w:rsidR="00986F22">
        <w:t xml:space="preserve">Vi vill slå fast betydelsen av att de </w:t>
      </w:r>
      <w:r w:rsidR="00655003">
        <w:t xml:space="preserve">politiska </w:t>
      </w:r>
      <w:r w:rsidR="00986F22">
        <w:t>ambitioner av klåfingrighet och detaljstyrning som ibland flyter upp inte ti</w:t>
      </w:r>
      <w:r w:rsidR="00655003">
        <w:t>llåts blomma ut. Flera av</w:t>
      </w:r>
      <w:r w:rsidR="0054471C">
        <w:t xml:space="preserve"> </w:t>
      </w:r>
      <w:r w:rsidR="00655003">
        <w:t xml:space="preserve">de nationella </w:t>
      </w:r>
      <w:r w:rsidR="0054471C">
        <w:t>miljömål</w:t>
      </w:r>
      <w:r w:rsidR="00655003">
        <w:t xml:space="preserve">en </w:t>
      </w:r>
      <w:r w:rsidR="0054471C">
        <w:t>är beroende a</w:t>
      </w:r>
      <w:r w:rsidR="00C52873">
        <w:t>v rätt utförda åtgärder i skogsbruket, åtgärder som vi menar sköts bäst av engagerade skogsägare som känner att de har tilldelats ett starkt mandat att ta hand om sin skog.</w:t>
      </w:r>
      <w:r w:rsidR="00655003">
        <w:t xml:space="preserve"> </w:t>
      </w:r>
      <w:r w:rsidR="0054471C">
        <w:t xml:space="preserve"> </w:t>
      </w:r>
    </w:p>
    <w:p w:rsidRPr="00986F22" w:rsidR="00986F22" w:rsidP="000022CA" w:rsidRDefault="00D06533" w14:paraId="5CE5DF00" w14:textId="02DA6FB6">
      <w:pPr>
        <w:pStyle w:val="Normalutanindragellerluft"/>
      </w:pPr>
      <w:r>
        <w:tab/>
      </w:r>
      <w:r w:rsidR="0054471C">
        <w:t>Slutligen me</w:t>
      </w:r>
      <w:r w:rsidR="000022CA">
        <w:t xml:space="preserve">nar vi att </w:t>
      </w:r>
      <w:r w:rsidR="0054471C">
        <w:t>i de internationella sammanhangen och i jämförelse med andra länders skogstillstånd</w:t>
      </w:r>
      <w:r w:rsidR="000022CA">
        <w:t>, är det viktigt att</w:t>
      </w:r>
      <w:r w:rsidR="0054471C">
        <w:t xml:space="preserve"> man tar </w:t>
      </w:r>
      <w:r w:rsidR="006F0A18">
        <w:t xml:space="preserve">hänsyn till </w:t>
      </w:r>
      <w:r w:rsidR="006F0A18">
        <w:lastRenderedPageBreak/>
        <w:t>den situation där</w:t>
      </w:r>
      <w:r w:rsidR="0054471C">
        <w:t xml:space="preserve"> många små skogsägare </w:t>
      </w:r>
      <w:r w:rsidR="000022CA">
        <w:t xml:space="preserve">med </w:t>
      </w:r>
      <w:r w:rsidR="0054471C">
        <w:t>l</w:t>
      </w:r>
      <w:r w:rsidR="000022CA">
        <w:t>ite olika mål med sin skog</w:t>
      </w:r>
      <w:r w:rsidR="0054471C">
        <w:t xml:space="preserve"> </w:t>
      </w:r>
      <w:r w:rsidR="006F0A18">
        <w:t xml:space="preserve">ger blandade skogar som varierar efterhand beroende på ägaren. Det är också viktigt </w:t>
      </w:r>
      <w:r w:rsidR="0054471C">
        <w:t>att de möjligheter till frivilliga avsättningar och särsk</w:t>
      </w:r>
      <w:r w:rsidR="00C83C17">
        <w:t>ilda miljöhänsyn som tas kopplas</w:t>
      </w:r>
      <w:bookmarkStart w:name="_GoBack" w:id="1"/>
      <w:bookmarkEnd w:id="1"/>
      <w:r w:rsidR="0054471C">
        <w:t xml:space="preserve"> till de många skogsägarnas olika preferenser </w:t>
      </w:r>
      <w:r>
        <w:t xml:space="preserve">och </w:t>
      </w:r>
      <w:r w:rsidR="0054471C">
        <w:t>värderas fullt ut för sin betydelse vid sidan</w:t>
      </w:r>
      <w:r w:rsidR="00F51AF7">
        <w:t xml:space="preserve"> av</w:t>
      </w:r>
      <w:r w:rsidR="0054471C">
        <w:t xml:space="preserve"> de mycket dyrare och mer drastiska former som naturreservat och andra tvingande naturvårdshänsyn</w:t>
      </w:r>
      <w:r>
        <w:t xml:space="preserve"> medför</w:t>
      </w:r>
      <w:r w:rsidR="00F51AF7">
        <w:t>.</w:t>
      </w:r>
      <w:r w:rsidR="000022CA">
        <w:t xml:space="preserve"> </w:t>
      </w:r>
      <w:r>
        <w:t>Då är det viktigt att inte klåfingrig byråkrati går in med reservatsbildningar</w:t>
      </w:r>
      <w:r w:rsidR="00651756">
        <w:t xml:space="preserve"> eller andra beslut som medför restriktioner för de intentioner som skogsägaren har. Effekten av sådana myndighetsbeslut led</w:t>
      </w:r>
      <w:r w:rsidR="00CC0DA9">
        <w:t xml:space="preserve">er ofta i praktiken till stora </w:t>
      </w:r>
      <w:r w:rsidR="00651756">
        <w:t>avbräck för en rationell produktion och bryter mot den plan so</w:t>
      </w:r>
      <w:r w:rsidR="008D1D34">
        <w:t>m skogsägaren lagt upp. Med kostnader för samhället</w:t>
      </w:r>
      <w:r w:rsidR="00651756">
        <w:t xml:space="preserve"> som blir uppenbart orimliga i förhållande till deras förväntade nytta.</w:t>
      </w:r>
      <w:r w:rsidR="00CC0DA9">
        <w:t xml:space="preserve"> Inte minst kostnader i form av förlorade jobb.</w:t>
      </w:r>
    </w:p>
    <w:p w:rsidRPr="00986F22" w:rsidR="00986F22" w:rsidP="00986F22" w:rsidRDefault="00986F22" w14:paraId="5CE5DF01" w14:textId="77777777"/>
    <w:sdt>
      <w:sdtPr>
        <w:rPr>
          <w:i/>
          <w:noProof/>
        </w:rPr>
        <w:alias w:val="CC_Underskrifter"/>
        <w:tag w:val="CC_Underskrifter"/>
        <w:id w:val="583496634"/>
        <w:lock w:val="sdtContentLocked"/>
        <w:placeholder>
          <w:docPart w:val="46AFF4C689EB4C2F948909AE11D77C50"/>
        </w:placeholder>
        <w15:appearance w15:val="hidden"/>
      </w:sdtPr>
      <w:sdtEndPr>
        <w:rPr>
          <w:noProof w:val="0"/>
        </w:rPr>
      </w:sdtEndPr>
      <w:sdtContent>
        <w:p w:rsidRPr="00ED19F0" w:rsidR="00865E70" w:rsidP="00F9049F" w:rsidRDefault="00C83C17" w14:paraId="5CE5DF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Lindell (C)</w:t>
            </w:r>
          </w:p>
        </w:tc>
        <w:tc>
          <w:tcPr>
            <w:tcW w:w="50" w:type="pct"/>
            <w:vAlign w:val="bottom"/>
          </w:tcPr>
          <w:p>
            <w:pPr>
              <w:pStyle w:val="Underskrifter"/>
            </w:pPr>
            <w:r>
              <w:t>Daniel Bäckström (C)</w:t>
            </w:r>
          </w:p>
        </w:tc>
      </w:tr>
    </w:tbl>
    <w:p w:rsidR="00B97E6C" w:rsidRDefault="00B97E6C" w14:paraId="5CE5DF06" w14:textId="77777777"/>
    <w:sectPr w:rsidR="00B97E6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5DF08" w14:textId="77777777" w:rsidR="00121F16" w:rsidRDefault="00121F16" w:rsidP="000C1CAD">
      <w:pPr>
        <w:spacing w:line="240" w:lineRule="auto"/>
      </w:pPr>
      <w:r>
        <w:separator/>
      </w:r>
    </w:p>
  </w:endnote>
  <w:endnote w:type="continuationSeparator" w:id="0">
    <w:p w14:paraId="5CE5DF09" w14:textId="77777777" w:rsidR="00121F16" w:rsidRDefault="00121F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5DF0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3C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5DF14" w14:textId="77777777" w:rsidR="008B7147" w:rsidRDefault="008B71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201509301927</w:instrText>
    </w:r>
    <w:r>
      <w:fldChar w:fldCharType="end"/>
    </w:r>
    <w:r>
      <w:instrText xml:space="preserve"> &gt; </w:instrText>
    </w:r>
    <w:r>
      <w:fldChar w:fldCharType="begin"/>
    </w:r>
    <w:r>
      <w:instrText xml:space="preserve"> PRINTDATE \@ "yyyyMMddHHmm" </w:instrText>
    </w:r>
    <w:r>
      <w:fldChar w:fldCharType="separate"/>
    </w:r>
    <w:r>
      <w:rPr>
        <w:noProof/>
      </w:rPr>
      <w:instrText>201510051122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11:22</w:instrText>
    </w:r>
    <w:r>
      <w:fldChar w:fldCharType="end"/>
    </w:r>
    <w:r>
      <w:instrText xml:space="preserve"> </w:instrText>
    </w:r>
    <w:r>
      <w:fldChar w:fldCharType="separate"/>
    </w:r>
    <w:r>
      <w:rPr>
        <w:noProof/>
      </w:rPr>
      <w:t>2015-10-05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5DF06" w14:textId="77777777" w:rsidR="00121F16" w:rsidRDefault="00121F16" w:rsidP="000C1CAD">
      <w:pPr>
        <w:spacing w:line="240" w:lineRule="auto"/>
      </w:pPr>
      <w:r>
        <w:separator/>
      </w:r>
    </w:p>
  </w:footnote>
  <w:footnote w:type="continuationSeparator" w:id="0">
    <w:p w14:paraId="5CE5DF07" w14:textId="77777777" w:rsidR="00121F16" w:rsidRDefault="00121F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E5DF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83C17" w14:paraId="5CE5DF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:2409</w:t>
        </w:r>
      </w:sdtContent>
    </w:sdt>
  </w:p>
  <w:p w:rsidR="00A42228" w:rsidP="00283E0F" w:rsidRDefault="00C83C17" w14:paraId="5CE5DF11" w14:textId="77777777">
    <w:pPr>
      <w:pStyle w:val="FSHRub2"/>
    </w:pPr>
    <w:sdt>
      <w:sdtPr>
        <w:alias w:val="CC_Noformat_Avtext"/>
        <w:tag w:val="CC_Noformat_Avtext"/>
        <w:id w:val="1389603703"/>
        <w:lock w:val="sdtContentLocked"/>
        <w15:appearance w15:val="hidden"/>
        <w:text/>
      </w:sdtPr>
      <w:sdtEndPr/>
      <w:sdtContent>
        <w:r>
          <w:t>av Göran Lindell och Daniel Bäckström (båda C)</w:t>
        </w:r>
      </w:sdtContent>
    </w:sdt>
  </w:p>
  <w:sdt>
    <w:sdtPr>
      <w:alias w:val="CC_Noformat_Rubtext"/>
      <w:tag w:val="CC_Noformat_Rubtext"/>
      <w:id w:val="1800419874"/>
      <w:lock w:val="sdtLocked"/>
      <w15:appearance w15:val="hidden"/>
      <w:text/>
    </w:sdtPr>
    <w:sdtEndPr/>
    <w:sdtContent>
      <w:p w:rsidR="00A42228" w:rsidP="00283E0F" w:rsidRDefault="00CB1CD4" w14:paraId="5CE5DF12" w14:textId="77777777">
        <w:pPr>
          <w:pStyle w:val="FSHRub2"/>
        </w:pPr>
        <w:r>
          <w:t>Skogsbruk</w:t>
        </w:r>
      </w:p>
    </w:sdtContent>
  </w:sdt>
  <w:sdt>
    <w:sdtPr>
      <w:alias w:val="CC_Boilerplate_3"/>
      <w:tag w:val="CC_Boilerplate_3"/>
      <w:id w:val="-1567486118"/>
      <w:lock w:val="sdtContentLocked"/>
      <w15:appearance w15:val="hidden"/>
      <w:text w:multiLine="1"/>
    </w:sdtPr>
    <w:sdtEndPr/>
    <w:sdtContent>
      <w:p w:rsidR="00A42228" w:rsidP="00283E0F" w:rsidRDefault="00A42228" w14:paraId="5CE5DF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5F1B"/>
    <w:rsid w:val="000022C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8ED"/>
    <w:rsid w:val="001152A4"/>
    <w:rsid w:val="00115783"/>
    <w:rsid w:val="00117500"/>
    <w:rsid w:val="00121F16"/>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F68"/>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1B8"/>
    <w:rsid w:val="00202D08"/>
    <w:rsid w:val="002048F3"/>
    <w:rsid w:val="0020768B"/>
    <w:rsid w:val="00213E34"/>
    <w:rsid w:val="00215274"/>
    <w:rsid w:val="00215AD1"/>
    <w:rsid w:val="002166EB"/>
    <w:rsid w:val="00223315"/>
    <w:rsid w:val="00223328"/>
    <w:rsid w:val="002257F5"/>
    <w:rsid w:val="0023042C"/>
    <w:rsid w:val="00233501"/>
    <w:rsid w:val="00233E5D"/>
    <w:rsid w:val="00237A4F"/>
    <w:rsid w:val="00237EA6"/>
    <w:rsid w:val="002477A3"/>
    <w:rsid w:val="00251F8B"/>
    <w:rsid w:val="0025501B"/>
    <w:rsid w:val="002551EA"/>
    <w:rsid w:val="00256E82"/>
    <w:rsid w:val="00260671"/>
    <w:rsid w:val="00260A22"/>
    <w:rsid w:val="002633CE"/>
    <w:rsid w:val="00263B31"/>
    <w:rsid w:val="002705EE"/>
    <w:rsid w:val="00270A2E"/>
    <w:rsid w:val="002751ED"/>
    <w:rsid w:val="002751F6"/>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E5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65D"/>
    <w:rsid w:val="003B1AFC"/>
    <w:rsid w:val="003B2109"/>
    <w:rsid w:val="003B38E9"/>
    <w:rsid w:val="003C0D8C"/>
    <w:rsid w:val="003C10FB"/>
    <w:rsid w:val="003C1239"/>
    <w:rsid w:val="003C1A2D"/>
    <w:rsid w:val="003C3343"/>
    <w:rsid w:val="003E1AAD"/>
    <w:rsid w:val="003E247C"/>
    <w:rsid w:val="003E7028"/>
    <w:rsid w:val="003F0DD3"/>
    <w:rsid w:val="003F41CD"/>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400"/>
    <w:rsid w:val="00542806"/>
    <w:rsid w:val="0054471C"/>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7CD"/>
    <w:rsid w:val="006064BC"/>
    <w:rsid w:val="00612D6C"/>
    <w:rsid w:val="00614F73"/>
    <w:rsid w:val="00615D9F"/>
    <w:rsid w:val="00615F1B"/>
    <w:rsid w:val="006242CB"/>
    <w:rsid w:val="006243AC"/>
    <w:rsid w:val="00626A3F"/>
    <w:rsid w:val="00630D6B"/>
    <w:rsid w:val="0063287B"/>
    <w:rsid w:val="00633767"/>
    <w:rsid w:val="00635409"/>
    <w:rsid w:val="00642242"/>
    <w:rsid w:val="00644D04"/>
    <w:rsid w:val="00647938"/>
    <w:rsid w:val="00647E09"/>
    <w:rsid w:val="00651756"/>
    <w:rsid w:val="00652080"/>
    <w:rsid w:val="00653781"/>
    <w:rsid w:val="00655003"/>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6ED"/>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0A18"/>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CC3"/>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147"/>
    <w:rsid w:val="008C10AF"/>
    <w:rsid w:val="008C1A58"/>
    <w:rsid w:val="008C1F32"/>
    <w:rsid w:val="008C3066"/>
    <w:rsid w:val="008C30E9"/>
    <w:rsid w:val="008C52AF"/>
    <w:rsid w:val="008C5D1A"/>
    <w:rsid w:val="008C5DC8"/>
    <w:rsid w:val="008C6FE0"/>
    <w:rsid w:val="008D1336"/>
    <w:rsid w:val="008D1D34"/>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F22"/>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E6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B5E"/>
    <w:rsid w:val="00BC6240"/>
    <w:rsid w:val="00BC6D66"/>
    <w:rsid w:val="00BE027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888"/>
    <w:rsid w:val="00C4288F"/>
    <w:rsid w:val="00C4303E"/>
    <w:rsid w:val="00C463D5"/>
    <w:rsid w:val="00C51FE8"/>
    <w:rsid w:val="00C52873"/>
    <w:rsid w:val="00C529B7"/>
    <w:rsid w:val="00C536E8"/>
    <w:rsid w:val="00C53BDA"/>
    <w:rsid w:val="00C5786A"/>
    <w:rsid w:val="00C57A48"/>
    <w:rsid w:val="00C57C2E"/>
    <w:rsid w:val="00C60742"/>
    <w:rsid w:val="00C678A4"/>
    <w:rsid w:val="00C7077B"/>
    <w:rsid w:val="00C71283"/>
    <w:rsid w:val="00C73C3A"/>
    <w:rsid w:val="00C744E0"/>
    <w:rsid w:val="00C8082B"/>
    <w:rsid w:val="00C838EE"/>
    <w:rsid w:val="00C83C17"/>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CD4"/>
    <w:rsid w:val="00CB4538"/>
    <w:rsid w:val="00CB6984"/>
    <w:rsid w:val="00CB6B0C"/>
    <w:rsid w:val="00CC0DA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533"/>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67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AF7"/>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49F"/>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E5DEFB"/>
  <w15:chartTrackingRefBased/>
  <w15:docId w15:val="{22BCE8F3-7EC1-4183-8DED-BD4C39E0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A51850199471AB1394EF9CB3F89B7"/>
        <w:category>
          <w:name w:val="Allmänt"/>
          <w:gallery w:val="placeholder"/>
        </w:category>
        <w:types>
          <w:type w:val="bbPlcHdr"/>
        </w:types>
        <w:behaviors>
          <w:behavior w:val="content"/>
        </w:behaviors>
        <w:guid w:val="{C9FA726F-BEA0-42A7-ADAE-BDDA8727CEA7}"/>
      </w:docPartPr>
      <w:docPartBody>
        <w:p w:rsidR="00496FED" w:rsidRDefault="00474437">
          <w:pPr>
            <w:pStyle w:val="2F6A51850199471AB1394EF9CB3F89B7"/>
          </w:pPr>
          <w:r w:rsidRPr="009A726D">
            <w:rPr>
              <w:rStyle w:val="Platshllartext"/>
            </w:rPr>
            <w:t>Klicka här för att ange text.</w:t>
          </w:r>
        </w:p>
      </w:docPartBody>
    </w:docPart>
    <w:docPart>
      <w:docPartPr>
        <w:name w:val="46AFF4C689EB4C2F948909AE11D77C50"/>
        <w:category>
          <w:name w:val="Allmänt"/>
          <w:gallery w:val="placeholder"/>
        </w:category>
        <w:types>
          <w:type w:val="bbPlcHdr"/>
        </w:types>
        <w:behaviors>
          <w:behavior w:val="content"/>
        </w:behaviors>
        <w:guid w:val="{CE273E8F-2593-4E3F-A0E2-7F52F55D5362}"/>
      </w:docPartPr>
      <w:docPartBody>
        <w:p w:rsidR="00496FED" w:rsidRDefault="00474437">
          <w:pPr>
            <w:pStyle w:val="46AFF4C689EB4C2F948909AE11D77C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37"/>
    <w:rsid w:val="000F6787"/>
    <w:rsid w:val="00356106"/>
    <w:rsid w:val="00474437"/>
    <w:rsid w:val="00485591"/>
    <w:rsid w:val="0049675D"/>
    <w:rsid w:val="00496FED"/>
    <w:rsid w:val="00C41568"/>
    <w:rsid w:val="00E47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6A51850199471AB1394EF9CB3F89B7">
    <w:name w:val="2F6A51850199471AB1394EF9CB3F89B7"/>
  </w:style>
  <w:style w:type="paragraph" w:customStyle="1" w:styleId="75147367CE524A3F8C838B6881521BF7">
    <w:name w:val="75147367CE524A3F8C838B6881521BF7"/>
  </w:style>
  <w:style w:type="paragraph" w:customStyle="1" w:styleId="46AFF4C689EB4C2F948909AE11D77C50">
    <w:name w:val="46AFF4C689EB4C2F948909AE11D77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5518</RubrikLookup>
    <MotionGuid xmlns="00d11361-0b92-4bae-a181-288d6a55b763">f4392844-d7e8-49ce-a4bb-731a82d1f59b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D916-E545-4C59-87DB-641220ED33E4}"/>
</file>

<file path=customXml/itemProps2.xml><?xml version="1.0" encoding="utf-8"?>
<ds:datastoreItem xmlns:ds="http://schemas.openxmlformats.org/officeDocument/2006/customXml" ds:itemID="{052772F3-95C2-4DDE-B82C-856A59041C5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AFACE63-DD1F-47B1-81AA-044C7268691B}"/>
</file>

<file path=customXml/itemProps5.xml><?xml version="1.0" encoding="utf-8"?>
<ds:datastoreItem xmlns:ds="http://schemas.openxmlformats.org/officeDocument/2006/customXml" ds:itemID="{AD6D55B6-DF15-4CD8-A5EA-E237B488C1DD}"/>
</file>

<file path=docProps/app.xml><?xml version="1.0" encoding="utf-8"?>
<Properties xmlns="http://schemas.openxmlformats.org/officeDocument/2006/extended-properties" xmlns:vt="http://schemas.openxmlformats.org/officeDocument/2006/docPropsVTypes">
  <Template>GranskaMot</Template>
  <TotalTime>16</TotalTime>
  <Pages>2</Pages>
  <Words>510</Words>
  <Characters>2835</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Skogsbruk</vt:lpstr>
      <vt:lpstr/>
    </vt:vector>
  </TitlesOfParts>
  <Company>Sveriges riksdag</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Skogsbruk</dc:title>
  <dc:subject/>
  <dc:creator>Göran Lindell</dc:creator>
  <cp:keywords/>
  <dc:description/>
  <cp:lastModifiedBy>Kerstin Carlqvist</cp:lastModifiedBy>
  <cp:revision>14</cp:revision>
  <cp:lastPrinted>2015-10-05T09:22:00Z</cp:lastPrinted>
  <dcterms:created xsi:type="dcterms:W3CDTF">2015-09-30T17:27:00Z</dcterms:created>
  <dcterms:modified xsi:type="dcterms:W3CDTF">2016-06-01T12:54:00Z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*T3D836F8F547A*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https://filur.riksdagen.se/drop/DropOffLibrary/T3D836F8F547A.docx</vt:lpwstr>
  </property>
  <property fmtid="{D5CDD505-2E9C-101B-9397-08002B2CF9AE}" pid="11" name="RevisionsOn">
    <vt:lpwstr>1</vt:lpwstr>
  </property>
  <property fmtid="{D5CDD505-2E9C-101B-9397-08002B2CF9AE}" pid="12" name="GUI">
    <vt:lpwstr>1</vt:lpwstr>
  </property>
</Properties>
</file>