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9B7" w:rsidRDefault="009759B7" w:rsidP="00DA0661">
      <w:pPr>
        <w:pStyle w:val="Rubrik"/>
      </w:pPr>
      <w:bookmarkStart w:id="0" w:name="Start"/>
      <w:bookmarkEnd w:id="0"/>
      <w:r>
        <w:t>Svar på fråga 2017/18:1502 av Betty Malmberg (M)</w:t>
      </w:r>
      <w:r>
        <w:br/>
        <w:t>LIS-område och detaljplan</w:t>
      </w:r>
    </w:p>
    <w:p w:rsidR="009759B7" w:rsidRDefault="009759B7" w:rsidP="002749F7">
      <w:pPr>
        <w:pStyle w:val="Brdtext"/>
      </w:pPr>
      <w:r>
        <w:t>Betty Malmberg har frågat mig vilka åtgärder jag är beredd att vidta för att stärka mindre kommuners inflytande över utpekandet av så kallade LIS-område</w:t>
      </w:r>
      <w:r w:rsidR="002550B9">
        <w:t>n</w:t>
      </w:r>
      <w:r>
        <w:t>, och vilka åtgärder jag avser att vidta för att förenkla och snabba på själva processen.</w:t>
      </w:r>
    </w:p>
    <w:p w:rsidR="000177D3" w:rsidRDefault="009F41FD" w:rsidP="002749F7">
      <w:pPr>
        <w:pStyle w:val="Brdtext"/>
      </w:pPr>
      <w:r>
        <w:t xml:space="preserve">Regeringen har, som Betty Malmberg mycket riktigt påpekar, i propositionen En sammanhållen politik för Sveriges landsbygder – för ett Sverige som håller ihop </w:t>
      </w:r>
      <w:r w:rsidR="00E42C64">
        <w:t>(prop.</w:t>
      </w:r>
      <w:r w:rsidR="00126B68">
        <w:t xml:space="preserve"> </w:t>
      </w:r>
      <w:r w:rsidR="00E42C64">
        <w:t>2017/18:179)</w:t>
      </w:r>
      <w:r w:rsidR="002550B9">
        <w:t xml:space="preserve"> föreslagit</w:t>
      </w:r>
      <w:r w:rsidR="006563D3">
        <w:t xml:space="preserve"> att</w:t>
      </w:r>
      <w:r w:rsidR="002550B9">
        <w:t xml:space="preserve"> </w:t>
      </w:r>
      <w:r w:rsidR="00E42C64">
        <w:t>det övergripande målet</w:t>
      </w:r>
      <w:r w:rsidR="006563D3">
        <w:t xml:space="preserve"> ska vara en </w:t>
      </w:r>
      <w:r w:rsidR="00E42C64">
        <w:t>livskraftig landsbygd med likvärdiga möjligheter till företagande, arbete, boende och välfärd som leder till en långsiktig hållbar utveckling i hela landet.</w:t>
      </w:r>
      <w:r w:rsidR="000177D3">
        <w:t xml:space="preserve"> </w:t>
      </w:r>
      <w:r w:rsidR="00E42C64">
        <w:t>Strandskyddsfrågan har</w:t>
      </w:r>
      <w:r w:rsidR="00016A88">
        <w:t xml:space="preserve"> </w:t>
      </w:r>
      <w:r w:rsidR="00E42C64">
        <w:t>betydelse för</w:t>
      </w:r>
      <w:r w:rsidR="000177D3">
        <w:t xml:space="preserve"> landsbygds</w:t>
      </w:r>
      <w:r w:rsidR="00016A88">
        <w:t>utvecklingen</w:t>
      </w:r>
      <w:r w:rsidR="000177D3">
        <w:t>.</w:t>
      </w:r>
    </w:p>
    <w:p w:rsidR="00016A88" w:rsidRDefault="00E42C64" w:rsidP="002749F7">
      <w:pPr>
        <w:pStyle w:val="Brdtext"/>
      </w:pPr>
      <w:r w:rsidRPr="00537D31">
        <w:t>Regeringen arbetar mycket aktivt för ett ökat bostadsbyggande geno</w:t>
      </w:r>
      <w:r>
        <w:t xml:space="preserve">m det bostadspolitiska paketet. </w:t>
      </w:r>
      <w:r w:rsidR="00016A88">
        <w:t>Samtidigt ger s</w:t>
      </w:r>
      <w:r w:rsidRPr="00537D31">
        <w:t xml:space="preserve">trandskyddet </w:t>
      </w:r>
      <w:r>
        <w:t>både boende och besökande tillgång till attraktiva miljöer längs stränderna, v</w:t>
      </w:r>
      <w:r w:rsidR="00016A88">
        <w:t xml:space="preserve">ilket </w:t>
      </w:r>
      <w:r>
        <w:t>inte minst</w:t>
      </w:r>
      <w:r w:rsidR="00016A88">
        <w:t xml:space="preserve"> är viktigt</w:t>
      </w:r>
      <w:r>
        <w:t xml:space="preserve"> för besöksnäringen på landsbygden.</w:t>
      </w:r>
    </w:p>
    <w:p w:rsidR="00F537C1" w:rsidRDefault="009759B7" w:rsidP="002749F7">
      <w:pPr>
        <w:pStyle w:val="Brdtext"/>
        <w:rPr>
          <w:rStyle w:val="Stark"/>
          <w:b w:val="0"/>
        </w:rPr>
      </w:pPr>
      <w:r w:rsidRPr="004E5989">
        <w:rPr>
          <w:rStyle w:val="Stark"/>
          <w:b w:val="0"/>
        </w:rPr>
        <w:t xml:space="preserve">Regeringen gav </w:t>
      </w:r>
      <w:r>
        <w:rPr>
          <w:rStyle w:val="Stark"/>
          <w:b w:val="0"/>
        </w:rPr>
        <w:t>i mars 2017</w:t>
      </w:r>
      <w:r w:rsidRPr="004E5989">
        <w:rPr>
          <w:rStyle w:val="Stark"/>
          <w:b w:val="0"/>
        </w:rPr>
        <w:t xml:space="preserve"> Natur</w:t>
      </w:r>
      <w:r w:rsidRPr="004E5989">
        <w:rPr>
          <w:rStyle w:val="Stark"/>
          <w:b w:val="0"/>
        </w:rPr>
        <w:softHyphen/>
        <w:t>vårdsverket i uppdrag att se över reglerna om landsbygdsutveckling i strandnära läge i miljöbalken och plan- och bygglagen (2010:900)</w:t>
      </w:r>
      <w:r w:rsidR="009F41FD">
        <w:rPr>
          <w:rStyle w:val="Stark"/>
          <w:b w:val="0"/>
        </w:rPr>
        <w:t>. Uppdraget var att se över LIS-reglerna och deras tillämpning samt föreslå författningsändringar och eventuella andra åtgärder</w:t>
      </w:r>
      <w:r w:rsidR="009219E8">
        <w:rPr>
          <w:rStyle w:val="Stark"/>
          <w:b w:val="0"/>
        </w:rPr>
        <w:t xml:space="preserve"> som behövs för att ytterligare främja landsbygdsutveckling i områden med god tillgång till stränder</w:t>
      </w:r>
      <w:r w:rsidR="009F41FD">
        <w:rPr>
          <w:rStyle w:val="Stark"/>
          <w:b w:val="0"/>
        </w:rPr>
        <w:t>.</w:t>
      </w:r>
      <w:r w:rsidR="009219E8">
        <w:rPr>
          <w:rStyle w:val="Stark"/>
          <w:b w:val="0"/>
        </w:rPr>
        <w:t xml:space="preserve"> I uppdraget ingick att överväga förfaranden som möjliggör att systemet blir mer flexibelt för behov som inte kan förutses bl.a. vid en översiktsplanering.</w:t>
      </w:r>
    </w:p>
    <w:p w:rsidR="009219E8" w:rsidRDefault="009219E8" w:rsidP="002749F7">
      <w:pPr>
        <w:pStyle w:val="Brdtext"/>
        <w:rPr>
          <w:rStyle w:val="Stark"/>
          <w:b w:val="0"/>
        </w:rPr>
      </w:pPr>
      <w:r>
        <w:rPr>
          <w:rStyle w:val="Stark"/>
          <w:b w:val="0"/>
        </w:rPr>
        <w:t>Naturvårdsverket ansåg att</w:t>
      </w:r>
      <w:r w:rsidR="000177D3">
        <w:rPr>
          <w:rStyle w:val="Stark"/>
          <w:b w:val="0"/>
        </w:rPr>
        <w:t xml:space="preserve"> en frikoppling av </w:t>
      </w:r>
      <w:r>
        <w:rPr>
          <w:rStyle w:val="Stark"/>
          <w:b w:val="0"/>
        </w:rPr>
        <w:t>LIS-systemet från översikts</w:t>
      </w:r>
      <w:r w:rsidR="000177D3">
        <w:rPr>
          <w:rStyle w:val="Stark"/>
          <w:b w:val="0"/>
        </w:rPr>
        <w:t>-</w:t>
      </w:r>
      <w:r>
        <w:rPr>
          <w:rStyle w:val="Stark"/>
          <w:b w:val="0"/>
        </w:rPr>
        <w:t>planeringen</w:t>
      </w:r>
      <w:r w:rsidR="00F537C1">
        <w:rPr>
          <w:rStyle w:val="Stark"/>
          <w:b w:val="0"/>
        </w:rPr>
        <w:t xml:space="preserve"> är förenat med </w:t>
      </w:r>
      <w:r>
        <w:rPr>
          <w:rStyle w:val="Stark"/>
          <w:b w:val="0"/>
        </w:rPr>
        <w:t>vissa negativa konsekvenser och</w:t>
      </w:r>
      <w:r w:rsidR="000177D3">
        <w:rPr>
          <w:rStyle w:val="Stark"/>
          <w:b w:val="0"/>
        </w:rPr>
        <w:t xml:space="preserve"> skulle kunna</w:t>
      </w:r>
      <w:r w:rsidR="00F537C1">
        <w:rPr>
          <w:rStyle w:val="Stark"/>
          <w:b w:val="0"/>
        </w:rPr>
        <w:t xml:space="preserve"> </w:t>
      </w:r>
      <w:r>
        <w:rPr>
          <w:rStyle w:val="Stark"/>
          <w:b w:val="0"/>
        </w:rPr>
        <w:t>leda till att strandskyddets syften äventyras på sikt. Översiktsplaneringen utgör en naturlig form för avvägning mellan olika intressen och ger möjlighet till en helhetsbild av kommunens samlade syn på mark- och vattenanvänd</w:t>
      </w:r>
      <w:r w:rsidR="000177D3">
        <w:rPr>
          <w:rStyle w:val="Stark"/>
          <w:b w:val="0"/>
        </w:rPr>
        <w:t>-</w:t>
      </w:r>
      <w:proofErr w:type="spellStart"/>
      <w:r>
        <w:rPr>
          <w:rStyle w:val="Stark"/>
          <w:b w:val="0"/>
        </w:rPr>
        <w:t>ningen</w:t>
      </w:r>
      <w:proofErr w:type="spellEnd"/>
      <w:r>
        <w:rPr>
          <w:rStyle w:val="Stark"/>
          <w:b w:val="0"/>
        </w:rPr>
        <w:t xml:space="preserve">. Naturvårdsverket rekommenderade att bibehålla nuvarande ordning och </w:t>
      </w:r>
      <w:r w:rsidR="005A1E77">
        <w:rPr>
          <w:rStyle w:val="Stark"/>
          <w:b w:val="0"/>
        </w:rPr>
        <w:t xml:space="preserve">menade </w:t>
      </w:r>
      <w:r>
        <w:rPr>
          <w:rStyle w:val="Stark"/>
          <w:b w:val="0"/>
        </w:rPr>
        <w:t>att de fördelar som översiktsplaneprocessen erbjuder överväger de nackdelar som processen är förenad med.</w:t>
      </w:r>
    </w:p>
    <w:p w:rsidR="009219E8" w:rsidRDefault="009F41FD" w:rsidP="002749F7">
      <w:pPr>
        <w:pStyle w:val="Brdtext"/>
        <w:rPr>
          <w:rStyle w:val="Stark"/>
          <w:b w:val="0"/>
        </w:rPr>
      </w:pPr>
      <w:r>
        <w:rPr>
          <w:rStyle w:val="Stark"/>
          <w:b w:val="0"/>
        </w:rPr>
        <w:t>Naturvårdsverket föreslår</w:t>
      </w:r>
      <w:r w:rsidR="00F537C1">
        <w:rPr>
          <w:rStyle w:val="Stark"/>
          <w:b w:val="0"/>
        </w:rPr>
        <w:t xml:space="preserve"> alltså bibehållen koppling till översiktsplaneringen, men ökad flexibilitet </w:t>
      </w:r>
      <w:r w:rsidR="000177D3">
        <w:rPr>
          <w:rStyle w:val="Stark"/>
          <w:b w:val="0"/>
        </w:rPr>
        <w:t xml:space="preserve">i </w:t>
      </w:r>
      <w:r>
        <w:rPr>
          <w:rStyle w:val="Stark"/>
          <w:b w:val="0"/>
        </w:rPr>
        <w:t>att LIS-områden ska kunna bli större än tidigare, att kraven sänks på att</w:t>
      </w:r>
      <w:r w:rsidR="005A1E77">
        <w:rPr>
          <w:rStyle w:val="Stark"/>
          <w:b w:val="0"/>
        </w:rPr>
        <w:t xml:space="preserve"> visa att</w:t>
      </w:r>
      <w:r>
        <w:rPr>
          <w:rStyle w:val="Stark"/>
          <w:b w:val="0"/>
        </w:rPr>
        <w:t xml:space="preserve"> en åtgärd ska bidra till landsbygdsutvecklingen och att de särskilda skälen för dispens från strandskyddet breddas</w:t>
      </w:r>
      <w:r w:rsidR="005A1E77">
        <w:rPr>
          <w:rStyle w:val="Stark"/>
          <w:b w:val="0"/>
        </w:rPr>
        <w:t xml:space="preserve"> något</w:t>
      </w:r>
      <w:r>
        <w:rPr>
          <w:rStyle w:val="Stark"/>
          <w:b w:val="0"/>
        </w:rPr>
        <w:t>.</w:t>
      </w:r>
    </w:p>
    <w:p w:rsidR="009F41FD" w:rsidRDefault="009F41FD" w:rsidP="002749F7">
      <w:pPr>
        <w:pStyle w:val="Brdtext"/>
        <w:rPr>
          <w:rStyle w:val="Stark"/>
          <w:b w:val="0"/>
        </w:rPr>
      </w:pPr>
      <w:r>
        <w:rPr>
          <w:rStyle w:val="Stark"/>
          <w:b w:val="0"/>
        </w:rPr>
        <w:t>Naturvårdsverkets rapport</w:t>
      </w:r>
      <w:r w:rsidR="00773B10">
        <w:rPr>
          <w:rStyle w:val="Stark"/>
          <w:b w:val="0"/>
        </w:rPr>
        <w:t xml:space="preserve"> </w:t>
      </w:r>
      <w:r w:rsidR="00773B10" w:rsidRPr="004E5989">
        <w:rPr>
          <w:rStyle w:val="Stark"/>
          <w:b w:val="0"/>
        </w:rPr>
        <w:t>redovisades till Regeri</w:t>
      </w:r>
      <w:r w:rsidR="00773B10">
        <w:rPr>
          <w:rStyle w:val="Stark"/>
          <w:b w:val="0"/>
        </w:rPr>
        <w:t>ngskansliet den 28 augusti 2017 och</w:t>
      </w:r>
      <w:r>
        <w:rPr>
          <w:rStyle w:val="Stark"/>
          <w:b w:val="0"/>
        </w:rPr>
        <w:t xml:space="preserve"> är en av utgångspunkterna för en fördjupad analys som nu sker inom ramen för den fortsatta beredningspr</w:t>
      </w:r>
      <w:r w:rsidR="000177D3">
        <w:rPr>
          <w:rStyle w:val="Stark"/>
          <w:b w:val="0"/>
        </w:rPr>
        <w:t>ocessen inom Regeringskansliet.</w:t>
      </w:r>
      <w:r w:rsidR="002D74DA">
        <w:rPr>
          <w:rStyle w:val="Stark"/>
          <w:b w:val="0"/>
        </w:rPr>
        <w:t xml:space="preserve"> Naturvårdsverkets rapport kommer att inom närtid skickas ut på remiss.</w:t>
      </w:r>
    </w:p>
    <w:p w:rsidR="0047721D" w:rsidRDefault="000177D3" w:rsidP="002749F7">
      <w:pPr>
        <w:pStyle w:val="Brdtext"/>
        <w:rPr>
          <w:rStyle w:val="Stark"/>
          <w:b w:val="0"/>
        </w:rPr>
      </w:pPr>
      <w:r>
        <w:rPr>
          <w:rStyle w:val="Stark"/>
          <w:b w:val="0"/>
        </w:rPr>
        <w:t>Översiktsplane</w:t>
      </w:r>
      <w:r w:rsidR="00126B68">
        <w:rPr>
          <w:rStyle w:val="Stark"/>
          <w:b w:val="0"/>
        </w:rPr>
        <w:t>utredningens delbetänkande</w:t>
      </w:r>
      <w:r>
        <w:rPr>
          <w:rStyle w:val="Stark"/>
          <w:b w:val="0"/>
        </w:rPr>
        <w:t xml:space="preserve"> En utvecklad översiktsplanering – att underlätta efterföljande planering (SOU2018:46) har förslag om fortsatt utredning av </w:t>
      </w:r>
      <w:r w:rsidR="0047721D">
        <w:rPr>
          <w:rStyle w:val="Stark"/>
          <w:b w:val="0"/>
        </w:rPr>
        <w:t>utökade</w:t>
      </w:r>
      <w:r>
        <w:rPr>
          <w:rStyle w:val="Stark"/>
          <w:b w:val="0"/>
        </w:rPr>
        <w:t xml:space="preserve"> möjligheter att i översiktsplanen även kunna peka ut områden för tätortsutveckling i strandnära lägen.</w:t>
      </w:r>
      <w:r w:rsidR="0047721D">
        <w:rPr>
          <w:rStyle w:val="Stark"/>
          <w:b w:val="0"/>
        </w:rPr>
        <w:t xml:space="preserve"> En remiss av utredningens förslag bereds inom Regeringskansliet.</w:t>
      </w:r>
    </w:p>
    <w:p w:rsidR="009759B7" w:rsidRDefault="009759B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97E5E8EBB094EBDB2ED2CEA4F138878"/>
          </w:placeholder>
          <w:dataBinding w:prefixMappings="xmlns:ns0='http://lp/documentinfo/RK' " w:xpath="/ns0:DocumentInfo[1]/ns0:BaseInfo[1]/ns0:HeaderDate[1]" w:storeItemID="{006436BA-45CF-49AC-979E-0A17251402BF}"/>
          <w:date w:fullDate="2018-07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177D3">
            <w:t>10 juli 2018</w:t>
          </w:r>
        </w:sdtContent>
      </w:sdt>
    </w:p>
    <w:p w:rsidR="009759B7" w:rsidRDefault="009759B7" w:rsidP="004E7A8F">
      <w:pPr>
        <w:pStyle w:val="Brdtextutanavstnd"/>
      </w:pPr>
    </w:p>
    <w:p w:rsidR="009759B7" w:rsidRDefault="009759B7" w:rsidP="004E7A8F">
      <w:pPr>
        <w:pStyle w:val="Brdtextutanavstnd"/>
      </w:pPr>
    </w:p>
    <w:p w:rsidR="009759B7" w:rsidRDefault="009759B7" w:rsidP="004E7A8F">
      <w:pPr>
        <w:pStyle w:val="Brdtextutanavstnd"/>
      </w:pPr>
    </w:p>
    <w:p w:rsidR="009759B7" w:rsidRDefault="009759B7" w:rsidP="00422A41">
      <w:pPr>
        <w:pStyle w:val="Brdtext"/>
      </w:pPr>
      <w:r>
        <w:t>Peter Eriksson</w:t>
      </w:r>
    </w:p>
    <w:p w:rsidR="009759B7" w:rsidRPr="00DB48AB" w:rsidRDefault="009759B7" w:rsidP="00DB48AB">
      <w:pPr>
        <w:pStyle w:val="Brdtext"/>
      </w:pPr>
    </w:p>
    <w:sectPr w:rsidR="009759B7" w:rsidRPr="00DB48AB" w:rsidSect="009759B7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FF0" w:rsidRDefault="008E7FF0" w:rsidP="00A87A54">
      <w:pPr>
        <w:spacing w:after="0" w:line="240" w:lineRule="auto"/>
      </w:pPr>
      <w:r>
        <w:separator/>
      </w:r>
    </w:p>
  </w:endnote>
  <w:endnote w:type="continuationSeparator" w:id="0">
    <w:p w:rsidR="008E7FF0" w:rsidRDefault="008E7FF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D1C6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D1C6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FF0" w:rsidRDefault="008E7FF0" w:rsidP="00A87A54">
      <w:pPr>
        <w:spacing w:after="0" w:line="240" w:lineRule="auto"/>
      </w:pPr>
      <w:r>
        <w:separator/>
      </w:r>
    </w:p>
  </w:footnote>
  <w:footnote w:type="continuationSeparator" w:id="0">
    <w:p w:rsidR="008E7FF0" w:rsidRDefault="008E7FF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759B7" w:rsidTr="00C93EBA">
      <w:trPr>
        <w:trHeight w:val="227"/>
      </w:trPr>
      <w:tc>
        <w:tcPr>
          <w:tcW w:w="5534" w:type="dxa"/>
        </w:tcPr>
        <w:p w:rsidR="009759B7" w:rsidRPr="007D73AB" w:rsidRDefault="009759B7">
          <w:pPr>
            <w:pStyle w:val="Sidhuvud"/>
          </w:pPr>
        </w:p>
      </w:tc>
      <w:tc>
        <w:tcPr>
          <w:tcW w:w="3170" w:type="dxa"/>
          <w:vAlign w:val="bottom"/>
        </w:tcPr>
        <w:p w:rsidR="009759B7" w:rsidRPr="007D73AB" w:rsidRDefault="009759B7" w:rsidP="00340DE0">
          <w:pPr>
            <w:pStyle w:val="Sidhuvud"/>
          </w:pPr>
        </w:p>
      </w:tc>
      <w:tc>
        <w:tcPr>
          <w:tcW w:w="1134" w:type="dxa"/>
        </w:tcPr>
        <w:p w:rsidR="009759B7" w:rsidRDefault="009759B7" w:rsidP="005A703A">
          <w:pPr>
            <w:pStyle w:val="Sidhuvud"/>
          </w:pPr>
        </w:p>
      </w:tc>
    </w:tr>
    <w:tr w:rsidR="009759B7" w:rsidTr="00C93EBA">
      <w:trPr>
        <w:trHeight w:val="1928"/>
      </w:trPr>
      <w:tc>
        <w:tcPr>
          <w:tcW w:w="5534" w:type="dxa"/>
        </w:tcPr>
        <w:p w:rsidR="009759B7" w:rsidRPr="00340DE0" w:rsidRDefault="009759B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759B7" w:rsidRPr="00710A6C" w:rsidRDefault="009759B7" w:rsidP="00EE3C0F">
          <w:pPr>
            <w:pStyle w:val="Sidhuvud"/>
            <w:rPr>
              <w:b/>
            </w:rPr>
          </w:pPr>
        </w:p>
        <w:p w:rsidR="009759B7" w:rsidRDefault="009759B7" w:rsidP="00EE3C0F">
          <w:pPr>
            <w:pStyle w:val="Sidhuvud"/>
          </w:pPr>
        </w:p>
        <w:p w:rsidR="009759B7" w:rsidRDefault="009759B7" w:rsidP="00EE3C0F">
          <w:pPr>
            <w:pStyle w:val="Sidhuvud"/>
          </w:pPr>
        </w:p>
        <w:p w:rsidR="009759B7" w:rsidRDefault="009759B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C33D7F003E14727AE8906F0E0B336DF"/>
            </w:placeholder>
            <w:dataBinding w:prefixMappings="xmlns:ns0='http://lp/documentinfo/RK' " w:xpath="/ns0:DocumentInfo[1]/ns0:BaseInfo[1]/ns0:Dnr[1]" w:storeItemID="{006436BA-45CF-49AC-979E-0A17251402BF}"/>
            <w:text/>
          </w:sdtPr>
          <w:sdtEndPr/>
          <w:sdtContent>
            <w:p w:rsidR="009759B7" w:rsidRDefault="00016A88" w:rsidP="00EE3C0F">
              <w:pPr>
                <w:pStyle w:val="Sidhuvud"/>
              </w:pPr>
              <w:r>
                <w:t>N2018/03694/SPN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899EC4FEC84849ADF15960423E903D"/>
            </w:placeholder>
            <w:showingPlcHdr/>
            <w:dataBinding w:prefixMappings="xmlns:ns0='http://lp/documentinfo/RK' " w:xpath="/ns0:DocumentInfo[1]/ns0:BaseInfo[1]/ns0:DocNumber[1]" w:storeItemID="{006436BA-45CF-49AC-979E-0A17251402BF}"/>
            <w:text/>
          </w:sdtPr>
          <w:sdtEndPr/>
          <w:sdtContent>
            <w:p w:rsidR="009759B7" w:rsidRDefault="009759B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9759B7" w:rsidRDefault="009759B7" w:rsidP="00EE3C0F">
          <w:pPr>
            <w:pStyle w:val="Sidhuvud"/>
          </w:pPr>
        </w:p>
      </w:tc>
      <w:tc>
        <w:tcPr>
          <w:tcW w:w="1134" w:type="dxa"/>
        </w:tcPr>
        <w:p w:rsidR="009759B7" w:rsidRDefault="009759B7" w:rsidP="0094502D">
          <w:pPr>
            <w:pStyle w:val="Sidhuvud"/>
          </w:pPr>
        </w:p>
        <w:p w:rsidR="009759B7" w:rsidRPr="0094502D" w:rsidRDefault="009759B7" w:rsidP="00EC71A6">
          <w:pPr>
            <w:pStyle w:val="Sidhuvud"/>
          </w:pPr>
        </w:p>
      </w:tc>
    </w:tr>
    <w:tr w:rsidR="009759B7" w:rsidTr="00C93EBA"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1374046025"/>
          <w:placeholder>
            <w:docPart w:val="18456CDC8DA844129BFC11006FBF337C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9759B7" w:rsidRPr="009759B7" w:rsidRDefault="009759B7" w:rsidP="00340DE0">
              <w:pPr>
                <w:pStyle w:val="Sidhuvud"/>
                <w:rPr>
                  <w:b/>
                </w:rPr>
              </w:pPr>
              <w:r w:rsidRPr="009759B7">
                <w:rPr>
                  <w:b/>
                </w:rPr>
                <w:t>Näringsdepartementet</w:t>
              </w:r>
            </w:p>
            <w:p w:rsidR="00326D08" w:rsidRDefault="009759B7" w:rsidP="00340DE0">
              <w:pPr>
                <w:pStyle w:val="Sidhuvud"/>
              </w:pPr>
              <w:r w:rsidRPr="009759B7">
                <w:t>Bostads- och digitaliseringsministern</w:t>
              </w:r>
            </w:p>
            <w:p w:rsidR="00326D08" w:rsidRDefault="00326D08" w:rsidP="00340DE0">
              <w:pPr>
                <w:pStyle w:val="Sidhuvud"/>
              </w:pPr>
            </w:p>
            <w:p w:rsidR="009759B7" w:rsidRPr="00326D08" w:rsidRDefault="009759B7" w:rsidP="00326D08">
              <w:pPr>
                <w:pStyle w:val="Avsndare"/>
                <w:framePr w:w="0" w:hRule="auto" w:hSpace="0" w:wrap="auto" w:vAnchor="margin" w:hAnchor="text" w:xAlign="left" w:yAlign="inline"/>
                <w:rPr>
                  <w:bCs/>
                  <w:i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A82E7F0587740FFB7B98848F5499113"/>
          </w:placeholder>
          <w:dataBinding w:prefixMappings="xmlns:ns0='http://lp/documentinfo/RK' " w:xpath="/ns0:DocumentInfo[1]/ns0:BaseInfo[1]/ns0:Recipient[1]" w:storeItemID="{006436BA-45CF-49AC-979E-0A17251402BF}"/>
          <w:text w:multiLine="1"/>
        </w:sdtPr>
        <w:sdtEndPr/>
        <w:sdtContent>
          <w:tc>
            <w:tcPr>
              <w:tcW w:w="3170" w:type="dxa"/>
            </w:tcPr>
            <w:p w:rsidR="009759B7" w:rsidRDefault="009759B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759B7" w:rsidRDefault="009759B7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B7"/>
    <w:rsid w:val="00000290"/>
    <w:rsid w:val="00004D5C"/>
    <w:rsid w:val="00005F68"/>
    <w:rsid w:val="00006CA7"/>
    <w:rsid w:val="00012B00"/>
    <w:rsid w:val="00014EF6"/>
    <w:rsid w:val="00016A88"/>
    <w:rsid w:val="00017197"/>
    <w:rsid w:val="0001725B"/>
    <w:rsid w:val="000177D3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B68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22E8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550B9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D74DA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6D08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721D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17ACF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1E77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563D3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B10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3BBE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FF0"/>
    <w:rsid w:val="009036E7"/>
    <w:rsid w:val="0091053B"/>
    <w:rsid w:val="00912945"/>
    <w:rsid w:val="00915D4C"/>
    <w:rsid w:val="009219E8"/>
    <w:rsid w:val="009279B2"/>
    <w:rsid w:val="00935814"/>
    <w:rsid w:val="0094502D"/>
    <w:rsid w:val="00947013"/>
    <w:rsid w:val="00973084"/>
    <w:rsid w:val="009759B7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F41FD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52D0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05A3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2C64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1C6E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7C1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4EB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E6349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96EF5E-368E-487C-BF2C-75D4A197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26D08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33D7F003E14727AE8906F0E0B33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D5F389-D870-4290-9125-2D7C68CD59FB}"/>
      </w:docPartPr>
      <w:docPartBody>
        <w:p w:rsidR="00F701D8" w:rsidRDefault="0033551A" w:rsidP="0033551A">
          <w:pPr>
            <w:pStyle w:val="DC33D7F003E14727AE8906F0E0B336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899EC4FEC84849ADF15960423E90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2C7B38-AD27-41C2-8B2B-0985539FEB5B}"/>
      </w:docPartPr>
      <w:docPartBody>
        <w:p w:rsidR="00F701D8" w:rsidRDefault="0033551A" w:rsidP="0033551A">
          <w:pPr>
            <w:pStyle w:val="AC899EC4FEC84849ADF15960423E903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456CDC8DA844129BFC11006FBF33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FD016-F996-49D0-A86F-E9812E387251}"/>
      </w:docPartPr>
      <w:docPartBody>
        <w:p w:rsidR="00F701D8" w:rsidRDefault="0033551A" w:rsidP="0033551A">
          <w:pPr>
            <w:pStyle w:val="18456CDC8DA844129BFC11006FBF33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82E7F0587740FFB7B98848F54991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12EB2C-D762-4007-A990-02766EBEB081}"/>
      </w:docPartPr>
      <w:docPartBody>
        <w:p w:rsidR="00F701D8" w:rsidRDefault="0033551A" w:rsidP="0033551A">
          <w:pPr>
            <w:pStyle w:val="FA82E7F0587740FFB7B98848F54991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7E5E8EBB094EBDB2ED2CEA4F138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87EDB-D094-49B1-9EE9-CBE9940274C0}"/>
      </w:docPartPr>
      <w:docPartBody>
        <w:p w:rsidR="00F701D8" w:rsidRDefault="0033551A" w:rsidP="0033551A">
          <w:pPr>
            <w:pStyle w:val="897E5E8EBB094EBDB2ED2CEA4F13887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1A"/>
    <w:rsid w:val="0033551A"/>
    <w:rsid w:val="00E3432F"/>
    <w:rsid w:val="00F7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D900BE5E3BD4F5799BEE2C50D77935D">
    <w:name w:val="BD900BE5E3BD4F5799BEE2C50D77935D"/>
    <w:rsid w:val="0033551A"/>
  </w:style>
  <w:style w:type="character" w:styleId="Platshllartext">
    <w:name w:val="Placeholder Text"/>
    <w:basedOn w:val="Standardstycketeckensnitt"/>
    <w:uiPriority w:val="99"/>
    <w:semiHidden/>
    <w:rsid w:val="0033551A"/>
    <w:rPr>
      <w:noProof w:val="0"/>
      <w:color w:val="808080"/>
    </w:rPr>
  </w:style>
  <w:style w:type="paragraph" w:customStyle="1" w:styleId="1DD376909A764C79BC899FF599470CB4">
    <w:name w:val="1DD376909A764C79BC899FF599470CB4"/>
    <w:rsid w:val="0033551A"/>
  </w:style>
  <w:style w:type="paragraph" w:customStyle="1" w:styleId="2423BB829BAE46BD94CC6FD891A219BF">
    <w:name w:val="2423BB829BAE46BD94CC6FD891A219BF"/>
    <w:rsid w:val="0033551A"/>
  </w:style>
  <w:style w:type="paragraph" w:customStyle="1" w:styleId="D62B8CC59B67477AACF5CEEBEA81D320">
    <w:name w:val="D62B8CC59B67477AACF5CEEBEA81D320"/>
    <w:rsid w:val="0033551A"/>
  </w:style>
  <w:style w:type="paragraph" w:customStyle="1" w:styleId="DC33D7F003E14727AE8906F0E0B336DF">
    <w:name w:val="DC33D7F003E14727AE8906F0E0B336DF"/>
    <w:rsid w:val="0033551A"/>
  </w:style>
  <w:style w:type="paragraph" w:customStyle="1" w:styleId="AC899EC4FEC84849ADF15960423E903D">
    <w:name w:val="AC899EC4FEC84849ADF15960423E903D"/>
    <w:rsid w:val="0033551A"/>
  </w:style>
  <w:style w:type="paragraph" w:customStyle="1" w:styleId="80FE03F5F94842A5A93EC141EDE0C1AB">
    <w:name w:val="80FE03F5F94842A5A93EC141EDE0C1AB"/>
    <w:rsid w:val="0033551A"/>
  </w:style>
  <w:style w:type="paragraph" w:customStyle="1" w:styleId="17FA50CDA5184F5F9BA204068B0494CE">
    <w:name w:val="17FA50CDA5184F5F9BA204068B0494CE"/>
    <w:rsid w:val="0033551A"/>
  </w:style>
  <w:style w:type="paragraph" w:customStyle="1" w:styleId="6392F3FAAEB746B29F445F88F98C0524">
    <w:name w:val="6392F3FAAEB746B29F445F88F98C0524"/>
    <w:rsid w:val="0033551A"/>
  </w:style>
  <w:style w:type="paragraph" w:customStyle="1" w:styleId="18456CDC8DA844129BFC11006FBF337C">
    <w:name w:val="18456CDC8DA844129BFC11006FBF337C"/>
    <w:rsid w:val="0033551A"/>
  </w:style>
  <w:style w:type="paragraph" w:customStyle="1" w:styleId="FA82E7F0587740FFB7B98848F5499113">
    <w:name w:val="FA82E7F0587740FFB7B98848F5499113"/>
    <w:rsid w:val="0033551A"/>
  </w:style>
  <w:style w:type="paragraph" w:customStyle="1" w:styleId="F0CEBEE224504C6588ED7296906C016C">
    <w:name w:val="F0CEBEE224504C6588ED7296906C016C"/>
    <w:rsid w:val="0033551A"/>
  </w:style>
  <w:style w:type="paragraph" w:customStyle="1" w:styleId="642D0835213D4D44B3F4BF7D3E5D67AF">
    <w:name w:val="642D0835213D4D44B3F4BF7D3E5D67AF"/>
    <w:rsid w:val="0033551A"/>
  </w:style>
  <w:style w:type="paragraph" w:customStyle="1" w:styleId="BC7B1741B39C4D71BDD50F9343AE48C1">
    <w:name w:val="BC7B1741B39C4D71BDD50F9343AE48C1"/>
    <w:rsid w:val="0033551A"/>
  </w:style>
  <w:style w:type="paragraph" w:customStyle="1" w:styleId="3B7ACF4F0335429AAA5861A8855E9C9F">
    <w:name w:val="3B7ACF4F0335429AAA5861A8855E9C9F"/>
    <w:rsid w:val="0033551A"/>
  </w:style>
  <w:style w:type="paragraph" w:customStyle="1" w:styleId="EDC25135455947A2A007E2D11CD1E6DA">
    <w:name w:val="EDC25135455947A2A007E2D11CD1E6DA"/>
    <w:rsid w:val="0033551A"/>
  </w:style>
  <w:style w:type="paragraph" w:customStyle="1" w:styleId="897E5E8EBB094EBDB2ED2CEA4F138878">
    <w:name w:val="897E5E8EBB094EBDB2ED2CEA4F138878"/>
    <w:rsid w:val="0033551A"/>
  </w:style>
  <w:style w:type="paragraph" w:customStyle="1" w:styleId="63EA46AA07C04D288DC6F5F7B2E3D159">
    <w:name w:val="63EA46AA07C04D288DC6F5F7B2E3D159"/>
    <w:rsid w:val="00335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2018-07-10T00:00:00</HeaderDate>
    <Office/>
    <Dnr>N2018/03694/SPN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7f54a396-fba8-4cda-95c6-30418769c0ba</RD_Svarsid>
  </documentManagement>
</p:properties>
</file>

<file path=customXml/itemProps1.xml><?xml version="1.0" encoding="utf-8"?>
<ds:datastoreItem xmlns:ds="http://schemas.openxmlformats.org/officeDocument/2006/customXml" ds:itemID="{BAD82070-7291-4CB5-9AB8-660AA21F67CC}"/>
</file>

<file path=customXml/itemProps2.xml><?xml version="1.0" encoding="utf-8"?>
<ds:datastoreItem xmlns:ds="http://schemas.openxmlformats.org/officeDocument/2006/customXml" ds:itemID="{E37D0CDA-7037-4A75-8FB7-5DE580D92B3E}"/>
</file>

<file path=customXml/itemProps3.xml><?xml version="1.0" encoding="utf-8"?>
<ds:datastoreItem xmlns:ds="http://schemas.openxmlformats.org/officeDocument/2006/customXml" ds:itemID="{7B9C2C37-206B-4D9B-91A0-AB4A2432F42A}"/>
</file>

<file path=customXml/itemProps4.xml><?xml version="1.0" encoding="utf-8"?>
<ds:datastoreItem xmlns:ds="http://schemas.openxmlformats.org/officeDocument/2006/customXml" ds:itemID="{006436BA-45CF-49AC-979E-0A17251402BF}"/>
</file>

<file path=customXml/itemProps5.xml><?xml version="1.0" encoding="utf-8"?>
<ds:datastoreItem xmlns:ds="http://schemas.openxmlformats.org/officeDocument/2006/customXml" ds:itemID="{09326B84-8CD4-4D79-B40E-345EF9FEED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496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Lind</dc:creator>
  <cp:keywords/>
  <dc:description/>
  <cp:lastModifiedBy>Peter Kalliopuro</cp:lastModifiedBy>
  <cp:revision>2</cp:revision>
  <dcterms:created xsi:type="dcterms:W3CDTF">2018-06-29T12:31:00Z</dcterms:created>
  <dcterms:modified xsi:type="dcterms:W3CDTF">2018-06-29T12:31:00Z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