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6C2A4C" w14:textId="77777777">
      <w:pPr>
        <w:pStyle w:val="Normalutanindragellerluft"/>
      </w:pPr>
    </w:p>
    <w:sdt>
      <w:sdtPr>
        <w:alias w:val="CC_Boilerplate_4"/>
        <w:tag w:val="CC_Boilerplate_4"/>
        <w:id w:val="-1644581176"/>
        <w:lock w:val="sdtLocked"/>
        <w:placeholder>
          <w:docPart w:val="819F836093814383855D493532B6163D"/>
        </w:placeholder>
        <w15:appearance w15:val="hidden"/>
        <w:text/>
      </w:sdtPr>
      <w:sdtEndPr/>
      <w:sdtContent>
        <w:p w:rsidR="00AF30DD" w:rsidP="00CC4C93" w:rsidRDefault="00AF30DD" w14:paraId="7A6C2A4D" w14:textId="77777777">
          <w:pPr>
            <w:pStyle w:val="Rubrik1"/>
          </w:pPr>
          <w:r>
            <w:t>Förslag till riksdagsbeslut</w:t>
          </w:r>
        </w:p>
      </w:sdtContent>
    </w:sdt>
    <w:sdt>
      <w:sdtPr>
        <w:alias w:val="Förslag 1"/>
        <w:tag w:val="52b0613e-bde0-4dac-8edb-78474dcca85c"/>
        <w:id w:val="873038797"/>
        <w:lock w:val="sdtLocked"/>
      </w:sdtPr>
      <w:sdtEndPr/>
      <w:sdtContent>
        <w:p w:rsidR="00A623F1" w:rsidRDefault="00B55368" w14:paraId="7A6C2A4E" w14:textId="55C04FA9">
          <w:pPr>
            <w:pStyle w:val="Frslagstext"/>
          </w:pPr>
          <w:r>
            <w:t xml:space="preserve">Riksdagen tillkännager för regeringen som sin mening vad som anförs i motionen om att granska försörjningen av extemporeläkemedel </w:t>
          </w:r>
          <w:bookmarkStart w:name="_GoBack" w:id="0"/>
          <w:bookmarkEnd w:id="0"/>
          <w:r>
            <w:t>till svårt sjuka patienter.</w:t>
          </w:r>
        </w:p>
      </w:sdtContent>
    </w:sdt>
    <w:p w:rsidR="00AF30DD" w:rsidP="00AF30DD" w:rsidRDefault="000156D9" w14:paraId="7A6C2A4F" w14:textId="77777777">
      <w:pPr>
        <w:pStyle w:val="Rubrik1"/>
      </w:pPr>
      <w:bookmarkStart w:name="MotionsStart" w:id="1"/>
      <w:bookmarkEnd w:id="1"/>
      <w:r>
        <w:t>Motivering</w:t>
      </w:r>
    </w:p>
    <w:p w:rsidR="006154F7" w:rsidP="006154F7" w:rsidRDefault="006154F7" w14:paraId="7A6C2A50" w14:textId="77777777">
      <w:pPr>
        <w:pStyle w:val="Normalutanindragellerluft"/>
      </w:pPr>
      <w:r>
        <w:t>Försörjning av läkemedel till sjukvårdsinrättningar omreglerades under 2008 och trädde i kraft 2009. Vid upphandlingar som landsting och regioner gör har det visat sig att det sker överprövningar hos förvaltningsrätten av dem som förlorar upphandlingen.</w:t>
      </w:r>
    </w:p>
    <w:p w:rsidR="006154F7" w:rsidP="006154F7" w:rsidRDefault="006154F7" w14:paraId="7A6C2A51" w14:textId="77777777">
      <w:r>
        <w:t>Upphandlingen kan gälla exempelvis extemporeläkemedel som omfattar patientspecifika doser av viktiga läkemedel till svårt sjuka patienter, såsom cytostatika och smärtstillande läkemedel till cancerpatienter, total intravenös näringsförsörjning till svårt sjuka barn och specialläkemedel till patienter med ovanliga sjukdomar.</w:t>
      </w:r>
    </w:p>
    <w:p w:rsidR="00AF30DD" w:rsidP="006154F7" w:rsidRDefault="006154F7" w14:paraId="7A6C2A52" w14:textId="77777777">
      <w:r>
        <w:t>En uppföljning bör göras så att man säkerställer att patienter inte blir utan läkemedel om överprövningar av upphandlingar drar ut på tiden så att avtalen med tidigare leverantör löper ut.</w:t>
      </w:r>
    </w:p>
    <w:sdt>
      <w:sdtPr>
        <w:alias w:val="CC_Underskrifter"/>
        <w:tag w:val="CC_Underskrifter"/>
        <w:id w:val="583496634"/>
        <w:lock w:val="sdtContentLocked"/>
        <w:placeholder>
          <w:docPart w:val="552B13629AC14E09B5ADB7B8D95E10C8"/>
        </w:placeholder>
        <w15:appearance w15:val="hidden"/>
      </w:sdtPr>
      <w:sdtEndPr/>
      <w:sdtContent>
        <w:p w:rsidRPr="009E153C" w:rsidR="00865E70" w:rsidP="00C4692F" w:rsidRDefault="00A42579" w14:paraId="7A6C2A5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Ann-Christin Ahlberg (S)</w:t>
            </w:r>
          </w:p>
        </w:tc>
      </w:tr>
    </w:tbl>
    <w:p w:rsidR="00B8618B" w:rsidRDefault="00B8618B" w14:paraId="7A6C2A57" w14:textId="77777777"/>
    <w:sectPr w:rsidR="00B8618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2A59" w14:textId="77777777" w:rsidR="006154F7" w:rsidRDefault="006154F7" w:rsidP="000C1CAD">
      <w:pPr>
        <w:spacing w:line="240" w:lineRule="auto"/>
      </w:pPr>
      <w:r>
        <w:separator/>
      </w:r>
    </w:p>
  </w:endnote>
  <w:endnote w:type="continuationSeparator" w:id="0">
    <w:p w14:paraId="7A6C2A5A" w14:textId="77777777" w:rsidR="006154F7" w:rsidRDefault="00615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C2A5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C2A65" w14:textId="77777777" w:rsidR="00BA1912" w:rsidRDefault="00BA1912">
    <w:pPr>
      <w:pStyle w:val="Sidfot"/>
    </w:pPr>
    <w:r>
      <w:fldChar w:fldCharType="begin"/>
    </w:r>
    <w:r>
      <w:instrText xml:space="preserve"> PRINTDATE  \@ "yyyy-MM-dd HH:mm"  \* MERGEFORMAT </w:instrText>
    </w:r>
    <w:r>
      <w:fldChar w:fldCharType="separate"/>
    </w:r>
    <w:r>
      <w:rPr>
        <w:noProof/>
      </w:rPr>
      <w:t>2014-11-06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2A57" w14:textId="77777777" w:rsidR="006154F7" w:rsidRDefault="006154F7" w:rsidP="000C1CAD">
      <w:pPr>
        <w:spacing w:line="240" w:lineRule="auto"/>
      </w:pPr>
      <w:r>
        <w:separator/>
      </w:r>
    </w:p>
  </w:footnote>
  <w:footnote w:type="continuationSeparator" w:id="0">
    <w:p w14:paraId="7A6C2A58" w14:textId="77777777" w:rsidR="006154F7" w:rsidRDefault="006154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6C2A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7E9D" w14:paraId="7A6C2A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955</w:t>
        </w:r>
      </w:sdtContent>
    </w:sdt>
  </w:p>
  <w:p w:rsidR="00467151" w:rsidP="00283E0F" w:rsidRDefault="00967E9D" w14:paraId="7A6C2A62" w14:textId="77777777">
    <w:pPr>
      <w:pStyle w:val="FSHRub2"/>
    </w:pPr>
    <w:sdt>
      <w:sdtPr>
        <w:alias w:val="CC_Noformat_Avtext"/>
        <w:tag w:val="CC_Noformat_Avtext"/>
        <w:id w:val="1389603703"/>
        <w:lock w:val="sdtContentLocked"/>
        <w15:appearance w15:val="hidden"/>
        <w:text/>
      </w:sdtPr>
      <w:sdtEndPr/>
      <w:sdtContent>
        <w:r>
          <w:t>av Phia Andersson och Ann-Christin Ahlberg (S)</w:t>
        </w:r>
      </w:sdtContent>
    </w:sdt>
  </w:p>
  <w:sdt>
    <w:sdtPr>
      <w:alias w:val="CC_Noformat_Rubtext"/>
      <w:tag w:val="CC_Noformat_Rubtext"/>
      <w:id w:val="1800419874"/>
      <w:lock w:val="sdtContentLocked"/>
      <w15:appearance w15:val="hidden"/>
      <w:text/>
    </w:sdtPr>
    <w:sdtEndPr/>
    <w:sdtContent>
      <w:p w:rsidR="00467151" w:rsidP="00283E0F" w:rsidRDefault="006154F7" w14:paraId="7A6C2A63" w14:textId="77777777">
        <w:pPr>
          <w:pStyle w:val="FSHRub2"/>
        </w:pPr>
        <w:r>
          <w:t>Läkemedelsförsörjning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A6C2A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
  </w:docVars>
  <w:rsids>
    <w:rsidRoot w:val="006154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302"/>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4F7"/>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E9D"/>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579"/>
    <w:rsid w:val="00A4468A"/>
    <w:rsid w:val="00A446B2"/>
    <w:rsid w:val="00A4763D"/>
    <w:rsid w:val="00A5767D"/>
    <w:rsid w:val="00A623F1"/>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368"/>
    <w:rsid w:val="00B56956"/>
    <w:rsid w:val="00B63A7C"/>
    <w:rsid w:val="00B63CF7"/>
    <w:rsid w:val="00B65DB1"/>
    <w:rsid w:val="00B71138"/>
    <w:rsid w:val="00B718D2"/>
    <w:rsid w:val="00B728B6"/>
    <w:rsid w:val="00B737C6"/>
    <w:rsid w:val="00B74B6A"/>
    <w:rsid w:val="00B77AC6"/>
    <w:rsid w:val="00B77F3E"/>
    <w:rsid w:val="00B80FED"/>
    <w:rsid w:val="00B81ED7"/>
    <w:rsid w:val="00B8618B"/>
    <w:rsid w:val="00B87133"/>
    <w:rsid w:val="00B911CA"/>
    <w:rsid w:val="00BA09FB"/>
    <w:rsid w:val="00BA0C9A"/>
    <w:rsid w:val="00BA191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F4A"/>
    <w:rsid w:val="00C4692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6C2A4C"/>
  <w15:chartTrackingRefBased/>
  <w15:docId w15:val="{08A90829-D976-4C29-9060-C75730CE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9F836093814383855D493532B6163D"/>
        <w:category>
          <w:name w:val="Allmänt"/>
          <w:gallery w:val="placeholder"/>
        </w:category>
        <w:types>
          <w:type w:val="bbPlcHdr"/>
        </w:types>
        <w:behaviors>
          <w:behavior w:val="content"/>
        </w:behaviors>
        <w:guid w:val="{5FF81271-E5BF-4ABB-A128-0F31DE34FC72}"/>
      </w:docPartPr>
      <w:docPartBody>
        <w:p w:rsidR="00051174" w:rsidRDefault="00051174">
          <w:pPr>
            <w:pStyle w:val="819F836093814383855D493532B6163D"/>
          </w:pPr>
          <w:r w:rsidRPr="009A726D">
            <w:rPr>
              <w:rStyle w:val="Platshllartext"/>
            </w:rPr>
            <w:t>Klicka här för att ange text.</w:t>
          </w:r>
        </w:p>
      </w:docPartBody>
    </w:docPart>
    <w:docPart>
      <w:docPartPr>
        <w:name w:val="552B13629AC14E09B5ADB7B8D95E10C8"/>
        <w:category>
          <w:name w:val="Allmänt"/>
          <w:gallery w:val="placeholder"/>
        </w:category>
        <w:types>
          <w:type w:val="bbPlcHdr"/>
        </w:types>
        <w:behaviors>
          <w:behavior w:val="content"/>
        </w:behaviors>
        <w:guid w:val="{954398E0-32E3-40C7-A20D-72E0A0767B6D}"/>
      </w:docPartPr>
      <w:docPartBody>
        <w:p w:rsidR="00051174" w:rsidRDefault="00051174">
          <w:pPr>
            <w:pStyle w:val="552B13629AC14E09B5ADB7B8D95E10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74"/>
    <w:rsid w:val="0005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9F836093814383855D493532B6163D">
    <w:name w:val="819F836093814383855D493532B6163D"/>
  </w:style>
  <w:style w:type="paragraph" w:customStyle="1" w:styleId="833702C4BA0044B58C5F0FA10A56A68E">
    <w:name w:val="833702C4BA0044B58C5F0FA10A56A68E"/>
  </w:style>
  <w:style w:type="paragraph" w:customStyle="1" w:styleId="552B13629AC14E09B5ADB7B8D95E10C8">
    <w:name w:val="552B13629AC14E09B5ADB7B8D95E1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964</RubrikLookup>
    <MotionGuid xmlns="00d11361-0b92-4bae-a181-288d6a55b763">fae835ac-a7e8-426a-9966-06653125cd51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2118E-FCCF-4345-9D17-58087DD2FB1C}"/>
</file>

<file path=customXml/itemProps2.xml><?xml version="1.0" encoding="utf-8"?>
<ds:datastoreItem xmlns:ds="http://schemas.openxmlformats.org/officeDocument/2006/customXml" ds:itemID="{3B1882F7-42FC-44E6-A3A3-0C9E4BA75ECA}"/>
</file>

<file path=customXml/itemProps3.xml><?xml version="1.0" encoding="utf-8"?>
<ds:datastoreItem xmlns:ds="http://schemas.openxmlformats.org/officeDocument/2006/customXml" ds:itemID="{D94FC10D-4A69-4B7C-806E-C5C09764C76B}"/>
</file>

<file path=customXml/itemProps4.xml><?xml version="1.0" encoding="utf-8"?>
<ds:datastoreItem xmlns:ds="http://schemas.openxmlformats.org/officeDocument/2006/customXml" ds:itemID="{62497D31-0574-4203-8094-4A6B4BDEFBA5}"/>
</file>

<file path=docProps/app.xml><?xml version="1.0" encoding="utf-8"?>
<Properties xmlns="http://schemas.openxmlformats.org/officeDocument/2006/extended-properties" xmlns:vt="http://schemas.openxmlformats.org/officeDocument/2006/docPropsVTypes">
  <Template>GranskaMot</Template>
  <TotalTime>7</TotalTime>
  <Pages>1</Pages>
  <Words>136</Words>
  <Characters>885</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201415S29071 Läkemedelsförsörjning</vt:lpstr>
      <vt:lpstr/>
    </vt:vector>
  </TitlesOfParts>
  <Company>Riksdagen</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201415S29071 Läkemedelsförsörjning</dc:title>
  <dc:subject/>
  <dc:creator>It-avdelningen</dc:creator>
  <cp:keywords/>
  <dc:description/>
  <cp:lastModifiedBy>Anders Norin</cp:lastModifiedBy>
  <cp:revision>6</cp:revision>
  <cp:lastPrinted>2014-11-06T09:51:00Z</cp:lastPrinted>
  <dcterms:created xsi:type="dcterms:W3CDTF">2014-10-28T14:26:00Z</dcterms:created>
  <dcterms:modified xsi:type="dcterms:W3CDTF">2014-11-07T09:28:00Z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*T990749B9E99A*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http://filur.riksdagen.se/drop/DropOffLibrary/T990749B9E99A.docx</vt:lpwstr>
  </property>
</Properties>
</file>