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77606" w:rsidP="00DA0661">
      <w:pPr>
        <w:pStyle w:val="Title"/>
      </w:pPr>
      <w:bookmarkStart w:id="0" w:name="Start"/>
      <w:bookmarkEnd w:id="0"/>
      <w:r>
        <w:t>Svar på fråga 2020/21:3630 av Hans Wallmark (M)</w:t>
      </w:r>
      <w:r>
        <w:br/>
        <w:t xml:space="preserve">Det </w:t>
      </w:r>
      <w:r w:rsidR="007C4EEF">
        <w:t>k</w:t>
      </w:r>
      <w:r>
        <w:t xml:space="preserve">urdiska självstyret och fråga 2020/21:3631 av Hans Wallmark (M) Det </w:t>
      </w:r>
      <w:r w:rsidR="007C4EEF">
        <w:t>k</w:t>
      </w:r>
      <w:r>
        <w:t>urdiska självstyret</w:t>
      </w:r>
    </w:p>
    <w:p w:rsidR="00477606" w:rsidP="002749F7">
      <w:pPr>
        <w:pStyle w:val="BodyText"/>
      </w:pPr>
      <w:r>
        <w:t>Hans Wallmark har frågat mig</w:t>
      </w:r>
      <w:r w:rsidR="009369E0">
        <w:t xml:space="preserve"> </w:t>
      </w:r>
      <w:r w:rsidR="007C4EEF">
        <w:t xml:space="preserve">om jag avser redogöra för de kontakter jag eller företrädare för regeringen och svenska myndigheter haft med det kurdiska självstyret i Irak – företrätt av personer i Sverige eller på plats i Irak – med anledning av att personer internerade för samröre med IS och eventuella brott släppts ur eller planeras att släppas ur interneringsläger. </w:t>
      </w:r>
    </w:p>
    <w:p w:rsidR="009369E0" w:rsidP="009369E0">
      <w:pPr>
        <w:pStyle w:val="BodyText"/>
      </w:pPr>
      <w:r>
        <w:t>Hans Wallmark har frågat statsrådet Damberg om han avser redogöra för de kontakter han eller företrädare för regeringen och svenska myndigheter haft med det kurdiska självstyret i Irak – företrätt av personer i Sverige eller på plats i Irak – med anledning av att personer internerade för samröre med IS och eventuella brott släppts ur eller planeras att släppas ur interneringsläger</w:t>
      </w:r>
      <w:r w:rsidR="00D419FA">
        <w:rPr>
          <w:rFonts w:ascii="TimesNewRomanPSMT" w:hAnsi="TimesNewRomanPSMT" w:cs="TimesNewRomanPSMT"/>
          <w:sz w:val="23"/>
          <w:szCs w:val="23"/>
        </w:rPr>
        <w:t>.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="00D419FA">
        <w:rPr>
          <w:rFonts w:ascii="TimesNewRomanPSMT" w:hAnsi="TimesNewRomanPSMT" w:cs="TimesNewRomanPSMT"/>
          <w:sz w:val="23"/>
          <w:szCs w:val="23"/>
        </w:rPr>
        <w:t>F</w:t>
      </w:r>
      <w:r>
        <w:t>rågan har lämnats över till mig.</w:t>
      </w:r>
    </w:p>
    <w:p w:rsidR="009369E0" w:rsidP="002749F7">
      <w:pPr>
        <w:pStyle w:val="BodyText"/>
      </w:pPr>
      <w:r>
        <w:t>Den lokala</w:t>
      </w:r>
      <w:r w:rsidR="007C4EEF">
        <w:t xml:space="preserve"> administration</w:t>
      </w:r>
      <w:r>
        <w:t xml:space="preserve">ens i nordöstra Syrien </w:t>
      </w:r>
      <w:r w:rsidR="007C4EEF">
        <w:t xml:space="preserve">beslut att utvisa tre svenska kvinnor </w:t>
      </w:r>
      <w:r>
        <w:t>och</w:t>
      </w:r>
      <w:r w:rsidR="007C4EEF">
        <w:t xml:space="preserve"> barn </w:t>
      </w:r>
      <w:r>
        <w:t>verkställdes</w:t>
      </w:r>
      <w:r w:rsidR="007C4EEF">
        <w:t xml:space="preserve"> i </w:t>
      </w:r>
      <w:r>
        <w:t xml:space="preserve">dialog </w:t>
      </w:r>
      <w:r w:rsidR="007C4EEF">
        <w:t xml:space="preserve">med </w:t>
      </w:r>
      <w:r w:rsidR="00D419FA">
        <w:t>U</w:t>
      </w:r>
      <w:r w:rsidR="00A12269">
        <w:t>trikesdepartementet</w:t>
      </w:r>
      <w:r>
        <w:t>,</w:t>
      </w:r>
      <w:r w:rsidR="00A12269">
        <w:t xml:space="preserve"> som i sin tur stod i kontakt med </w:t>
      </w:r>
      <w:r w:rsidR="007C4EEF">
        <w:t>provinsregeringen i Erbil</w:t>
      </w:r>
      <w:r>
        <w:t>,</w:t>
      </w:r>
      <w:r w:rsidR="00A12269">
        <w:t xml:space="preserve"> då flygresan utgick därifrån. </w:t>
      </w:r>
      <w:r w:rsidR="007C4EEF">
        <w:t xml:space="preserve">Jag kan således bekräfta att företrädare för </w:t>
      </w:r>
      <w:r w:rsidR="00D419FA">
        <w:t>U</w:t>
      </w:r>
      <w:r w:rsidR="007C4EEF">
        <w:t xml:space="preserve">trikesdepartementet har haft kontakt med företrädare för provinsregeringen i Erbil. </w:t>
      </w:r>
    </w:p>
    <w:p w:rsidR="0047760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5689D76DED04611B435A44AB5BA28D4"/>
          </w:placeholder>
          <w:dataBinding w:xpath="/ns0:DocumentInfo[1]/ns0:BaseInfo[1]/ns0:HeaderDate[1]" w:storeItemID="{CA796CC4-BE79-414F-BB4C-5CE6C1037D63}" w:prefixMappings="xmlns:ns0='http://lp/documentinfo/RK' "/>
          <w:date w:fullDate="2021-09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419FA">
            <w:t>22 september 2021</w:t>
          </w:r>
        </w:sdtContent>
      </w:sdt>
    </w:p>
    <w:p w:rsidR="00477606" w:rsidP="004E7A8F">
      <w:pPr>
        <w:pStyle w:val="Brdtextutanavstnd"/>
      </w:pPr>
    </w:p>
    <w:p w:rsidR="00477606" w:rsidP="004E7A8F">
      <w:pPr>
        <w:pStyle w:val="Brdtextutanavstnd"/>
      </w:pPr>
    </w:p>
    <w:p w:rsidR="00477606" w:rsidRPr="00DB48AB" w:rsidP="00DB48AB">
      <w:pPr>
        <w:pStyle w:val="BodyText"/>
      </w:pPr>
      <w:r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75F5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75F54" w:rsidRPr="007D73AB" w:rsidP="00340DE0">
          <w:pPr>
            <w:pStyle w:val="Header"/>
          </w:pPr>
        </w:p>
      </w:tc>
      <w:tc>
        <w:tcPr>
          <w:tcW w:w="1134" w:type="dxa"/>
        </w:tcPr>
        <w:p w:rsidR="00375F5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75F5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75F54" w:rsidRPr="00710A6C" w:rsidP="00EE3C0F">
          <w:pPr>
            <w:pStyle w:val="Header"/>
            <w:rPr>
              <w:b/>
            </w:rPr>
          </w:pPr>
        </w:p>
        <w:p w:rsidR="00375F54" w:rsidP="00EE3C0F">
          <w:pPr>
            <w:pStyle w:val="Header"/>
          </w:pPr>
        </w:p>
        <w:p w:rsidR="00375F54" w:rsidP="00EE3C0F">
          <w:pPr>
            <w:pStyle w:val="Header"/>
          </w:pPr>
        </w:p>
        <w:p w:rsidR="00375F5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10A2C1A8B094D97995AF649849B3DAC"/>
            </w:placeholder>
            <w:dataBinding w:xpath="/ns0:DocumentInfo[1]/ns0:BaseInfo[1]/ns0:Dnr[1]" w:storeItemID="{CA796CC4-BE79-414F-BB4C-5CE6C1037D63}" w:prefixMappings="xmlns:ns0='http://lp/documentinfo/RK' "/>
            <w:text/>
          </w:sdtPr>
          <w:sdtContent>
            <w:p w:rsidR="00375F54" w:rsidP="00EE3C0F">
              <w:pPr>
                <w:pStyle w:val="Header"/>
              </w:pPr>
              <w:r>
                <w:t>UD2021/</w:t>
              </w:r>
              <w:r w:rsidR="00A867AE">
                <w:t>12928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3EC02093A7849A196F32D8AE9C09FC1"/>
            </w:placeholder>
            <w:showingPlcHdr/>
            <w:dataBinding w:xpath="/ns0:DocumentInfo[1]/ns0:BaseInfo[1]/ns0:DocNumber[1]" w:storeItemID="{CA796CC4-BE79-414F-BB4C-5CE6C1037D63}" w:prefixMappings="xmlns:ns0='http://lp/documentinfo/RK' "/>
            <w:text/>
          </w:sdtPr>
          <w:sdtContent>
            <w:p w:rsidR="00375F5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75F54" w:rsidP="00EE3C0F">
          <w:pPr>
            <w:pStyle w:val="Header"/>
          </w:pPr>
        </w:p>
      </w:tc>
      <w:tc>
        <w:tcPr>
          <w:tcW w:w="1134" w:type="dxa"/>
        </w:tcPr>
        <w:p w:rsidR="00375F54" w:rsidP="0094502D">
          <w:pPr>
            <w:pStyle w:val="Header"/>
          </w:pPr>
        </w:p>
        <w:p w:rsidR="00375F5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4C54971E16E4148BE6CB9C0BD89589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77606" w:rsidRPr="00477606" w:rsidP="00340DE0">
              <w:pPr>
                <w:pStyle w:val="Header"/>
                <w:rPr>
                  <w:b/>
                </w:rPr>
              </w:pPr>
              <w:r w:rsidRPr="00477606">
                <w:rPr>
                  <w:b/>
                </w:rPr>
                <w:t>Utrikesdepartementet</w:t>
              </w:r>
            </w:p>
            <w:p w:rsidR="00A867AE" w:rsidP="00340DE0">
              <w:pPr>
                <w:pStyle w:val="Header"/>
              </w:pPr>
              <w:r w:rsidRPr="00477606">
                <w:t>Utrikesministern</w:t>
              </w:r>
            </w:p>
            <w:p w:rsidR="00A867AE" w:rsidP="00340DE0">
              <w:pPr>
                <w:pStyle w:val="Header"/>
              </w:pPr>
            </w:p>
            <w:p w:rsidR="00375F54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767A175F2F842BD9DE08247F3B42077"/>
          </w:placeholder>
          <w:dataBinding w:xpath="/ns0:DocumentInfo[1]/ns0:BaseInfo[1]/ns0:Recipient[1]" w:storeItemID="{CA796CC4-BE79-414F-BB4C-5CE6C1037D63}" w:prefixMappings="xmlns:ns0='http://lp/documentinfo/RK' "/>
          <w:text w:multiLine="1"/>
        </w:sdtPr>
        <w:sdtContent>
          <w:tc>
            <w:tcPr>
              <w:tcW w:w="3170" w:type="dxa"/>
            </w:tcPr>
            <w:p w:rsidR="00375F54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75F5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10A2C1A8B094D97995AF649849B3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B108DD-BE98-47DE-94D1-E16A84903194}"/>
      </w:docPartPr>
      <w:docPartBody>
        <w:p w:rsidR="002F1DF9" w:rsidP="00443FBE">
          <w:pPr>
            <w:pStyle w:val="710A2C1A8B094D97995AF649849B3DA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EC02093A7849A196F32D8AE9C09F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2BEF03-5B21-4161-A66F-391494BCEB8D}"/>
      </w:docPartPr>
      <w:docPartBody>
        <w:p w:rsidR="002F1DF9" w:rsidP="00443FBE">
          <w:pPr>
            <w:pStyle w:val="43EC02093A7849A196F32D8AE9C09FC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C54971E16E4148BE6CB9C0BD8958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28BA8E-E8F2-4CB0-811B-D231168D85F9}"/>
      </w:docPartPr>
      <w:docPartBody>
        <w:p w:rsidR="002F1DF9" w:rsidP="00443FBE">
          <w:pPr>
            <w:pStyle w:val="14C54971E16E4148BE6CB9C0BD89589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67A175F2F842BD9DE08247F3B420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B8C402-A0C1-46D8-965A-55CE04CA3644}"/>
      </w:docPartPr>
      <w:docPartBody>
        <w:p w:rsidR="002F1DF9" w:rsidP="00443FBE">
          <w:pPr>
            <w:pStyle w:val="C767A175F2F842BD9DE08247F3B4207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689D76DED04611B435A44AB5BA28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443FA9-BF14-4EF0-BAE0-4B42CF093897}"/>
      </w:docPartPr>
      <w:docPartBody>
        <w:p w:rsidR="002F1DF9" w:rsidP="00443FBE">
          <w:pPr>
            <w:pStyle w:val="75689D76DED04611B435A44AB5BA28D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B476743BA54384B0E3D68CFEC16CD2">
    <w:name w:val="AAB476743BA54384B0E3D68CFEC16CD2"/>
    <w:rsid w:val="00443FBE"/>
  </w:style>
  <w:style w:type="character" w:styleId="PlaceholderText">
    <w:name w:val="Placeholder Text"/>
    <w:basedOn w:val="DefaultParagraphFont"/>
    <w:uiPriority w:val="99"/>
    <w:semiHidden/>
    <w:rsid w:val="00443FBE"/>
    <w:rPr>
      <w:noProof w:val="0"/>
      <w:color w:val="808080"/>
    </w:rPr>
  </w:style>
  <w:style w:type="paragraph" w:customStyle="1" w:styleId="67651E7FA74B46F69E24CC7D3A4FF5DB">
    <w:name w:val="67651E7FA74B46F69E24CC7D3A4FF5DB"/>
    <w:rsid w:val="00443FBE"/>
  </w:style>
  <w:style w:type="paragraph" w:customStyle="1" w:styleId="6BA1E5AB17F34984A9445F57A11C48F4">
    <w:name w:val="6BA1E5AB17F34984A9445F57A11C48F4"/>
    <w:rsid w:val="00443FBE"/>
  </w:style>
  <w:style w:type="paragraph" w:customStyle="1" w:styleId="962392FE6433496DA4E2D5C77A6C293E">
    <w:name w:val="962392FE6433496DA4E2D5C77A6C293E"/>
    <w:rsid w:val="00443FBE"/>
  </w:style>
  <w:style w:type="paragraph" w:customStyle="1" w:styleId="710A2C1A8B094D97995AF649849B3DAC">
    <w:name w:val="710A2C1A8B094D97995AF649849B3DAC"/>
    <w:rsid w:val="00443FBE"/>
  </w:style>
  <w:style w:type="paragraph" w:customStyle="1" w:styleId="43EC02093A7849A196F32D8AE9C09FC1">
    <w:name w:val="43EC02093A7849A196F32D8AE9C09FC1"/>
    <w:rsid w:val="00443FBE"/>
  </w:style>
  <w:style w:type="paragraph" w:customStyle="1" w:styleId="02494ED1C07C4D3FA7E09680FC25DC24">
    <w:name w:val="02494ED1C07C4D3FA7E09680FC25DC24"/>
    <w:rsid w:val="00443FBE"/>
  </w:style>
  <w:style w:type="paragraph" w:customStyle="1" w:styleId="BCB518B41FF94DF7BD99F40E471A1D78">
    <w:name w:val="BCB518B41FF94DF7BD99F40E471A1D78"/>
    <w:rsid w:val="00443FBE"/>
  </w:style>
  <w:style w:type="paragraph" w:customStyle="1" w:styleId="95CE5D6084E449B4A586D94E320E276C">
    <w:name w:val="95CE5D6084E449B4A586D94E320E276C"/>
    <w:rsid w:val="00443FBE"/>
  </w:style>
  <w:style w:type="paragraph" w:customStyle="1" w:styleId="14C54971E16E4148BE6CB9C0BD895898">
    <w:name w:val="14C54971E16E4148BE6CB9C0BD895898"/>
    <w:rsid w:val="00443FBE"/>
  </w:style>
  <w:style w:type="paragraph" w:customStyle="1" w:styleId="C767A175F2F842BD9DE08247F3B42077">
    <w:name w:val="C767A175F2F842BD9DE08247F3B42077"/>
    <w:rsid w:val="00443FBE"/>
  </w:style>
  <w:style w:type="paragraph" w:customStyle="1" w:styleId="43EC02093A7849A196F32D8AE9C09FC11">
    <w:name w:val="43EC02093A7849A196F32D8AE9C09FC11"/>
    <w:rsid w:val="00443FB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4C54971E16E4148BE6CB9C0BD8958981">
    <w:name w:val="14C54971E16E4148BE6CB9C0BD8958981"/>
    <w:rsid w:val="00443FB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2DDDFD7245A4D28B38F7B1B2662DAC9">
    <w:name w:val="D2DDDFD7245A4D28B38F7B1B2662DAC9"/>
    <w:rsid w:val="00443FBE"/>
  </w:style>
  <w:style w:type="paragraph" w:customStyle="1" w:styleId="35CB9EC5F6F54044A43912AE15D4C862">
    <w:name w:val="35CB9EC5F6F54044A43912AE15D4C862"/>
    <w:rsid w:val="00443FBE"/>
  </w:style>
  <w:style w:type="paragraph" w:customStyle="1" w:styleId="F623B46D221040859C3F7F6963A2EDAD">
    <w:name w:val="F623B46D221040859C3F7F6963A2EDAD"/>
    <w:rsid w:val="00443FBE"/>
  </w:style>
  <w:style w:type="paragraph" w:customStyle="1" w:styleId="D48E36099FC9432784165980DF73BFFE">
    <w:name w:val="D48E36099FC9432784165980DF73BFFE"/>
    <w:rsid w:val="00443FBE"/>
  </w:style>
  <w:style w:type="paragraph" w:customStyle="1" w:styleId="04335E6D496A4116BBC543676D70A947">
    <w:name w:val="04335E6D496A4116BBC543676D70A947"/>
    <w:rsid w:val="00443FBE"/>
  </w:style>
  <w:style w:type="paragraph" w:customStyle="1" w:styleId="09C1E2E86C674B32963105B49C284B31">
    <w:name w:val="09C1E2E86C674B32963105B49C284B31"/>
    <w:rsid w:val="00443FBE"/>
  </w:style>
  <w:style w:type="paragraph" w:customStyle="1" w:styleId="CD9D2D6E373C475E92F298F89B88B0D6">
    <w:name w:val="CD9D2D6E373C475E92F298F89B88B0D6"/>
    <w:rsid w:val="00443FBE"/>
  </w:style>
  <w:style w:type="paragraph" w:customStyle="1" w:styleId="75689D76DED04611B435A44AB5BA28D4">
    <w:name w:val="75689D76DED04611B435A44AB5BA28D4"/>
    <w:rsid w:val="00443FBE"/>
  </w:style>
  <w:style w:type="paragraph" w:customStyle="1" w:styleId="E25C2884B4044DBB9E71AEC778C58622">
    <w:name w:val="E25C2884B4044DBB9E71AEC778C58622"/>
    <w:rsid w:val="00443FB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2021-09-22T00:00:00</HeaderDate>
    <Office/>
    <Dnr>UD2021/12928</Dnr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461dea52-7158-405e-8412-0363fb5275d3</RD_Svarsid>
  </documentManagement>
</p:properties>
</file>

<file path=customXml/itemProps1.xml><?xml version="1.0" encoding="utf-8"?>
<ds:datastoreItem xmlns:ds="http://schemas.openxmlformats.org/officeDocument/2006/customXml" ds:itemID="{51CC0931-E383-431E-826D-8E8B8C0FD99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CA796CC4-BE79-414F-BB4C-5CE6C1037D63}"/>
</file>

<file path=customXml/itemProps4.xml><?xml version="1.0" encoding="utf-8"?>
<ds:datastoreItem xmlns:ds="http://schemas.openxmlformats.org/officeDocument/2006/customXml" ds:itemID="{710262C4-B436-485D-9445-9CF510389873}"/>
</file>

<file path=customXml/itemProps5.xml><?xml version="1.0" encoding="utf-8"?>
<ds:datastoreItem xmlns:ds="http://schemas.openxmlformats.org/officeDocument/2006/customXml" ds:itemID="{76190938-F5AB-43BF-884B-A67917489DB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213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3630 och 3631 av Hans Wallmark (M) Det kurdiska självstyret.docx</dc:title>
  <cp:revision>2</cp:revision>
  <cp:lastPrinted>2021-09-14T09:57:00Z</cp:lastPrinted>
  <dcterms:created xsi:type="dcterms:W3CDTF">2021-09-21T12:52:00Z</dcterms:created>
  <dcterms:modified xsi:type="dcterms:W3CDTF">2021-09-21T12:52:00Z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6834cf86-58bc-4e1b-ac51-f4f9a354c685</vt:lpwstr>
  </property>
</Properties>
</file>