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4EAA" w:rsidRPr="00400A98" w:rsidRDefault="00BC4EAA" w:rsidP="00F729A5">
      <w:pPr>
        <w:pStyle w:val="Hemstlrubrik"/>
      </w:pPr>
      <w:r w:rsidRPr="00400A98">
        <w:t>Förslag till riksdagsbeslut</w:t>
      </w:r>
    </w:p>
    <w:p w:rsidR="00984BF6" w:rsidRPr="00400A98" w:rsidRDefault="00984BF6" w:rsidP="00BC4EAA">
      <w:pPr>
        <w:pStyle w:val="Hemstlatt"/>
      </w:pPr>
      <w:r w:rsidRPr="00400A98">
        <w:t>Riksdagen tillkännager för regeringen som sin mening vad som i moti</w:t>
      </w:r>
      <w:r w:rsidRPr="00400A98">
        <w:t>o</w:t>
      </w:r>
      <w:r w:rsidRPr="00400A98">
        <w:t>nen anförs om att ett eller flera trygghetsmått ska</w:t>
      </w:r>
      <w:r w:rsidR="003446E7" w:rsidRPr="00400A98">
        <w:t>ll</w:t>
      </w:r>
      <w:r w:rsidRPr="00400A98">
        <w:t xml:space="preserve"> ingå under standar</w:t>
      </w:r>
      <w:r w:rsidRPr="00400A98">
        <w:t>d</w:t>
      </w:r>
      <w:r w:rsidRPr="00400A98">
        <w:t>måtten för bostaden i SCB:s bostadsundersökningar.</w:t>
      </w:r>
    </w:p>
    <w:p w:rsidR="00984BF6" w:rsidRPr="00400A98" w:rsidRDefault="00984BF6" w:rsidP="00984BF6">
      <w:pPr>
        <w:pStyle w:val="Rubrik1"/>
      </w:pPr>
      <w:r w:rsidRPr="00400A98">
        <w:t>Motivering</w:t>
      </w:r>
    </w:p>
    <w:p w:rsidR="00984BF6" w:rsidRPr="00400A98" w:rsidRDefault="00984BF6" w:rsidP="00984BF6">
      <w:r w:rsidRPr="00400A98">
        <w:t>När man i bostadsforskningen mäter bostadsstandard tittar man på trångbod</w:t>
      </w:r>
      <w:r w:rsidRPr="00400A98">
        <w:t>d</w:t>
      </w:r>
      <w:r w:rsidRPr="00400A98">
        <w:t>het, boende i villa och modern bostad. Måtten trångboddhet och boende i villa är relevanta mått som fortfarande visar på stora skillnader i boendet beroende av klass, kön och etnicitet. Dessa mått är relevanta att jobba med för att höja boendestandarden och minska skillnaderna mellan olika grupper.</w:t>
      </w:r>
    </w:p>
    <w:p w:rsidR="00984BF6" w:rsidRPr="00400A98" w:rsidRDefault="00984BF6" w:rsidP="00F729A5">
      <w:pPr>
        <w:pStyle w:val="Normaltindrag"/>
      </w:pPr>
      <w:r w:rsidRPr="00400A98">
        <w:t>Det tredje må</w:t>
      </w:r>
      <w:r w:rsidRPr="00400A98">
        <w:rPr>
          <w:rStyle w:val="NormaltindragChar"/>
        </w:rPr>
        <w:t>t</w:t>
      </w:r>
      <w:r w:rsidRPr="00400A98">
        <w:t>tet om en bostad är modern eller inte har däremot spelat ut sin roll. Alla bor i</w:t>
      </w:r>
      <w:r w:rsidR="00F729A5" w:rsidRPr="00400A98">
        <w:t xml:space="preserve"> </w:t>
      </w:r>
      <w:r w:rsidRPr="00400A98">
        <w:t>dag modernt med de mått som används såsom rinnande vatten, vattentoalett och varmvatten. Om detta mått ska finnas kvar skulle mätmetoderna behöva förändras till att mäta sådant som bredband och tvät</w:t>
      </w:r>
      <w:r w:rsidRPr="00400A98">
        <w:t>t</w:t>
      </w:r>
      <w:r w:rsidRPr="00400A98">
        <w:t xml:space="preserve">maskin i bostaden. Men frågan är om det skulle vara intressanta mått. </w:t>
      </w:r>
    </w:p>
    <w:p w:rsidR="00984BF6" w:rsidRPr="00400A98" w:rsidRDefault="00984BF6" w:rsidP="00F729A5">
      <w:pPr>
        <w:pStyle w:val="Normaltindrag"/>
      </w:pPr>
      <w:r w:rsidRPr="00400A98">
        <w:t>Ett myc</w:t>
      </w:r>
      <w:r w:rsidRPr="00400A98">
        <w:rPr>
          <w:rStyle w:val="NormaltindragChar"/>
        </w:rPr>
        <w:t>k</w:t>
      </w:r>
      <w:r w:rsidRPr="00400A98">
        <w:t>et viktigare mått än att mäta om en bostad är modern eller inte är att mäta den trygghet som de boende upplever i sin bostad eller sitt bostad</w:t>
      </w:r>
      <w:r w:rsidRPr="00400A98">
        <w:t>s</w:t>
      </w:r>
      <w:r w:rsidRPr="00400A98">
        <w:t>område. I</w:t>
      </w:r>
      <w:r w:rsidR="00F729A5" w:rsidRPr="00400A98">
        <w:t xml:space="preserve"> </w:t>
      </w:r>
      <w:r w:rsidRPr="00400A98">
        <w:t xml:space="preserve">dag är det hög standard om man upplever trygghet i och runt sin bostad. </w:t>
      </w:r>
    </w:p>
    <w:p w:rsidR="00984BF6" w:rsidRPr="00400A98" w:rsidRDefault="00984BF6" w:rsidP="00F729A5">
      <w:pPr>
        <w:pStyle w:val="Normaltindrag"/>
      </w:pPr>
      <w:r w:rsidRPr="00400A98">
        <w:t>Trygghetsfrågan visar som de traditionella standardmåtten kraftiga sk</w:t>
      </w:r>
      <w:r w:rsidRPr="00400A98">
        <w:rPr>
          <w:rStyle w:val="NormaltindragChar"/>
        </w:rPr>
        <w:t>i</w:t>
      </w:r>
      <w:r w:rsidRPr="00400A98">
        <w:t>lln</w:t>
      </w:r>
      <w:r w:rsidRPr="00400A98">
        <w:t>a</w:t>
      </w:r>
      <w:r w:rsidRPr="00400A98">
        <w:t>der mellan klass, kön och etnicitet.</w:t>
      </w:r>
    </w:p>
    <w:p w:rsidR="00984BF6" w:rsidRPr="00400A98" w:rsidRDefault="00984BF6" w:rsidP="00F729A5">
      <w:pPr>
        <w:pStyle w:val="Normaltindrag"/>
      </w:pPr>
      <w:r w:rsidRPr="00400A98">
        <w:t>Att tryggheten är en standardfråga blir tydligt när man jämför olika b</w:t>
      </w:r>
      <w:r w:rsidRPr="00400A98">
        <w:t>o</w:t>
      </w:r>
      <w:r w:rsidRPr="00400A98">
        <w:t>stadsområden, både när man frågar hur de boende upplever sitt bostadsomr</w:t>
      </w:r>
      <w:r w:rsidRPr="00400A98">
        <w:t>å</w:t>
      </w:r>
      <w:r w:rsidRPr="00400A98">
        <w:t>de och kanske allra tydligast vad man betalar för att köpa sin bostad. Likad</w:t>
      </w:r>
      <w:r w:rsidRPr="00400A98">
        <w:t>a</w:t>
      </w:r>
      <w:r w:rsidRPr="00400A98">
        <w:t xml:space="preserve">na hus och lägenheter med samma mätbara standard betingar helt olika pris. </w:t>
      </w:r>
    </w:p>
    <w:p w:rsidR="00984BF6" w:rsidRPr="00400A98" w:rsidRDefault="00984BF6" w:rsidP="00F729A5">
      <w:pPr>
        <w:pStyle w:val="Normaltindrag"/>
      </w:pPr>
      <w:r w:rsidRPr="00400A98">
        <w:t>Ett trygghetsmått kan delas upp i två grenar. Den ena delen handlar om trygghet när det gäller brott, överfall och hur väl man känner området. Den andra delen av trygghetsmåttet är kvalit</w:t>
      </w:r>
      <w:r w:rsidR="00F729A5" w:rsidRPr="00400A98">
        <w:t>ete</w:t>
      </w:r>
      <w:r w:rsidRPr="00400A98">
        <w:t xml:space="preserve">n på den kommunala servicen. I ett tryggt/stabilt område anser många att man kan lita på att dagis och skola är </w:t>
      </w:r>
      <w:r w:rsidRPr="00400A98">
        <w:lastRenderedPageBreak/>
        <w:t>bättre. Det man</w:t>
      </w:r>
      <w:r w:rsidR="00F729A5" w:rsidRPr="00400A98">
        <w:t xml:space="preserve"> bör mäta när det gäller boende</w:t>
      </w:r>
      <w:r w:rsidRPr="00400A98">
        <w:t>standard är i första hand den upplevda tryggheten i området när det gäller rädsla, brott, våld och skadeg</w:t>
      </w:r>
      <w:r w:rsidRPr="00400A98">
        <w:t>ö</w:t>
      </w:r>
      <w:r w:rsidRPr="00400A98">
        <w:t>relse.</w:t>
      </w:r>
    </w:p>
    <w:p w:rsidR="00984BF6" w:rsidRPr="00400A98" w:rsidRDefault="00984BF6" w:rsidP="00F729A5">
      <w:pPr>
        <w:pStyle w:val="Normaltindrag"/>
      </w:pPr>
      <w:r w:rsidRPr="00400A98">
        <w:t>Tryggheten är det viktigaste för att man ska trivas i ett bostadsområde a</w:t>
      </w:r>
      <w:r w:rsidRPr="00400A98">
        <w:t>n</w:t>
      </w:r>
      <w:r w:rsidRPr="00400A98">
        <w:t>ser hyresgästerna i en undersökning av hyresgästernas tidning Vår Bostad. Där svarar 85</w:t>
      </w:r>
      <w:r w:rsidR="00F729A5" w:rsidRPr="00400A98">
        <w:t> %</w:t>
      </w:r>
      <w:r w:rsidRPr="00400A98">
        <w:t xml:space="preserve"> av de boende att ”tryggt och säkert” är viktigast för trivseln.</w:t>
      </w:r>
    </w:p>
    <w:p w:rsidR="00984BF6" w:rsidRPr="00400A98" w:rsidRDefault="00984BF6" w:rsidP="00F729A5">
      <w:pPr>
        <w:pStyle w:val="Normaltindrag"/>
      </w:pPr>
      <w:r w:rsidRPr="00400A98">
        <w:t>I en un</w:t>
      </w:r>
      <w:r w:rsidRPr="00400A98">
        <w:rPr>
          <w:rStyle w:val="NormaltindragChar"/>
        </w:rPr>
        <w:t>d</w:t>
      </w:r>
      <w:r w:rsidRPr="00400A98">
        <w:t xml:space="preserve">ersökning från Svenska Byggnadsarbetarförbundet redovisas den skillnad i otrygghet som människor upplever i sina bostadsområden. </w:t>
      </w:r>
    </w:p>
    <w:p w:rsidR="00984BF6" w:rsidRPr="00400A98" w:rsidRDefault="00984BF6" w:rsidP="00495F3D">
      <w:pPr>
        <w:pStyle w:val="PunktlistaBomb"/>
        <w:tabs>
          <w:tab w:val="clear" w:pos="360"/>
        </w:tabs>
        <w:spacing w:before="120"/>
        <w:rPr>
          <w:i/>
        </w:rPr>
      </w:pPr>
      <w:r w:rsidRPr="00400A98">
        <w:rPr>
          <w:b/>
          <w:i/>
        </w:rPr>
        <w:t xml:space="preserve">Skillnad kvinnor och män. </w:t>
      </w:r>
      <w:r w:rsidRPr="00400A98">
        <w:t>27</w:t>
      </w:r>
      <w:r w:rsidR="00F729A5" w:rsidRPr="00400A98">
        <w:t> %</w:t>
      </w:r>
      <w:r w:rsidRPr="00400A98">
        <w:t xml:space="preserve"> av kvinnorna är rädda när de vistas ute i bostadsområdet när det är mörkt jämfört med 6</w:t>
      </w:r>
      <w:r w:rsidR="00F729A5" w:rsidRPr="00400A98">
        <w:t> %</w:t>
      </w:r>
      <w:r w:rsidRPr="00400A98">
        <w:t xml:space="preserve"> av männen.</w:t>
      </w:r>
    </w:p>
    <w:p w:rsidR="00984BF6" w:rsidRPr="00400A98" w:rsidRDefault="00984BF6" w:rsidP="00495F3D">
      <w:pPr>
        <w:pStyle w:val="PunktlistaBomb"/>
        <w:tabs>
          <w:tab w:val="clear" w:pos="360"/>
        </w:tabs>
        <w:spacing w:before="0"/>
        <w:rPr>
          <w:i/>
        </w:rPr>
      </w:pPr>
      <w:r w:rsidRPr="00400A98">
        <w:rPr>
          <w:b/>
          <w:i/>
        </w:rPr>
        <w:t>Utbildningsnivå.</w:t>
      </w:r>
      <w:r w:rsidRPr="00400A98">
        <w:rPr>
          <w:i/>
        </w:rPr>
        <w:t xml:space="preserve"> </w:t>
      </w:r>
      <w:r w:rsidRPr="00400A98">
        <w:t>Bland dem med grundskoleutbildning är 22</w:t>
      </w:r>
      <w:r w:rsidR="00F729A5" w:rsidRPr="00400A98">
        <w:t> %</w:t>
      </w:r>
      <w:r w:rsidRPr="00400A98">
        <w:t xml:space="preserve"> ofta/ibland rädda för att gå ut i bostadsområdet när det </w:t>
      </w:r>
      <w:r w:rsidR="00F729A5" w:rsidRPr="00400A98">
        <w:t>är mörkt, jämfört med 13 %</w:t>
      </w:r>
      <w:r w:rsidRPr="00400A98">
        <w:t xml:space="preserve"> av de</w:t>
      </w:r>
      <w:r w:rsidR="00F729A5" w:rsidRPr="00400A98">
        <w:t>m</w:t>
      </w:r>
      <w:r w:rsidRPr="00400A98">
        <w:t xml:space="preserve"> som har universitets</w:t>
      </w:r>
      <w:r w:rsidR="00F729A5" w:rsidRPr="00400A98">
        <w:t>-</w:t>
      </w:r>
      <w:r w:rsidRPr="00400A98">
        <w:t xml:space="preserve">/högskoleutbildning. </w:t>
      </w:r>
    </w:p>
    <w:p w:rsidR="00984BF6" w:rsidRPr="00400A98" w:rsidRDefault="00984BF6" w:rsidP="00495F3D">
      <w:pPr>
        <w:pStyle w:val="PunktlistaBomb"/>
        <w:tabs>
          <w:tab w:val="clear" w:pos="360"/>
        </w:tabs>
        <w:spacing w:before="0"/>
        <w:rPr>
          <w:i/>
        </w:rPr>
      </w:pPr>
      <w:r w:rsidRPr="00400A98">
        <w:rPr>
          <w:b/>
          <w:i/>
        </w:rPr>
        <w:t>Boendeform.</w:t>
      </w:r>
      <w:r w:rsidRPr="00400A98">
        <w:rPr>
          <w:b/>
        </w:rPr>
        <w:t xml:space="preserve"> </w:t>
      </w:r>
      <w:r w:rsidRPr="00400A98">
        <w:t>Bland de</w:t>
      </w:r>
      <w:r w:rsidR="00F729A5" w:rsidRPr="00400A98">
        <w:t>m</w:t>
      </w:r>
      <w:r w:rsidRPr="00400A98">
        <w:t xml:space="preserve"> som bor i villa/radhus är 13</w:t>
      </w:r>
      <w:r w:rsidR="00F729A5" w:rsidRPr="00400A98">
        <w:t> %</w:t>
      </w:r>
      <w:r w:rsidRPr="00400A98">
        <w:t xml:space="preserve"> rädda för att gå ut när det</w:t>
      </w:r>
      <w:r w:rsidR="00F729A5" w:rsidRPr="00400A98">
        <w:t xml:space="preserve"> är mörkt jämfört med 19 %</w:t>
      </w:r>
      <w:r w:rsidRPr="00400A98">
        <w:t xml:space="preserve"> av de boende i hyresrätt. </w:t>
      </w:r>
    </w:p>
    <w:p w:rsidR="00984BF6" w:rsidRPr="00400A98" w:rsidRDefault="00984BF6" w:rsidP="00F729A5">
      <w:r w:rsidRPr="00400A98">
        <w:t>Den största bristen på trygghet är ofta förknippad med bostadsområden från ”miljonprogrammet”. Regeringen har vid ett flertal tillfällen pekat på att det finns behov av en upprustning av dessa områden, och en del har också gjorts. Vi vill i denna motion lyfta fram trygghetsfrågorna som vi vill ska stå i fokus vid upprustningen av dessa områden. Att mäta tryggheten gör att man på ett mycket mer effektivt sätt kan arbeta för att utjämna och minska skillnaderna. Bland annat bör ett eller flera trygghetsmått ingå i standardmåtten för bost</w:t>
      </w:r>
      <w:r w:rsidRPr="00400A98">
        <w:t>a</w:t>
      </w:r>
      <w:r w:rsidRPr="00400A98">
        <w:t>den i SCB:s bostadsundersökningar.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729A5" w:rsidRPr="00400A98">
        <w:tblPrEx>
          <w:tblCellMar>
            <w:top w:w="0" w:type="dxa"/>
            <w:bottom w:w="0" w:type="dxa"/>
          </w:tblCellMar>
        </w:tblPrEx>
        <w:trPr>
          <w:cantSplit/>
        </w:trPr>
        <w:tc>
          <w:tcPr>
            <w:tcW w:w="3046" w:type="dxa"/>
          </w:tcPr>
          <w:p w:rsidR="00F729A5" w:rsidRPr="00400A98" w:rsidRDefault="00F729A5" w:rsidP="00F729A5">
            <w:pPr>
              <w:pStyle w:val="UnderskriftDatum"/>
              <w:spacing w:before="240"/>
            </w:pPr>
            <w:r w:rsidRPr="00400A98">
              <w:t>Stockholm den 23 september 2005</w:t>
            </w:r>
          </w:p>
        </w:tc>
        <w:tc>
          <w:tcPr>
            <w:tcW w:w="3047" w:type="dxa"/>
          </w:tcPr>
          <w:p w:rsidR="00F729A5" w:rsidRPr="00400A98" w:rsidRDefault="00F729A5" w:rsidP="00F729A5">
            <w:pPr>
              <w:pStyle w:val="Underskrifter"/>
              <w:spacing w:before="240"/>
            </w:pPr>
          </w:p>
        </w:tc>
      </w:tr>
      <w:tr w:rsidR="00F729A5" w:rsidRPr="00400A98">
        <w:tblPrEx>
          <w:tblCellMar>
            <w:top w:w="0" w:type="dxa"/>
            <w:bottom w:w="0" w:type="dxa"/>
          </w:tblCellMar>
        </w:tblPrEx>
        <w:trPr>
          <w:cantSplit/>
        </w:trPr>
        <w:tc>
          <w:tcPr>
            <w:tcW w:w="3046" w:type="dxa"/>
          </w:tcPr>
          <w:p w:rsidR="00F729A5" w:rsidRPr="00400A98" w:rsidRDefault="00F729A5" w:rsidP="00F729A5">
            <w:pPr>
              <w:pStyle w:val="Underskrifter"/>
            </w:pPr>
            <w:r w:rsidRPr="00400A98">
              <w:t>Ronny Olander (s)</w:t>
            </w:r>
          </w:p>
        </w:tc>
        <w:tc>
          <w:tcPr>
            <w:tcW w:w="3047" w:type="dxa"/>
          </w:tcPr>
          <w:p w:rsidR="00F729A5" w:rsidRPr="00400A98" w:rsidRDefault="00F729A5" w:rsidP="00F729A5">
            <w:pPr>
              <w:pStyle w:val="Underskrifter"/>
            </w:pPr>
          </w:p>
        </w:tc>
      </w:tr>
      <w:tr w:rsidR="00F729A5" w:rsidRPr="00400A98">
        <w:tblPrEx>
          <w:tblCellMar>
            <w:top w:w="0" w:type="dxa"/>
            <w:bottom w:w="0" w:type="dxa"/>
          </w:tblCellMar>
        </w:tblPrEx>
        <w:trPr>
          <w:cantSplit/>
        </w:trPr>
        <w:tc>
          <w:tcPr>
            <w:tcW w:w="3046" w:type="dxa"/>
          </w:tcPr>
          <w:p w:rsidR="00F729A5" w:rsidRPr="00400A98" w:rsidRDefault="00F729A5" w:rsidP="00F729A5">
            <w:pPr>
              <w:pStyle w:val="Underskrifter"/>
            </w:pPr>
            <w:r w:rsidRPr="00400A98">
              <w:t>Claes-Göran Brandin (s)</w:t>
            </w:r>
          </w:p>
        </w:tc>
        <w:tc>
          <w:tcPr>
            <w:tcW w:w="3047" w:type="dxa"/>
          </w:tcPr>
          <w:p w:rsidR="00F729A5" w:rsidRPr="00400A98" w:rsidRDefault="00F729A5" w:rsidP="00F729A5">
            <w:pPr>
              <w:pStyle w:val="Underskrifter"/>
            </w:pPr>
            <w:r w:rsidRPr="00400A98">
              <w:t>Reynoldh Furustrand (s)</w:t>
            </w:r>
          </w:p>
        </w:tc>
      </w:tr>
      <w:tr w:rsidR="00F729A5" w:rsidRPr="00400A98">
        <w:tblPrEx>
          <w:tblCellMar>
            <w:top w:w="0" w:type="dxa"/>
            <w:bottom w:w="0" w:type="dxa"/>
          </w:tblCellMar>
        </w:tblPrEx>
        <w:trPr>
          <w:cantSplit/>
        </w:trPr>
        <w:tc>
          <w:tcPr>
            <w:tcW w:w="3046" w:type="dxa"/>
          </w:tcPr>
          <w:p w:rsidR="00F729A5" w:rsidRPr="00400A98" w:rsidRDefault="00F729A5" w:rsidP="00F729A5">
            <w:pPr>
              <w:pStyle w:val="Underskrifter"/>
            </w:pPr>
            <w:r w:rsidRPr="00400A98">
              <w:t>Anders Karlsson (s)</w:t>
            </w:r>
          </w:p>
        </w:tc>
        <w:tc>
          <w:tcPr>
            <w:tcW w:w="3047" w:type="dxa"/>
          </w:tcPr>
          <w:p w:rsidR="00F729A5" w:rsidRPr="00400A98" w:rsidRDefault="00F729A5" w:rsidP="00F729A5">
            <w:pPr>
              <w:pStyle w:val="Underskrifter"/>
            </w:pPr>
            <w:r w:rsidRPr="00400A98">
              <w:t>Lennart Nilsson (s)</w:t>
            </w:r>
          </w:p>
        </w:tc>
      </w:tr>
      <w:tr w:rsidR="00F729A5" w:rsidRPr="00400A98">
        <w:tblPrEx>
          <w:tblCellMar>
            <w:top w:w="0" w:type="dxa"/>
            <w:bottom w:w="0" w:type="dxa"/>
          </w:tblCellMar>
        </w:tblPrEx>
        <w:trPr>
          <w:cantSplit/>
        </w:trPr>
        <w:tc>
          <w:tcPr>
            <w:tcW w:w="3046" w:type="dxa"/>
          </w:tcPr>
          <w:p w:rsidR="00F729A5" w:rsidRPr="00400A98" w:rsidRDefault="00F729A5" w:rsidP="00F729A5">
            <w:pPr>
              <w:pStyle w:val="Underskrifter"/>
            </w:pPr>
            <w:r w:rsidRPr="00400A98">
              <w:t>Ola Rask (s)</w:t>
            </w:r>
          </w:p>
        </w:tc>
        <w:tc>
          <w:tcPr>
            <w:tcW w:w="3047" w:type="dxa"/>
          </w:tcPr>
          <w:p w:rsidR="00F729A5" w:rsidRPr="00400A98" w:rsidRDefault="00F729A5" w:rsidP="00F729A5">
            <w:pPr>
              <w:pStyle w:val="Underskrifter"/>
            </w:pPr>
            <w:r w:rsidRPr="00400A98">
              <w:t>Berndt Sköldestig (s)</w:t>
            </w:r>
          </w:p>
        </w:tc>
      </w:tr>
      <w:tr w:rsidR="00F729A5" w:rsidRPr="00400A98">
        <w:tblPrEx>
          <w:tblCellMar>
            <w:top w:w="0" w:type="dxa"/>
            <w:bottom w:w="0" w:type="dxa"/>
          </w:tblCellMar>
        </w:tblPrEx>
        <w:trPr>
          <w:cantSplit/>
        </w:trPr>
        <w:tc>
          <w:tcPr>
            <w:tcW w:w="3046" w:type="dxa"/>
          </w:tcPr>
          <w:p w:rsidR="00F729A5" w:rsidRPr="00400A98" w:rsidRDefault="00F729A5" w:rsidP="00F729A5">
            <w:pPr>
              <w:pStyle w:val="Underskrifter"/>
            </w:pPr>
            <w:r w:rsidRPr="00400A98">
              <w:t>Hans Stenberg (s)</w:t>
            </w:r>
          </w:p>
        </w:tc>
        <w:tc>
          <w:tcPr>
            <w:tcW w:w="3047" w:type="dxa"/>
          </w:tcPr>
          <w:p w:rsidR="00F729A5" w:rsidRPr="00400A98" w:rsidRDefault="00F729A5" w:rsidP="00F729A5">
            <w:pPr>
              <w:pStyle w:val="Underskrifter"/>
            </w:pPr>
          </w:p>
        </w:tc>
      </w:tr>
    </w:tbl>
    <w:p w:rsidR="00984BF6" w:rsidRPr="00400A98" w:rsidRDefault="00984BF6" w:rsidP="00F729A5">
      <w:pPr>
        <w:pStyle w:val="Normaltindrag"/>
      </w:pPr>
    </w:p>
    <w:sectPr w:rsidR="00984BF6" w:rsidRPr="00400A98" w:rsidSect="00F729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B51" w:rsidRPr="00400A98" w:rsidRDefault="008E7B51">
      <w:r w:rsidRPr="00400A98">
        <w:separator/>
      </w:r>
    </w:p>
  </w:endnote>
  <w:endnote w:type="continuationSeparator" w:id="0">
    <w:p w:rsidR="008E7B51" w:rsidRPr="00400A98" w:rsidRDefault="008E7B51">
      <w:r w:rsidRPr="00400A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F3D" w:rsidRPr="00400A98" w:rsidRDefault="00400A98" w:rsidP="00F729A5">
    <w:pPr>
      <w:pStyle w:val="Sidfot"/>
    </w:pPr>
    <w:r w:rsidRPr="00400A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5577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F3D" w:rsidRDefault="00495F3D">
                          <w:pPr>
                            <w:pStyle w:val="NormalS5sidnrV"/>
                          </w:pPr>
                          <w:r>
                            <w:fldChar w:fldCharType="begin"/>
                          </w:r>
                          <w:r>
                            <w:instrText xml:space="preserve"> PAGE *\charformat</w:instrText>
                          </w:r>
                          <w:r>
                            <w:fldChar w:fldCharType="separate"/>
                          </w:r>
                          <w:r w:rsidR="000916F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5F3D" w:rsidRDefault="00495F3D">
                    <w:pPr>
                      <w:pStyle w:val="NormalS5sidnrV"/>
                    </w:pPr>
                    <w:r>
                      <w:fldChar w:fldCharType="begin"/>
                    </w:r>
                    <w:r>
                      <w:instrText xml:space="preserve"> PAGE *\charformat</w:instrText>
                    </w:r>
                    <w:r>
                      <w:fldChar w:fldCharType="separate"/>
                    </w:r>
                    <w:r w:rsidR="000916F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F3D" w:rsidRPr="00400A98" w:rsidRDefault="00400A98" w:rsidP="00F729A5">
    <w:pPr>
      <w:pStyle w:val="Sidfot"/>
    </w:pPr>
    <w:r w:rsidRPr="00400A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49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F3D" w:rsidRDefault="00495F3D">
                          <w:pPr>
                            <w:pStyle w:val="NormalS5sidnrH"/>
                            <w:ind w:right="0"/>
                          </w:pPr>
                          <w:r>
                            <w:fldChar w:fldCharType="begin"/>
                          </w:r>
                          <w:r>
                            <w:instrText xml:space="preserve"> PAGE *\charformat</w:instrText>
                          </w:r>
                          <w:r>
                            <w:fldChar w:fldCharType="separate"/>
                          </w:r>
                          <w:r w:rsidR="000916F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5F3D" w:rsidRDefault="00495F3D">
                    <w:pPr>
                      <w:pStyle w:val="NormalS5sidnrH"/>
                      <w:ind w:right="0"/>
                    </w:pPr>
                    <w:r>
                      <w:fldChar w:fldCharType="begin"/>
                    </w:r>
                    <w:r>
                      <w:instrText xml:space="preserve"> PAGE *\charformat</w:instrText>
                    </w:r>
                    <w:r>
                      <w:fldChar w:fldCharType="separate"/>
                    </w:r>
                    <w:r w:rsidR="000916F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F3D" w:rsidRPr="00400A98" w:rsidRDefault="00400A98" w:rsidP="00F729A5">
    <w:pPr>
      <w:pStyle w:val="Sidfot"/>
    </w:pPr>
    <w:r w:rsidRPr="00400A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986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F3D" w:rsidRDefault="00495F3D">
                          <w:pPr>
                            <w:pStyle w:val="NormalS5sidnrH"/>
                            <w:ind w:right="0"/>
                          </w:pPr>
                          <w:r>
                            <w:fldChar w:fldCharType="begin"/>
                          </w:r>
                          <w:r>
                            <w:instrText xml:space="preserve"> PAGE *\charformat</w:instrText>
                          </w:r>
                          <w:r>
                            <w:fldChar w:fldCharType="separate"/>
                          </w:r>
                          <w:r w:rsidR="000916F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5F3D" w:rsidRDefault="00495F3D">
                    <w:pPr>
                      <w:pStyle w:val="NormalS5sidnrH"/>
                      <w:ind w:right="0"/>
                    </w:pPr>
                    <w:r>
                      <w:fldChar w:fldCharType="begin"/>
                    </w:r>
                    <w:r>
                      <w:instrText xml:space="preserve"> PAGE *\charformat</w:instrText>
                    </w:r>
                    <w:r>
                      <w:fldChar w:fldCharType="separate"/>
                    </w:r>
                    <w:r w:rsidR="000916F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B51" w:rsidRPr="00400A98" w:rsidRDefault="008E7B51">
      <w:r w:rsidRPr="00400A98">
        <w:separator/>
      </w:r>
    </w:p>
  </w:footnote>
  <w:footnote w:type="continuationSeparator" w:id="0">
    <w:p w:rsidR="008E7B51" w:rsidRPr="00400A98" w:rsidRDefault="008E7B51">
      <w:r w:rsidRPr="00400A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F3D" w:rsidRPr="00400A98" w:rsidRDefault="00400A98" w:rsidP="00F729A5">
    <w:pPr>
      <w:pStyle w:val="Sidhuvud"/>
    </w:pPr>
    <w:r w:rsidRPr="00400A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8778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F3D" w:rsidRDefault="00495F3D">
                          <w:pPr>
                            <w:pStyle w:val="KantRubrikS5V"/>
                          </w:pPr>
                          <w:r>
                            <w:fldChar w:fldCharType="begin"/>
                          </w:r>
                          <w:r>
                            <w:instrText xml:space="preserve"> DOCPROPERTY "YearUser" *\charformat </w:instrText>
                          </w:r>
                          <w:r>
                            <w:fldChar w:fldCharType="separate"/>
                          </w:r>
                          <w:r w:rsidR="000916FC">
                            <w:t>2005/06</w:t>
                          </w:r>
                          <w:r>
                            <w:fldChar w:fldCharType="end"/>
                          </w:r>
                          <w:r>
                            <w:t>:</w:t>
                          </w:r>
                          <w:r>
                            <w:fldChar w:fldCharType="begin"/>
                          </w:r>
                          <w:r>
                            <w:instrText xml:space="preserve"> DOCPROPERTY "Motionsnummer" *\charformat </w:instrText>
                          </w:r>
                          <w:r>
                            <w:fldChar w:fldCharType="separate"/>
                          </w:r>
                          <w:r w:rsidR="000916FC">
                            <w:t>Bo271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5F3D" w:rsidRDefault="00495F3D">
                    <w:pPr>
                      <w:pStyle w:val="KantRubrikS5V"/>
                    </w:pPr>
                    <w:r>
                      <w:fldChar w:fldCharType="begin"/>
                    </w:r>
                    <w:r>
                      <w:instrText xml:space="preserve"> DOCPROPERTY "YearUser" *\charformat </w:instrText>
                    </w:r>
                    <w:r>
                      <w:fldChar w:fldCharType="separate"/>
                    </w:r>
                    <w:r w:rsidR="000916FC">
                      <w:t>2005/06</w:t>
                    </w:r>
                    <w:r>
                      <w:fldChar w:fldCharType="end"/>
                    </w:r>
                    <w:r>
                      <w:t>:</w:t>
                    </w:r>
                    <w:r>
                      <w:fldChar w:fldCharType="begin"/>
                    </w:r>
                    <w:r>
                      <w:instrText xml:space="preserve"> DOCPROPERTY "Motionsnummer" *\charformat </w:instrText>
                    </w:r>
                    <w:r>
                      <w:fldChar w:fldCharType="separate"/>
                    </w:r>
                    <w:r w:rsidR="000916FC">
                      <w:t>Bo271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F3D" w:rsidRPr="00400A98" w:rsidRDefault="00400A98" w:rsidP="00F729A5">
    <w:pPr>
      <w:pStyle w:val="Sidhuvud"/>
    </w:pPr>
    <w:r w:rsidRPr="00400A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7837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F3D" w:rsidRDefault="00495F3D">
                          <w:pPr>
                            <w:pStyle w:val="KantRubrikS5H"/>
                            <w:ind w:right="0"/>
                          </w:pPr>
                          <w:r>
                            <w:fldChar w:fldCharType="begin"/>
                          </w:r>
                          <w:r>
                            <w:instrText xml:space="preserve"> DOCPROPERTY "YearUser" *\charformat </w:instrText>
                          </w:r>
                          <w:r>
                            <w:fldChar w:fldCharType="separate"/>
                          </w:r>
                          <w:r w:rsidR="000916FC">
                            <w:t>2005/06</w:t>
                          </w:r>
                          <w:r>
                            <w:fldChar w:fldCharType="end"/>
                          </w:r>
                          <w:r>
                            <w:t>:</w:t>
                          </w:r>
                          <w:r>
                            <w:fldChar w:fldCharType="begin"/>
                          </w:r>
                          <w:r>
                            <w:instrText xml:space="preserve"> DOCPROPERTY "Motionsnummer" *\charformat </w:instrText>
                          </w:r>
                          <w:r>
                            <w:fldChar w:fldCharType="separate"/>
                          </w:r>
                          <w:r w:rsidR="000916FC">
                            <w:t>Bo271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5F3D" w:rsidRDefault="00495F3D">
                    <w:pPr>
                      <w:pStyle w:val="KantRubrikS5H"/>
                      <w:ind w:right="0"/>
                    </w:pPr>
                    <w:r>
                      <w:fldChar w:fldCharType="begin"/>
                    </w:r>
                    <w:r>
                      <w:instrText xml:space="preserve"> DOCPROPERTY "YearUser" *\charformat </w:instrText>
                    </w:r>
                    <w:r>
                      <w:fldChar w:fldCharType="separate"/>
                    </w:r>
                    <w:r w:rsidR="000916FC">
                      <w:t>2005/06</w:t>
                    </w:r>
                    <w:r>
                      <w:fldChar w:fldCharType="end"/>
                    </w:r>
                    <w:r>
                      <w:t>:</w:t>
                    </w:r>
                    <w:r>
                      <w:fldChar w:fldCharType="begin"/>
                    </w:r>
                    <w:r>
                      <w:instrText xml:space="preserve"> DOCPROPERTY "Motionsnummer" *\charformat </w:instrText>
                    </w:r>
                    <w:r>
                      <w:fldChar w:fldCharType="separate"/>
                    </w:r>
                    <w:r w:rsidR="000916FC">
                      <w:t>Bo271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F3D" w:rsidRPr="00400A98" w:rsidRDefault="00495F3D">
    <w:pPr>
      <w:pStyle w:val="FSHNormal"/>
      <w:tabs>
        <w:tab w:val="right" w:pos="5840"/>
      </w:tabs>
    </w:pPr>
    <w:r w:rsidRPr="00400A98">
      <w:br/>
    </w:r>
    <w:r w:rsidRPr="00400A98">
      <w:fldChar w:fldCharType="begin" w:fldLock="1"/>
    </w:r>
    <w:r w:rsidRPr="00400A98">
      <w:instrText xml:space="preserve"> DOCPROPERTY</w:instrText>
    </w:r>
    <w:r w:rsidRPr="00400A98">
      <w:rPr>
        <w:sz w:val="18"/>
      </w:rPr>
      <w:instrText xml:space="preserve"> "YearUser" *\charformat </w:instrText>
    </w:r>
    <w:r w:rsidRPr="00400A98">
      <w:fldChar w:fldCharType="separate"/>
    </w:r>
    <w:r w:rsidR="000916FC" w:rsidRPr="00400A98">
      <w:t>2005/06</w:t>
    </w:r>
    <w:r w:rsidRPr="00400A98">
      <w:fldChar w:fldCharType="end"/>
    </w:r>
    <w:r w:rsidRPr="00400A98">
      <w:t xml:space="preserve"> </w:t>
    </w:r>
    <w:r w:rsidRPr="00400A98">
      <w:tab/>
      <w:t xml:space="preserve">mnr: </w:t>
    </w:r>
    <w:r w:rsidRPr="00400A98">
      <w:fldChar w:fldCharType="begin" w:fldLock="1"/>
    </w:r>
    <w:r w:rsidRPr="00400A98">
      <w:instrText xml:space="preserve"> DOCPROPERTY</w:instrText>
    </w:r>
    <w:r w:rsidRPr="00400A98">
      <w:rPr>
        <w:sz w:val="18"/>
      </w:rPr>
      <w:instrText xml:space="preserve"> "Motionsnummer" *\charformat </w:instrText>
    </w:r>
    <w:r w:rsidRPr="00400A98">
      <w:fldChar w:fldCharType="separate"/>
    </w:r>
    <w:r w:rsidR="000916FC" w:rsidRPr="00400A98">
      <w:t>Bo271</w:t>
    </w:r>
    <w:r w:rsidRPr="00400A98">
      <w:fldChar w:fldCharType="end"/>
    </w:r>
    <w:r w:rsidRPr="00400A98">
      <w:br/>
    </w:r>
    <w:r w:rsidRPr="00400A98">
      <w:fldChar w:fldCharType="begin" w:fldLock="1"/>
    </w:r>
    <w:r w:rsidRPr="00400A98">
      <w:instrText xml:space="preserve"> DOCPROPERTY</w:instrText>
    </w:r>
    <w:r w:rsidRPr="00400A98">
      <w:rPr>
        <w:sz w:val="18"/>
      </w:rPr>
      <w:instrText xml:space="preserve"> "Samling" *\charformat </w:instrText>
    </w:r>
    <w:r w:rsidRPr="00400A98">
      <w:fldChar w:fldCharType="end"/>
    </w:r>
    <w:r w:rsidRPr="00400A98">
      <w:tab/>
      <w:t xml:space="preserve">pnr: </w:t>
    </w:r>
    <w:r w:rsidRPr="00400A98">
      <w:fldChar w:fldCharType="begin" w:fldLock="1"/>
    </w:r>
    <w:r w:rsidRPr="00400A98">
      <w:instrText xml:space="preserve"> DOCPROPERTY</w:instrText>
    </w:r>
    <w:r w:rsidRPr="00400A98">
      <w:rPr>
        <w:sz w:val="18"/>
      </w:rPr>
      <w:instrText xml:space="preserve"> "Partinummer" *\charformat </w:instrText>
    </w:r>
    <w:r w:rsidRPr="00400A98">
      <w:fldChar w:fldCharType="separate"/>
    </w:r>
    <w:r w:rsidR="000916FC" w:rsidRPr="00400A98">
      <w:t>s38006</w:t>
    </w:r>
    <w:r w:rsidRPr="00400A98">
      <w:fldChar w:fldCharType="end"/>
    </w:r>
  </w:p>
  <w:p w:rsidR="00495F3D" w:rsidRPr="00400A98" w:rsidRDefault="00495F3D">
    <w:pPr>
      <w:pStyle w:val="FSHRub1"/>
    </w:pPr>
    <w:r w:rsidRPr="00400A98">
      <w:t>Motion till riksdagen</w:t>
    </w:r>
    <w:r w:rsidRPr="00400A98">
      <w:br/>
    </w:r>
    <w:r w:rsidRPr="00400A98">
      <w:fldChar w:fldCharType="begin" w:fldLock="1"/>
    </w:r>
    <w:r w:rsidRPr="00400A98">
      <w:instrText xml:space="preserve"> DOCPROPERTY "YearUser" *\charformat </w:instrText>
    </w:r>
    <w:r w:rsidRPr="00400A98">
      <w:fldChar w:fldCharType="separate"/>
    </w:r>
    <w:r w:rsidR="000916FC" w:rsidRPr="00400A98">
      <w:t>2005/06</w:t>
    </w:r>
    <w:r w:rsidRPr="00400A98">
      <w:fldChar w:fldCharType="end"/>
    </w:r>
    <w:r w:rsidRPr="00400A98">
      <w:t>:</w:t>
    </w:r>
    <w:r w:rsidRPr="00400A98">
      <w:fldChar w:fldCharType="begin" w:fldLock="1"/>
    </w:r>
    <w:r w:rsidRPr="00400A98">
      <w:instrText xml:space="preserve"> DOCPROPERTY "Motionsnummer" *\charformat </w:instrText>
    </w:r>
    <w:r w:rsidRPr="00400A98">
      <w:fldChar w:fldCharType="separate"/>
    </w:r>
    <w:r w:rsidR="000916FC" w:rsidRPr="00400A98">
      <w:t>Bo271</w:t>
    </w:r>
    <w:r w:rsidRPr="00400A98">
      <w:fldChar w:fldCharType="end"/>
    </w:r>
  </w:p>
  <w:p w:rsidR="00495F3D" w:rsidRPr="00400A98" w:rsidRDefault="00495F3D">
    <w:pPr>
      <w:pStyle w:val="FSHNormalS5"/>
    </w:pPr>
    <w:r w:rsidRPr="00400A98">
      <w:fldChar w:fldCharType="begin" w:fldLock="1"/>
    </w:r>
    <w:r w:rsidRPr="00400A98">
      <w:instrText xml:space="preserve"> DOCPROPERTY "MotionarText" *\charformat </w:instrText>
    </w:r>
    <w:r w:rsidRPr="00400A98">
      <w:fldChar w:fldCharType="separate"/>
    </w:r>
    <w:r w:rsidR="000916FC" w:rsidRPr="00400A98">
      <w:t>av Ronny Olander m.fl. (s)</w:t>
    </w:r>
    <w:r w:rsidRPr="00400A98">
      <w:fldChar w:fldCharType="end"/>
    </w:r>
    <w:r w:rsidRPr="00400A98">
      <w:br/>
    </w:r>
    <w:r w:rsidRPr="00400A98">
      <w:fldChar w:fldCharType="begin" w:fldLock="1"/>
    </w:r>
    <w:r w:rsidRPr="00400A98">
      <w:instrText xml:space="preserve"> DOCPROPERTY "SvarFrasKort" *\charformat </w:instrText>
    </w:r>
    <w:r w:rsidRPr="00400A98">
      <w:fldChar w:fldCharType="end"/>
    </w:r>
  </w:p>
  <w:p w:rsidR="00495F3D" w:rsidRPr="00400A98" w:rsidRDefault="00495F3D">
    <w:pPr>
      <w:pStyle w:val="FSHTitel"/>
    </w:pPr>
    <w:r w:rsidRPr="00400A98">
      <w:fldChar w:fldCharType="begin" w:fldLock="1"/>
    </w:r>
    <w:r w:rsidRPr="00400A98">
      <w:instrText xml:space="preserve"> DOCPROPERTY</w:instrText>
    </w:r>
    <w:r w:rsidRPr="00400A98">
      <w:rPr>
        <w:sz w:val="18"/>
      </w:rPr>
      <w:instrText xml:space="preserve"> "RubrikSvar" *\charformat </w:instrText>
    </w:r>
    <w:r w:rsidRPr="00400A98">
      <w:fldChar w:fldCharType="separate"/>
    </w:r>
    <w:r w:rsidR="000916FC" w:rsidRPr="00400A98">
      <w:t>Trygghet i boendet</w:t>
    </w:r>
    <w:r w:rsidRPr="00400A98">
      <w:fldChar w:fldCharType="end"/>
    </w:r>
  </w:p>
  <w:p w:rsidR="00495F3D" w:rsidRPr="00400A98" w:rsidRDefault="00495F3D" w:rsidP="00F729A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16464F"/>
    <w:multiLevelType w:val="hybridMultilevel"/>
    <w:tmpl w:val="F73C52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7DF6C8AE"/>
    <w:lvl w:ilvl="0" w:tplc="275070C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7465629">
    <w:abstractNumId w:val="14"/>
  </w:num>
  <w:num w:numId="2" w16cid:durableId="1272124613">
    <w:abstractNumId w:val="10"/>
  </w:num>
  <w:num w:numId="3" w16cid:durableId="86926285">
    <w:abstractNumId w:val="11"/>
  </w:num>
  <w:num w:numId="4" w16cid:durableId="138425732">
    <w:abstractNumId w:val="13"/>
  </w:num>
  <w:num w:numId="5" w16cid:durableId="1061244655">
    <w:abstractNumId w:val="8"/>
  </w:num>
  <w:num w:numId="6" w16cid:durableId="2039892402">
    <w:abstractNumId w:val="3"/>
  </w:num>
  <w:num w:numId="7" w16cid:durableId="1690134459">
    <w:abstractNumId w:val="2"/>
  </w:num>
  <w:num w:numId="8" w16cid:durableId="1186362593">
    <w:abstractNumId w:val="1"/>
  </w:num>
  <w:num w:numId="9" w16cid:durableId="844592876">
    <w:abstractNumId w:val="0"/>
  </w:num>
  <w:num w:numId="10" w16cid:durableId="2101371188">
    <w:abstractNumId w:val="9"/>
  </w:num>
  <w:num w:numId="11" w16cid:durableId="1691487303">
    <w:abstractNumId w:val="7"/>
  </w:num>
  <w:num w:numId="12" w16cid:durableId="797840411">
    <w:abstractNumId w:val="6"/>
  </w:num>
  <w:num w:numId="13" w16cid:durableId="1963222558">
    <w:abstractNumId w:val="5"/>
  </w:num>
  <w:num w:numId="14" w16cid:durableId="1209412862">
    <w:abstractNumId w:val="4"/>
  </w:num>
  <w:num w:numId="15" w16cid:durableId="1304502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BC4EAA"/>
    <w:rsid w:val="00064BC3"/>
    <w:rsid w:val="00066775"/>
    <w:rsid w:val="00072FB9"/>
    <w:rsid w:val="000916FC"/>
    <w:rsid w:val="00100531"/>
    <w:rsid w:val="00201DFB"/>
    <w:rsid w:val="00204A63"/>
    <w:rsid w:val="00212FF1"/>
    <w:rsid w:val="00230193"/>
    <w:rsid w:val="0025068A"/>
    <w:rsid w:val="002818D3"/>
    <w:rsid w:val="002D11A8"/>
    <w:rsid w:val="003446E7"/>
    <w:rsid w:val="00400A98"/>
    <w:rsid w:val="00445271"/>
    <w:rsid w:val="00495F3D"/>
    <w:rsid w:val="004A0504"/>
    <w:rsid w:val="004E38D9"/>
    <w:rsid w:val="00740D6D"/>
    <w:rsid w:val="00794149"/>
    <w:rsid w:val="007B67A7"/>
    <w:rsid w:val="007C6092"/>
    <w:rsid w:val="0081197A"/>
    <w:rsid w:val="008E7B51"/>
    <w:rsid w:val="00984BF6"/>
    <w:rsid w:val="00A053C6"/>
    <w:rsid w:val="00B13BF0"/>
    <w:rsid w:val="00BC4EAA"/>
    <w:rsid w:val="00C1285C"/>
    <w:rsid w:val="00C27B7D"/>
    <w:rsid w:val="00D0555B"/>
    <w:rsid w:val="00D1174F"/>
    <w:rsid w:val="00DC6C70"/>
    <w:rsid w:val="00E22893"/>
    <w:rsid w:val="00E360DE"/>
    <w:rsid w:val="00E75D28"/>
    <w:rsid w:val="00E84F25"/>
    <w:rsid w:val="00F729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9BD54B-9ADE-420D-B49C-BCDF9808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729A5"/>
    <w:pPr>
      <w:spacing w:after="250"/>
    </w:pPr>
  </w:style>
  <w:style w:type="paragraph" w:customStyle="1" w:styleId="Hemstlatt">
    <w:name w:val="Hemstl_att"/>
    <w:aliases w:val="HemstPunkt,HemstPunktFlera,HemställansPunkt,Förslagstext"/>
    <w:basedOn w:val="Normal"/>
    <w:next w:val="Normal"/>
    <w:rsid w:val="003446E7"/>
    <w:pPr>
      <w:keepLines/>
      <w:spacing w:before="0"/>
      <w:ind w:left="340"/>
    </w:pPr>
  </w:style>
  <w:style w:type="character" w:customStyle="1" w:styleId="NormaltindragChar">
    <w:name w:val="Normalt indrag Char"/>
    <w:aliases w:val="Normal_indrag Char,Normal Indrag Char"/>
    <w:basedOn w:val="Standardstycketeckensnitt"/>
    <w:link w:val="Normaltindrag"/>
    <w:rsid w:val="00F729A5"/>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916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588</Words>
  <Characters>3088</Characters>
  <Application>Microsoft Office Word</Application>
  <DocSecurity>4</DocSecurity>
  <Lines>64</Lines>
  <Paragraphs>28</Paragraphs>
  <ScaleCrop>false</ScaleCrop>
  <HeadingPairs>
    <vt:vector size="2" baseType="variant">
      <vt:variant>
        <vt:lpstr>Rubrik</vt:lpstr>
      </vt:variant>
      <vt:variant>
        <vt:i4>1</vt:i4>
      </vt:variant>
    </vt:vector>
  </HeadingPairs>
  <TitlesOfParts>
    <vt:vector size="1" baseType="lpstr">
      <vt:lpstr>Bo271</vt:lpstr>
    </vt:vector>
  </TitlesOfParts>
  <Company>Riksdagen</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Bo271</dc:title>
  <dc:subject>Bo271</dc:subject>
  <dc:creator>Riksdagen</dc:creator>
  <cp:keywords>Riksdagen</cp:keywords>
  <dc:description/>
  <cp:lastModifiedBy>Lars Brink</cp:lastModifiedBy>
  <cp:revision>2</cp:revision>
  <cp:lastPrinted>2006-01-14T11:26:00Z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Trygghet i boendet</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Trygghet i boendet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Ronny Olander m.fl. (s)</vt:lpwstr>
  </property>
  <property fmtid="{D5CDD505-2E9C-101B-9397-08002B2CF9AE}" pid="26" name="MotionarLista">
    <vt:lpwstr>Olander, Ronny (s)\Brandin, Claes-Göran (s)\Furustrand, Reynoldh (s)\Karlsson, Anders (s)\Nilsson, Lennart (s)\Rask, Ola (s)\Sköldestig, Berndt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Claes-Göran Brandin (s), Reynoldh Furustrand (s), Anders Karlsson (s), Lennart Nilsson (s), Ola Rask (s), Berndt Sköldestig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136</vt:lpwstr>
  </property>
  <property fmtid="{D5CDD505-2E9C-101B-9397-08002B2CF9AE}" pid="35" name="Samling">
    <vt:lpwstr/>
  </property>
  <property fmtid="{D5CDD505-2E9C-101B-9397-08002B2CF9AE}" pid="36" name="SamlingPrint">
    <vt:lpwstr/>
  </property>
  <property fmtid="{D5CDD505-2E9C-101B-9397-08002B2CF9AE}" pid="37" name="Motionsnummer">
    <vt:lpwstr>Bo271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ulf.nordlinder@riksdagen.se</vt:lpwstr>
  </property>
  <property fmtid="{D5CDD505-2E9C-101B-9397-08002B2CF9AE}" pid="45" name="ReservUID">
    <vt:lpwstr>roland lamvert</vt:lpwstr>
  </property>
  <property fmtid="{D5CDD505-2E9C-101B-9397-08002B2CF9AE}" pid="46" name="MotionID">
    <vt:lpwstr>20052006000000000115000380060069</vt:lpwstr>
  </property>
  <property fmtid="{D5CDD505-2E9C-101B-9397-08002B2CF9AE}" pid="47" name="datum">
    <vt:lpwstr>050923</vt:lpwstr>
  </property>
  <property fmtid="{D5CDD505-2E9C-101B-9397-08002B2CF9AE}" pid="48" name="avsändar-e-post">
    <vt:lpwstr>ulf.nordlinder@riksdagen.se</vt:lpwstr>
  </property>
  <property fmtid="{D5CDD505-2E9C-101B-9397-08002B2CF9AE}" pid="49" name="id">
    <vt:lpwstr>20052006000000000115000380060069</vt:lpwstr>
  </property>
  <property fmtid="{D5CDD505-2E9C-101B-9397-08002B2CF9AE}" pid="50" name="nummer">
    <vt:lpwstr>271</vt:lpwstr>
  </property>
  <property fmtid="{D5CDD505-2E9C-101B-9397-08002B2CF9AE}" pid="51" name="utskottsbeteckning">
    <vt:lpwstr>Bo</vt:lpwstr>
  </property>
</Properties>
</file>