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3535A0C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654125E940D44B398C4F897EC3D52DD"/>
        </w:placeholder>
        <w15:appearance w15:val="hidden"/>
        <w:text/>
      </w:sdtPr>
      <w:sdtEndPr/>
      <w:sdtContent>
        <w:p w:rsidR="00AF30DD" w:rsidP="00CC4C93" w:rsidRDefault="00AF30DD" w14:paraId="43535A0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f682daf-44c7-48ba-a8de-c823debb2d97"/>
        <w:id w:val="-57328073"/>
        <w:lock w:val="sdtLocked"/>
      </w:sdtPr>
      <w:sdtEndPr/>
      <w:sdtContent>
        <w:p w:rsidR="00E6760F" w:rsidRDefault="00826AD0" w14:paraId="43535A0E" w14:textId="1F6F5BBB">
          <w:pPr>
            <w:pStyle w:val="Frslagstext"/>
          </w:pPr>
          <w:r>
            <w:t>Riksdagen tillkännager för regeringen som sin mening vad som anförs i motionen om att förbättra förutsättningarna för och minska köerna till båtplatser.</w:t>
          </w:r>
        </w:p>
      </w:sdtContent>
    </w:sdt>
    <w:p w:rsidR="00AF30DD" w:rsidP="00AF30DD" w:rsidRDefault="000156D9" w14:paraId="43535A0F" w14:textId="77777777">
      <w:pPr>
        <w:pStyle w:val="Rubrik1"/>
      </w:pPr>
      <w:bookmarkStart w:name="MotionsStart" w:id="0"/>
      <w:bookmarkEnd w:id="0"/>
      <w:r>
        <w:t>Motivering</w:t>
      </w:r>
    </w:p>
    <w:p w:rsidRPr="00C26EDE" w:rsidR="00C26EDE" w:rsidP="00C26EDE" w:rsidRDefault="00C26EDE" w14:paraId="43535A10" w14:textId="77777777">
      <w:pPr>
        <w:pStyle w:val="Normalutanindragellerluft"/>
      </w:pPr>
    </w:p>
    <w:p w:rsidR="006E1BE6" w:rsidP="00AF30DD" w:rsidRDefault="006C4A65" w14:paraId="43535A11" w14:textId="50CADE13">
      <w:pPr>
        <w:pStyle w:val="Normalutanindragellerluft"/>
      </w:pPr>
      <w:r>
        <w:t>Intresset för att komma ut till havs och även i våra s</w:t>
      </w:r>
      <w:r w:rsidR="00576D20">
        <w:t>törre sjöar är mycket stort. Kö</w:t>
      </w:r>
      <w:r>
        <w:t>tiderna för att få en båtplats varierar stort i vårt avlånga</w:t>
      </w:r>
      <w:r w:rsidR="006E1BE6">
        <w:t xml:space="preserve"> land. Det är inte ovanligt att</w:t>
      </w:r>
      <w:r>
        <w:t xml:space="preserve"> vänta i 10 år på att få en båtplats.</w:t>
      </w:r>
      <w:r w:rsidR="00810EDE">
        <w:t xml:space="preserve"> Då man står och väntar på en båtplats kostar det i Göteborg</w:t>
      </w:r>
      <w:r w:rsidR="00481ED7">
        <w:t xml:space="preserve"> 300</w:t>
      </w:r>
      <w:r w:rsidR="00A254E5">
        <w:t xml:space="preserve"> </w:t>
      </w:r>
      <w:r w:rsidR="00481ED7">
        <w:t xml:space="preserve">kr/år. </w:t>
      </w:r>
      <w:r>
        <w:t>Att bygga båtplatser till alla som står i kö är troligtvis inte möjligt</w:t>
      </w:r>
      <w:r w:rsidR="00576D20">
        <w:t>, men f</w:t>
      </w:r>
      <w:r w:rsidR="00481ED7">
        <w:t>ör att minska köerna till båtplatser bör en</w:t>
      </w:r>
      <w:r w:rsidR="00810EDE">
        <w:t xml:space="preserve"> </w:t>
      </w:r>
      <w:r>
        <w:t>uppmuntra</w:t>
      </w:r>
      <w:r w:rsidR="00810EDE">
        <w:t>n till kommuner</w:t>
      </w:r>
      <w:r>
        <w:t xml:space="preserve"> </w:t>
      </w:r>
      <w:r w:rsidR="00576D20">
        <w:t>med lång kö</w:t>
      </w:r>
      <w:r w:rsidR="00481ED7">
        <w:t xml:space="preserve">tid till båtplatser </w:t>
      </w:r>
      <w:r>
        <w:t xml:space="preserve">att bygga </w:t>
      </w:r>
      <w:r w:rsidR="00C26EDE">
        <w:t>isättningsramper</w:t>
      </w:r>
      <w:r w:rsidR="00810EDE">
        <w:t xml:space="preserve"> </w:t>
      </w:r>
      <w:r w:rsidR="005E1DCD">
        <w:t>(</w:t>
      </w:r>
      <w:r w:rsidR="00810EDE">
        <w:t>med en re</w:t>
      </w:r>
      <w:r w:rsidR="00A254E5">
        <w:t>lativt låg bom</w:t>
      </w:r>
      <w:r w:rsidR="00810EDE">
        <w:t>peng</w:t>
      </w:r>
      <w:r w:rsidR="005E1DCD">
        <w:t>)</w:t>
      </w:r>
      <w:r w:rsidR="00481ED7">
        <w:t>,</w:t>
      </w:r>
      <w:r w:rsidR="00C26EDE">
        <w:t xml:space="preserve"> samt</w:t>
      </w:r>
      <w:r>
        <w:t xml:space="preserve"> </w:t>
      </w:r>
      <w:r w:rsidR="006E1BE6">
        <w:t xml:space="preserve">upplåta </w:t>
      </w:r>
      <w:r>
        <w:t xml:space="preserve">parkeringar till </w:t>
      </w:r>
      <w:r w:rsidR="00C26EDE">
        <w:t xml:space="preserve">bil med släp för </w:t>
      </w:r>
      <w:r w:rsidR="00810EDE">
        <w:t>de som inte</w:t>
      </w:r>
      <w:r>
        <w:t xml:space="preserve"> har </w:t>
      </w:r>
      <w:r w:rsidR="00C26EDE">
        <w:t>tillgång till en</w:t>
      </w:r>
      <w:r w:rsidR="00810EDE">
        <w:t xml:space="preserve"> egen</w:t>
      </w:r>
      <w:r w:rsidR="00C26EDE">
        <w:t xml:space="preserve"> </w:t>
      </w:r>
      <w:r>
        <w:t>båtplat</w:t>
      </w:r>
      <w:r w:rsidR="00C26EDE">
        <w:t>s</w:t>
      </w:r>
      <w:r w:rsidR="006E1BE6">
        <w:t>.</w:t>
      </w:r>
    </w:p>
    <w:p w:rsidR="006E1BE6" w:rsidP="00AF30DD" w:rsidRDefault="006E1BE6" w14:paraId="43535A12" w14:textId="77777777">
      <w:pPr>
        <w:pStyle w:val="Normalutanindragellerluft"/>
      </w:pPr>
      <w:r>
        <w:t xml:space="preserve"> </w:t>
      </w:r>
    </w:p>
    <w:p w:rsidR="00AF30DD" w:rsidP="00AF30DD" w:rsidRDefault="006E1BE6" w14:paraId="43535A13" w14:textId="77777777">
      <w:pPr>
        <w:pStyle w:val="Normalutanindragellerluft"/>
      </w:pPr>
      <w:r>
        <w:t>Dagsparkering kan med fördel upplåtas på de vinteruppställningsplatser som blir tomma vid sjösättning.</w:t>
      </w:r>
      <w:r w:rsidR="00C26EDE">
        <w:t xml:space="preserve"> Genom en sådan åtgärd sjunker troligtvis </w:t>
      </w:r>
      <w:r>
        <w:t>kö</w:t>
      </w:r>
      <w:r w:rsidR="00810EDE">
        <w:t>tiden på de attraktiva båtplatserna</w:t>
      </w:r>
      <w:r>
        <w:t xml:space="preserve"> då många får möjligheten att komma ut med sin båt på dagsturer</w:t>
      </w:r>
      <w:r w:rsidR="00810EDE">
        <w:t>. Kommunerna förlorar lite på att köerna minskar men får inkomster på bompengen vid isättningar av båtarna.</w:t>
      </w:r>
      <w:r w:rsidR="00C26EDE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D07CC87EC34FD4847AABD933A3AB70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856A8" w:rsidRDefault="00576D20" w14:paraId="43535A1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B496E" w:rsidRDefault="001B496E" w14:paraId="43535A18" w14:textId="77777777"/>
    <w:sectPr w:rsidR="001B496E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35A1A" w14:textId="77777777" w:rsidR="0059187D" w:rsidRDefault="0059187D" w:rsidP="000C1CAD">
      <w:pPr>
        <w:spacing w:line="240" w:lineRule="auto"/>
      </w:pPr>
      <w:r>
        <w:separator/>
      </w:r>
    </w:p>
  </w:endnote>
  <w:endnote w:type="continuationSeparator" w:id="0">
    <w:p w14:paraId="43535A1B" w14:textId="77777777" w:rsidR="0059187D" w:rsidRDefault="005918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0149C" w14:textId="77777777" w:rsidR="0060341C" w:rsidRDefault="0060341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35A1F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7607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35A26" w14:textId="77777777" w:rsidR="00CA2F12" w:rsidRDefault="00CA2F1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2014-10-15 13:45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35A18" w14:textId="77777777" w:rsidR="0059187D" w:rsidRDefault="0059187D" w:rsidP="000C1CAD">
      <w:pPr>
        <w:spacing w:line="240" w:lineRule="auto"/>
      </w:pPr>
      <w:r>
        <w:separator/>
      </w:r>
    </w:p>
  </w:footnote>
  <w:footnote w:type="continuationSeparator" w:id="0">
    <w:p w14:paraId="43535A19" w14:textId="77777777" w:rsidR="0059187D" w:rsidRDefault="005918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1C" w:rsidRDefault="0060341C" w14:paraId="04EC0637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1C" w:rsidRDefault="0060341C" w14:paraId="25753AB8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43535A20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CA2F12">
      <w:rPr>
        <w:rStyle w:val="Platshllartext"/>
        <w:color w:val="auto"/>
      </w:rPr>
      <w:t>SD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60341C" w14:paraId="43535A22" w14:textId="6DD3761E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58</w:t>
        </w:r>
      </w:sdtContent>
    </w:sdt>
  </w:p>
  <w:p w:rsidR="00C850B3" w:rsidP="00283E0F" w:rsidRDefault="0060341C" w14:paraId="43535A2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C850B3" w:rsidP="00283E0F" w:rsidRDefault="00826AD0" w14:paraId="43535A24" w14:textId="18376020">
        <w:pPr>
          <w:pStyle w:val="FSHRub2"/>
        </w:pPr>
        <w:r>
          <w:t>Förbättrade förutsättningar för båtplatser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43535A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271A0A0-8CDD-401D-BACB-24BCB73F4FD8}"/>
  </w:docVars>
  <w:rsids>
    <w:rsidRoot w:val="003D378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9780E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34A5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496E"/>
    <w:rsid w:val="001B697A"/>
    <w:rsid w:val="001C756B"/>
    <w:rsid w:val="001D14D9"/>
    <w:rsid w:val="001D2FF1"/>
    <w:rsid w:val="001D5C51"/>
    <w:rsid w:val="001E000C"/>
    <w:rsid w:val="001E2474"/>
    <w:rsid w:val="001F22DC"/>
    <w:rsid w:val="001F28C8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47D8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223C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D3785"/>
    <w:rsid w:val="003E1AAD"/>
    <w:rsid w:val="003E247C"/>
    <w:rsid w:val="003E7028"/>
    <w:rsid w:val="003E73A3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1ED7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673E"/>
    <w:rsid w:val="00557C3D"/>
    <w:rsid w:val="005656F2"/>
    <w:rsid w:val="00566D2D"/>
    <w:rsid w:val="00567212"/>
    <w:rsid w:val="00574829"/>
    <w:rsid w:val="00575613"/>
    <w:rsid w:val="00576D20"/>
    <w:rsid w:val="0058081B"/>
    <w:rsid w:val="00584EB4"/>
    <w:rsid w:val="00585C22"/>
    <w:rsid w:val="00587296"/>
    <w:rsid w:val="00590118"/>
    <w:rsid w:val="00590E2A"/>
    <w:rsid w:val="0059187D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1DCD"/>
    <w:rsid w:val="005E3559"/>
    <w:rsid w:val="005E6719"/>
    <w:rsid w:val="005F0B9E"/>
    <w:rsid w:val="005F10DB"/>
    <w:rsid w:val="005F1A7E"/>
    <w:rsid w:val="005F5ACA"/>
    <w:rsid w:val="005F5BC1"/>
    <w:rsid w:val="00602D39"/>
    <w:rsid w:val="0060341C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66F6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4A65"/>
    <w:rsid w:val="006C5E6C"/>
    <w:rsid w:val="006D1A26"/>
    <w:rsid w:val="006D3730"/>
    <w:rsid w:val="006E0FEC"/>
    <w:rsid w:val="006E1BE6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0EDE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6AD0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856A8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1DE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879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AF1"/>
    <w:rsid w:val="00A24E73"/>
    <w:rsid w:val="00A254E5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76072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203A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025B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6ED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2F12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6F5F"/>
    <w:rsid w:val="00DD783E"/>
    <w:rsid w:val="00DD7C93"/>
    <w:rsid w:val="00DE3D8E"/>
    <w:rsid w:val="00DE524A"/>
    <w:rsid w:val="00DE5C0B"/>
    <w:rsid w:val="00DF0FF8"/>
    <w:rsid w:val="00DF31C1"/>
    <w:rsid w:val="00DF3395"/>
    <w:rsid w:val="00DF5F97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6760F"/>
    <w:rsid w:val="00E71E88"/>
    <w:rsid w:val="00E72B6F"/>
    <w:rsid w:val="00E75807"/>
    <w:rsid w:val="00E7597A"/>
    <w:rsid w:val="00E75CE2"/>
    <w:rsid w:val="00E83DD2"/>
    <w:rsid w:val="00E94538"/>
    <w:rsid w:val="00E95883"/>
    <w:rsid w:val="00E96A4F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3FA8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535A0C"/>
  <w15:chartTrackingRefBased/>
  <w15:docId w15:val="{F3B3F712-196A-4796-8EBA-CB72A04E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427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838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7750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82155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0046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76073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6740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9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837053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03064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54125E940D44B398C4F897EC3D5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6B56F-36C9-4537-A21F-F6B60FBDAFD8}"/>
      </w:docPartPr>
      <w:docPartBody>
        <w:p w:rsidR="00296BF8" w:rsidRDefault="003B3F20">
          <w:pPr>
            <w:pStyle w:val="9654125E940D44B398C4F897EC3D52D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9D07CC87EC34FD4847AABD933A3A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089A3-A96D-4B77-BF7A-C5CBD68AE1D2}"/>
      </w:docPartPr>
      <w:docPartBody>
        <w:p w:rsidR="00296BF8" w:rsidRDefault="003B3F20">
          <w:pPr>
            <w:pStyle w:val="29D07CC87EC34FD4847AABD933A3AB7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20"/>
    <w:rsid w:val="00296BF8"/>
    <w:rsid w:val="003B3F20"/>
    <w:rsid w:val="004C4BEC"/>
    <w:rsid w:val="00846A96"/>
    <w:rsid w:val="00B5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654125E940D44B398C4F897EC3D52DD">
    <w:name w:val="9654125E940D44B398C4F897EC3D52DD"/>
  </w:style>
  <w:style w:type="paragraph" w:customStyle="1" w:styleId="5D8E1179FA5D4503B5DBAC2F1BC79C38">
    <w:name w:val="5D8E1179FA5D4503B5DBAC2F1BC79C38"/>
  </w:style>
  <w:style w:type="paragraph" w:customStyle="1" w:styleId="29D07CC87EC34FD4847AABD933A3AB70">
    <w:name w:val="29D07CC87EC34FD4847AABD933A3A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62</RubrikLookup>
    <MotionGuid xmlns="00d11361-0b92-4bae-a181-288d6a55b763">972f070c-aba3-4f7a-b0f3-e4e303ca6db9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64A9A-03AF-44F5-A1D1-E6FEB0B583B2}"/>
</file>

<file path=customXml/itemProps2.xml><?xml version="1.0" encoding="utf-8"?>
<ds:datastoreItem xmlns:ds="http://schemas.openxmlformats.org/officeDocument/2006/customXml" ds:itemID="{643FB38F-0195-4C24-92BD-D414BEA46999}"/>
</file>

<file path=customXml/itemProps3.xml><?xml version="1.0" encoding="utf-8"?>
<ds:datastoreItem xmlns:ds="http://schemas.openxmlformats.org/officeDocument/2006/customXml" ds:itemID="{04ACB86F-DA8A-4051-B03E-4FB0B26785EE}"/>
</file>

<file path=customXml/itemProps4.xml><?xml version="1.0" encoding="utf-8"?>
<ds:datastoreItem xmlns:ds="http://schemas.openxmlformats.org/officeDocument/2006/customXml" ds:itemID="{6926E1D2-EF2A-4638-B968-DD814649534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24</TotalTime>
  <Pages>1</Pages>
  <Words>194</Words>
  <Characters>988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201314SD24 Förbättrade förutsättningar till båtplatser</vt:lpstr>
      <vt:lpstr/>
    </vt:vector>
  </TitlesOfParts>
  <Company>Riksdagen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201314SD24 Förbättrade förutsättningar till båtplatser</dc:title>
  <dc:subject/>
  <dc:creator>It-avdelningen</dc:creator>
  <cp:keywords/>
  <dc:description/>
  <cp:lastModifiedBy>Sofie Verdin</cp:lastModifiedBy>
  <cp:revision>15</cp:revision>
  <cp:lastPrinted>2014-10-15T11:45:00Z</cp:lastPrinted>
  <dcterms:created xsi:type="dcterms:W3CDTF">2014-10-15T11:42:00Z</dcterms:created>
  <dcterms:modified xsi:type="dcterms:W3CDTF">2016-07-08T07:25:00Z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2 oktober 2014</vt:lpwstr>
  </property>
  <property fmtid="{D5CDD505-2E9C-101B-9397-08002B2CF9AE}" pid="6" name="avsändar-e-post">
    <vt:lpwstr>jimmy.stahl@riksdagen.se </vt:lpwstr>
  </property>
  <property fmtid="{D5CDD505-2E9C-101B-9397-08002B2CF9AE}" pid="7" name="Checksum">
    <vt:lpwstr>*UC5B6F29D6C48*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1</vt:lpwstr>
  </property>
  <property fmtid="{D5CDD505-2E9C-101B-9397-08002B2CF9AE}" pid="11" name="genomf">
    <vt:lpwstr>2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SD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http://filur.riksdagen.se/drop/DropOffLibrary/UC5B6F29D6C48.docx</vt:lpwstr>
  </property>
  <property fmtid="{D5CDD505-2E9C-101B-9397-08002B2CF9AE}" pid="22" name="RevisionsOn">
    <vt:lpwstr>1</vt:lpwstr>
  </property>
</Properties>
</file>