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63F0B520" w14:textId="77777777" w:rsidR="007A5F1A" w:rsidRDefault="007A5F1A" w:rsidP="00F65DF8"/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D28CB2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2A6687">
              <w:rPr>
                <w:b/>
              </w:rPr>
              <w:t>7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A9AD07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952C72">
              <w:t>10</w:t>
            </w:r>
            <w:r w:rsidR="004D2A50">
              <w:t>-</w:t>
            </w:r>
            <w:r w:rsidR="00107FF8">
              <w:t>1</w:t>
            </w:r>
            <w:r w:rsidR="002A6687">
              <w:t>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6086EF94" w:rsidR="00141DA2" w:rsidRPr="0012669A" w:rsidRDefault="00B2547A" w:rsidP="008C57B9">
            <w:r>
              <w:t>1</w:t>
            </w:r>
            <w:r w:rsidR="002A6687">
              <w:t>0</w:t>
            </w:r>
            <w:r w:rsidR="00744133">
              <w:t>.00</w:t>
            </w:r>
            <w:r w:rsidR="00197781" w:rsidRPr="0012669A">
              <w:t>–</w:t>
            </w:r>
            <w:r w:rsidR="004D15DF">
              <w:t>11.50</w:t>
            </w:r>
          </w:p>
        </w:tc>
      </w:tr>
      <w:tr w:rsidR="004D15DF" w:rsidRPr="0012669A" w14:paraId="644068EB" w14:textId="77777777" w:rsidTr="008B7A6E">
        <w:tc>
          <w:tcPr>
            <w:tcW w:w="2057" w:type="dxa"/>
          </w:tcPr>
          <w:p w14:paraId="338F0EDF" w14:textId="7DDF7544" w:rsidR="004D15DF" w:rsidRPr="0012669A" w:rsidRDefault="004D15DF" w:rsidP="00F65DF8">
            <w:r>
              <w:t>Ajournering</w:t>
            </w:r>
          </w:p>
        </w:tc>
        <w:tc>
          <w:tcPr>
            <w:tcW w:w="6391" w:type="dxa"/>
          </w:tcPr>
          <w:p w14:paraId="123A5E4D" w14:textId="0DB30EDE" w:rsidR="004D15DF" w:rsidRDefault="004D15DF" w:rsidP="008C57B9">
            <w:r>
              <w:t>11.00–11.15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62D799DE" w14:textId="77777777" w:rsidR="00224578" w:rsidRDefault="00224578"/>
    <w:p w14:paraId="0436CCBE" w14:textId="2D9A9EE4" w:rsidR="0005545D" w:rsidRDefault="0005545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952C72" w:rsidRPr="0012669A" w14:paraId="62616F9A" w14:textId="77777777" w:rsidTr="00B83053">
        <w:trPr>
          <w:trHeight w:val="567"/>
        </w:trPr>
        <w:tc>
          <w:tcPr>
            <w:tcW w:w="567" w:type="dxa"/>
          </w:tcPr>
          <w:p w14:paraId="14D80A37" w14:textId="04889D21" w:rsidR="00952C72" w:rsidRDefault="00952C7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4FB4D3E1" w14:textId="77777777" w:rsidR="00107FF8" w:rsidRPr="00107FF8" w:rsidRDefault="00107FF8" w:rsidP="00107FF8">
            <w:pPr>
              <w:ind w:right="68"/>
              <w:rPr>
                <w:b/>
              </w:rPr>
            </w:pPr>
            <w:r w:rsidRPr="00107FF8">
              <w:rPr>
                <w:b/>
              </w:rPr>
              <w:t>Justering av protokoll</w:t>
            </w:r>
          </w:p>
          <w:p w14:paraId="67313B0C" w14:textId="77777777" w:rsidR="00107FF8" w:rsidRPr="00107FF8" w:rsidRDefault="00107FF8" w:rsidP="00107FF8">
            <w:pPr>
              <w:ind w:right="68"/>
              <w:rPr>
                <w:b/>
              </w:rPr>
            </w:pPr>
          </w:p>
          <w:p w14:paraId="4D294D2E" w14:textId="4371F72E" w:rsidR="00952C72" w:rsidRPr="00A52529" w:rsidRDefault="00107FF8" w:rsidP="00107FF8">
            <w:pPr>
              <w:ind w:right="68"/>
            </w:pPr>
            <w:r w:rsidRPr="00A52529">
              <w:t>Utskottet justerade protokoll 2021/22:</w:t>
            </w:r>
            <w:r w:rsidR="002A6687">
              <w:t>6</w:t>
            </w:r>
            <w:r w:rsidRPr="00A52529">
              <w:t>.</w:t>
            </w:r>
          </w:p>
          <w:p w14:paraId="3F0C9FF6" w14:textId="03BEE379" w:rsidR="00107FF8" w:rsidRPr="00D4529D" w:rsidRDefault="00107FF8" w:rsidP="00107FF8">
            <w:pPr>
              <w:ind w:right="68"/>
              <w:rPr>
                <w:b/>
              </w:rPr>
            </w:pPr>
          </w:p>
        </w:tc>
      </w:tr>
      <w:tr w:rsidR="002A6687" w:rsidRPr="0012669A" w14:paraId="23809863" w14:textId="77777777" w:rsidTr="00B83053">
        <w:trPr>
          <w:trHeight w:val="567"/>
        </w:trPr>
        <w:tc>
          <w:tcPr>
            <w:tcW w:w="567" w:type="dxa"/>
          </w:tcPr>
          <w:p w14:paraId="25591BCB" w14:textId="7D17308A" w:rsidR="002A6687" w:rsidRDefault="002A66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4EB6378" w14:textId="6F796D99" w:rsidR="002A6687" w:rsidRDefault="002A6687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Stöd till drivmedelsstationer på land- och glesbygd för anpassning till tekniska krav</w:t>
            </w:r>
          </w:p>
          <w:p w14:paraId="206E861D" w14:textId="77777777" w:rsidR="002A6687" w:rsidRDefault="002A6687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4087EF5C" w14:textId="031B2905" w:rsidR="002A6687" w:rsidRPr="002A6687" w:rsidRDefault="002A6687" w:rsidP="002A668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Statssekreterare Per Callenberg, </w:t>
            </w:r>
            <w:r w:rsidRPr="002A66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åtföljd av medarbetare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från Näringsdepartementet, </w:t>
            </w:r>
            <w:r w:rsidRPr="00120554">
              <w:rPr>
                <w:color w:val="222222"/>
                <w:sz w:val="24"/>
                <w:szCs w:val="24"/>
              </w:rPr>
              <w:t>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</w:t>
            </w:r>
            <w:r w:rsidRPr="002A668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töd till drivmedelsstationer på land- och glesbygd för anpassning till tekniska krav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68BFD48" w14:textId="39FD2BD9" w:rsidR="002A6687" w:rsidRPr="00107FF8" w:rsidRDefault="002A6687" w:rsidP="002A6687">
            <w:pPr>
              <w:pStyle w:val="Kommentarer"/>
              <w:rPr>
                <w:b/>
              </w:rPr>
            </w:pPr>
          </w:p>
        </w:tc>
      </w:tr>
      <w:tr w:rsidR="002A6687" w:rsidRPr="0012669A" w14:paraId="110EC131" w14:textId="77777777" w:rsidTr="00B83053">
        <w:trPr>
          <w:trHeight w:val="567"/>
        </w:trPr>
        <w:tc>
          <w:tcPr>
            <w:tcW w:w="567" w:type="dxa"/>
          </w:tcPr>
          <w:p w14:paraId="54146888" w14:textId="218CA2CE" w:rsidR="002A6687" w:rsidRDefault="002A66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72EA6E4B" w14:textId="77777777" w:rsidR="002A6687" w:rsidRDefault="002A6687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Regeringens bedömning om förenlighet med subsidiaritetsprincipen av förslag till ändrat direktiv om förnybara energikällor</w:t>
            </w:r>
          </w:p>
          <w:p w14:paraId="53C42768" w14:textId="77777777" w:rsidR="002A6687" w:rsidRDefault="002A6687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50AF772" w14:textId="56164467" w:rsidR="002A6687" w:rsidRPr="002A6687" w:rsidRDefault="002A6687" w:rsidP="002A668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Statssekreterare Sebastian de Toro,</w:t>
            </w:r>
            <w:r w:rsidRPr="002A66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åtföljd av medarbetare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från Infrastrukturdepartementet, </w:t>
            </w:r>
            <w:r w:rsidRPr="00120554">
              <w:rPr>
                <w:color w:val="222222"/>
                <w:sz w:val="24"/>
                <w:szCs w:val="24"/>
              </w:rPr>
              <w:t>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</w:t>
            </w:r>
            <w:r w:rsidRPr="002A668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r</w:t>
            </w:r>
            <w:r w:rsidRPr="002A668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egeringens bedömning om förenlighet med subsidiaritetsprincipen av förslag till ändrat direktiv om förnybara energikällor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2DFAFED3" w14:textId="03819CD8" w:rsidR="002A6687" w:rsidRDefault="002A6687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D15DF" w:rsidRPr="0012669A" w14:paraId="7360AB25" w14:textId="77777777" w:rsidTr="00B83053">
        <w:trPr>
          <w:trHeight w:val="567"/>
        </w:trPr>
        <w:tc>
          <w:tcPr>
            <w:tcW w:w="567" w:type="dxa"/>
          </w:tcPr>
          <w:p w14:paraId="095AB9EB" w14:textId="0E704995" w:rsidR="004D15DF" w:rsidRDefault="004D15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7C6B8645" w14:textId="77777777" w:rsidR="004D15DF" w:rsidRPr="001408C1" w:rsidRDefault="004D15DF" w:rsidP="004D15DF">
            <w:pPr>
              <w:spacing w:after="100" w:afterAutospacing="1"/>
              <w:rPr>
                <w:b/>
                <w:color w:val="222222"/>
              </w:rPr>
            </w:pPr>
            <w:r w:rsidRPr="009E7E71">
              <w:rPr>
                <w:b/>
                <w:color w:val="222222"/>
              </w:rPr>
              <w:t xml:space="preserve">Kommissionens förslag </w:t>
            </w:r>
            <w:r>
              <w:rPr>
                <w:b/>
                <w:bCs/>
                <w:color w:val="000000"/>
              </w:rPr>
              <w:t xml:space="preserve">till Europaparlamentets och rådets </w:t>
            </w:r>
            <w:r w:rsidRPr="001408C1">
              <w:rPr>
                <w:b/>
              </w:rPr>
              <w:t>direktiv 98/70/EG vad gäller främjande av energi från förnybara energikällor och om upphävande av rådets direktiv (EU) 2015/652</w:t>
            </w:r>
          </w:p>
          <w:p w14:paraId="440AF1DD" w14:textId="0338E4CB" w:rsidR="004D15DF" w:rsidRDefault="004D15DF" w:rsidP="004D15DF">
            <w:pPr>
              <w:tabs>
                <w:tab w:val="left" w:pos="1701"/>
              </w:tabs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 behandlingen av</w:t>
            </w:r>
            <w:r w:rsidRPr="009E7E71">
              <w:rPr>
                <w:color w:val="222222"/>
              </w:rPr>
              <w:t xml:space="preserve"> frågan om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557</w:t>
            </w:r>
            <w:r w:rsidRPr="009E7E71">
              <w:rPr>
                <w:color w:val="222222"/>
              </w:rPr>
              <w:t>.</w:t>
            </w:r>
          </w:p>
          <w:p w14:paraId="38ADFE16" w14:textId="05F970A2" w:rsidR="004D15DF" w:rsidRDefault="004D15DF" w:rsidP="004D15DF">
            <w:pPr>
              <w:tabs>
                <w:tab w:val="left" w:pos="1701"/>
              </w:tabs>
              <w:rPr>
                <w:color w:val="222222"/>
              </w:rPr>
            </w:pPr>
          </w:p>
          <w:p w14:paraId="55321075" w14:textId="77777777" w:rsidR="004D15DF" w:rsidRPr="00542CC6" w:rsidRDefault="004D15DF" w:rsidP="004D15DF">
            <w:pPr>
              <w:outlineLvl w:val="0"/>
              <w:rPr>
                <w:bCs/>
              </w:rPr>
            </w:pPr>
            <w:r w:rsidRPr="00542CC6">
              <w:rPr>
                <w:bCs/>
              </w:rPr>
              <w:t>Utskottet beslutade att lämna ett utlåtande med förslag till motiverat yttrande.</w:t>
            </w:r>
          </w:p>
          <w:p w14:paraId="4D62AAC7" w14:textId="77777777" w:rsidR="004D15DF" w:rsidRDefault="004D15DF" w:rsidP="004D15DF">
            <w:pPr>
              <w:tabs>
                <w:tab w:val="left" w:pos="1701"/>
              </w:tabs>
              <w:rPr>
                <w:color w:val="222222"/>
              </w:rPr>
            </w:pPr>
          </w:p>
          <w:p w14:paraId="1B9D7F5F" w14:textId="6B65750F" w:rsidR="004D15DF" w:rsidRDefault="004D15DF" w:rsidP="004D15DF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2E48B4BB" w14:textId="364A310B" w:rsidR="008D3FB5" w:rsidRDefault="008D3FB5" w:rsidP="004D15DF">
            <w:pPr>
              <w:tabs>
                <w:tab w:val="left" w:pos="1701"/>
              </w:tabs>
              <w:rPr>
                <w:color w:val="222222"/>
              </w:rPr>
            </w:pPr>
          </w:p>
          <w:p w14:paraId="574834EF" w14:textId="082388AC" w:rsidR="008D3FB5" w:rsidRDefault="008D3FB5" w:rsidP="004D15DF">
            <w:pPr>
              <w:tabs>
                <w:tab w:val="left" w:pos="1701"/>
              </w:tabs>
              <w:rPr>
                <w:color w:val="222222"/>
              </w:rPr>
            </w:pPr>
          </w:p>
          <w:p w14:paraId="563EEBC6" w14:textId="77777777" w:rsidR="008D3FB5" w:rsidRDefault="008D3FB5" w:rsidP="004D15DF">
            <w:pPr>
              <w:tabs>
                <w:tab w:val="left" w:pos="1701"/>
              </w:tabs>
              <w:rPr>
                <w:color w:val="222222"/>
              </w:rPr>
            </w:pPr>
          </w:p>
          <w:p w14:paraId="789B2829" w14:textId="77777777" w:rsidR="004D15DF" w:rsidRDefault="004D15DF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D15DF" w:rsidRPr="0012669A" w14:paraId="06CCB392" w14:textId="77777777" w:rsidTr="00B83053">
        <w:trPr>
          <w:trHeight w:val="567"/>
        </w:trPr>
        <w:tc>
          <w:tcPr>
            <w:tcW w:w="567" w:type="dxa"/>
          </w:tcPr>
          <w:p w14:paraId="386EF3A3" w14:textId="1C937D3C" w:rsidR="004D15DF" w:rsidRDefault="004D15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6A55D565" w14:textId="77777777" w:rsidR="004D15DF" w:rsidRDefault="004D15DF" w:rsidP="004D15DF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Kommissionens meddelande om en långsiktig vision för EU:s landsbygdsområden (NU8)</w:t>
            </w:r>
          </w:p>
          <w:p w14:paraId="79E86146" w14:textId="77777777" w:rsidR="004D15DF" w:rsidRDefault="004D15DF" w:rsidP="004D15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2E8B59C" w14:textId="77777777" w:rsidR="004D15DF" w:rsidRDefault="004D15DF" w:rsidP="004D15DF">
            <w:pPr>
              <w:pStyle w:val="Default"/>
            </w:pPr>
            <w:r>
              <w:t xml:space="preserve">Utskottet </w:t>
            </w:r>
            <w:r>
              <w:rPr>
                <w:snapToGrid w:val="0"/>
                <w:szCs w:val="20"/>
              </w:rPr>
              <w:t xml:space="preserve">fortsatte granskningen av </w:t>
            </w:r>
            <w:r>
              <w:t xml:space="preserve">kommissionens meddelande om en långsiktig vision för EU:s landsbygdsområden </w:t>
            </w:r>
            <w:proofErr w:type="gramStart"/>
            <w:r>
              <w:t>COM(</w:t>
            </w:r>
            <w:proofErr w:type="gramEnd"/>
            <w:r>
              <w:t>2021) 345.</w:t>
            </w:r>
          </w:p>
          <w:p w14:paraId="138595B3" w14:textId="148C1331" w:rsidR="004D15DF" w:rsidRDefault="004D15DF" w:rsidP="004D15DF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222222"/>
              </w:rPr>
              <w:br/>
            </w:r>
            <w:r w:rsidRPr="002A6687">
              <w:rPr>
                <w:color w:val="222222"/>
                <w:sz w:val="24"/>
                <w:szCs w:val="24"/>
              </w:rPr>
              <w:t>Ärendet bordlades.</w:t>
            </w:r>
            <w:r w:rsidRPr="002A6687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4D15DF" w:rsidRPr="0012669A" w14:paraId="1FA362CB" w14:textId="77777777" w:rsidTr="00B83053">
        <w:trPr>
          <w:trHeight w:val="567"/>
        </w:trPr>
        <w:tc>
          <w:tcPr>
            <w:tcW w:w="567" w:type="dxa"/>
          </w:tcPr>
          <w:p w14:paraId="3F2B62F7" w14:textId="668538D8" w:rsidR="004D15DF" w:rsidRDefault="004D15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20" w:type="dxa"/>
          </w:tcPr>
          <w:p w14:paraId="5EF2A060" w14:textId="2417E937" w:rsidR="004D15DF" w:rsidRPr="004D15DF" w:rsidRDefault="004D15DF" w:rsidP="002A6687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D15DF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Ajournering av sammanträdet</w:t>
            </w:r>
          </w:p>
          <w:p w14:paraId="445AA059" w14:textId="63C6471A" w:rsidR="004D15DF" w:rsidRDefault="004D15DF" w:rsidP="002A668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7E806B5A" w14:textId="62C6258D" w:rsidR="004D15DF" w:rsidRPr="004D15DF" w:rsidRDefault="004D15DF" w:rsidP="004D15DF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Sammanträdet ajournerades mellan kl. 11.00–11.15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2A6687" w:rsidRPr="0012669A" w14:paraId="35F1C4AC" w14:textId="77777777" w:rsidTr="00B83053">
        <w:trPr>
          <w:trHeight w:val="567"/>
        </w:trPr>
        <w:tc>
          <w:tcPr>
            <w:tcW w:w="567" w:type="dxa"/>
          </w:tcPr>
          <w:p w14:paraId="142BE77C" w14:textId="78E895CB" w:rsidR="002A6687" w:rsidRDefault="002A668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D15DF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1032AA2E" w14:textId="113A86F1" w:rsidR="002A6687" w:rsidRDefault="002A6687" w:rsidP="002A6687">
            <w:pPr>
              <w:pStyle w:val="Kommentar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67927">
              <w:rPr>
                <w:b/>
                <w:sz w:val="24"/>
                <w:szCs w:val="24"/>
              </w:rPr>
              <w:t>Effekter av försenat eller uteblivet stöd med anledning av coronaviruset</w:t>
            </w:r>
            <w:r>
              <w:rPr>
                <w:b/>
                <w:sz w:val="24"/>
                <w:szCs w:val="24"/>
              </w:rPr>
              <w:br/>
            </w:r>
          </w:p>
          <w:p w14:paraId="7A71F678" w14:textId="2F4B19CE" w:rsidR="002A6687" w:rsidRDefault="002A6687" w:rsidP="002A6687">
            <w:pPr>
              <w:pStyle w:val="Kommentarer"/>
              <w:rPr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Statssekreterare Fredrik Olovsson, </w:t>
            </w:r>
            <w:r w:rsidRPr="002A6687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åtföljd av medarbetare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från Finansdepartementet, </w:t>
            </w:r>
            <w:r w:rsidRPr="00120554">
              <w:rPr>
                <w:color w:val="222222"/>
                <w:sz w:val="24"/>
                <w:szCs w:val="24"/>
              </w:rPr>
              <w:t>var uppkopplade per videolänk och</w:t>
            </w:r>
            <w:r w:rsidRPr="00120554">
              <w:rPr>
                <w:rFonts w:ascii="inherit" w:hAnsi="inherit"/>
                <w:color w:val="222222"/>
                <w:sz w:val="24"/>
                <w:szCs w:val="24"/>
              </w:rPr>
              <w:t xml:space="preserve"> </w:t>
            </w:r>
            <w:r w:rsidRPr="00120554">
              <w:rPr>
                <w:color w:val="222222"/>
                <w:sz w:val="24"/>
                <w:szCs w:val="24"/>
              </w:rPr>
              <w:t>lämnade</w:t>
            </w:r>
            <w:r>
              <w:rPr>
                <w:color w:val="222222"/>
                <w:sz w:val="24"/>
                <w:szCs w:val="24"/>
              </w:rPr>
              <w:t xml:space="preserve"> information och svarade på frågor om </w:t>
            </w:r>
            <w:r>
              <w:rPr>
                <w:sz w:val="24"/>
                <w:szCs w:val="24"/>
              </w:rPr>
              <w:t>e</w:t>
            </w:r>
            <w:r w:rsidRPr="002A6687">
              <w:rPr>
                <w:sz w:val="24"/>
                <w:szCs w:val="24"/>
              </w:rPr>
              <w:t>ffekter av försenat eller uteblivet stöd med anledning av coronaviruset</w:t>
            </w:r>
            <w:r>
              <w:rPr>
                <w:sz w:val="24"/>
                <w:szCs w:val="24"/>
              </w:rPr>
              <w:t>.</w:t>
            </w:r>
          </w:p>
          <w:p w14:paraId="735C45E1" w14:textId="22859A02" w:rsidR="002A6687" w:rsidRPr="002A6687" w:rsidRDefault="002A6687" w:rsidP="002A6687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6E1B1B" w:rsidRPr="0012669A" w14:paraId="7A6E9D2C" w14:textId="77777777" w:rsidTr="00B83053">
        <w:trPr>
          <w:trHeight w:val="567"/>
        </w:trPr>
        <w:tc>
          <w:tcPr>
            <w:tcW w:w="567" w:type="dxa"/>
          </w:tcPr>
          <w:p w14:paraId="3D9CB823" w14:textId="5F359471" w:rsidR="006E1B1B" w:rsidRDefault="006E1B1B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537C6ABE" w14:textId="77777777" w:rsidR="006E1B1B" w:rsidRDefault="006E1B1B" w:rsidP="006E1B1B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möjlighet till ny anmälan om avstämning av stöd vid korttidsarbete och ett nytt förfarande vid sen anmälan om avstämning (NU6)</w:t>
            </w:r>
          </w:p>
          <w:p w14:paraId="6717D589" w14:textId="77777777" w:rsidR="006E1B1B" w:rsidRPr="00FA594C" w:rsidRDefault="006E1B1B" w:rsidP="006E1B1B">
            <w:pPr>
              <w:spacing w:after="100" w:afterAutospacing="1"/>
              <w:rPr>
                <w:b/>
                <w:bCs/>
                <w:color w:val="000000"/>
              </w:rPr>
            </w:pPr>
            <w:r w:rsidRPr="00107FF8">
              <w:rPr>
                <w:color w:val="222222"/>
              </w:rPr>
              <w:br/>
            </w: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 xml:space="preserve">proposition 2021/22:14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e</w:t>
            </w:r>
            <w:r w:rsidRPr="002A6687">
              <w:rPr>
                <w:rFonts w:eastAsiaTheme="minorHAnsi"/>
                <w:bCs/>
                <w:color w:val="000000"/>
                <w:lang w:eastAsia="en-US"/>
              </w:rPr>
              <w:t>n möjlighet till ny anmälan om avstämning av stöd vid korttidsarbete och ett nytt förfarande vid sen anmälan om avstämning</w:t>
            </w:r>
          </w:p>
          <w:p w14:paraId="4050E504" w14:textId="1867D2CC" w:rsidR="006E1B1B" w:rsidRPr="00041CDC" w:rsidRDefault="006E1B1B" w:rsidP="006E1B1B">
            <w:pPr>
              <w:pStyle w:val="Kommentarer"/>
              <w:rPr>
                <w:b/>
                <w:sz w:val="24"/>
                <w:szCs w:val="24"/>
              </w:rPr>
            </w:pPr>
            <w:bookmarkStart w:id="0" w:name="_GoBack"/>
            <w:r w:rsidRPr="00041CD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  <w:bookmarkEnd w:id="0"/>
            <w:r w:rsidRPr="00041CDC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br/>
            </w:r>
          </w:p>
        </w:tc>
      </w:tr>
      <w:tr w:rsidR="004D15DF" w:rsidRPr="0012669A" w14:paraId="6F3FBEAD" w14:textId="77777777" w:rsidTr="00B83053">
        <w:trPr>
          <w:trHeight w:val="567"/>
        </w:trPr>
        <w:tc>
          <w:tcPr>
            <w:tcW w:w="567" w:type="dxa"/>
          </w:tcPr>
          <w:p w14:paraId="7B3A3ECB" w14:textId="20A62338" w:rsidR="004D15DF" w:rsidRDefault="004D15DF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E1B1B">
              <w:rPr>
                <w:b/>
                <w:snapToGrid w:val="0"/>
              </w:rPr>
              <w:t>9</w:t>
            </w:r>
          </w:p>
        </w:tc>
        <w:tc>
          <w:tcPr>
            <w:tcW w:w="7020" w:type="dxa"/>
          </w:tcPr>
          <w:p w14:paraId="42CDFF53" w14:textId="00830391" w:rsidR="006E1B1B" w:rsidRPr="006E1B1B" w:rsidRDefault="006E1B1B" w:rsidP="006E1B1B">
            <w:pPr>
              <w:pStyle w:val="Kommentarer"/>
              <w:rPr>
                <w:b/>
                <w:sz w:val="24"/>
                <w:szCs w:val="24"/>
              </w:rPr>
            </w:pPr>
            <w:r w:rsidRPr="006E1B1B">
              <w:rPr>
                <w:b/>
                <w:sz w:val="24"/>
                <w:szCs w:val="24"/>
              </w:rPr>
              <w:t>Beslut om att inhämta information</w:t>
            </w:r>
          </w:p>
          <w:p w14:paraId="405AA2F8" w14:textId="77777777" w:rsidR="004D15DF" w:rsidRDefault="004D15DF" w:rsidP="002A6687">
            <w:pPr>
              <w:pStyle w:val="Kommentarer"/>
              <w:rPr>
                <w:b/>
                <w:sz w:val="24"/>
                <w:szCs w:val="24"/>
              </w:rPr>
            </w:pPr>
          </w:p>
          <w:p w14:paraId="570F85CC" w14:textId="1531B9D2" w:rsidR="004D15DF" w:rsidRDefault="004D15DF" w:rsidP="002A668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beslutade att bjuda in Boverket, Skatteverket och Kronofogdemyndigheten för information om</w:t>
            </w:r>
            <w:r w:rsidR="008D3FB5">
              <w:rPr>
                <w:sz w:val="24"/>
                <w:szCs w:val="24"/>
              </w:rPr>
              <w:t xml:space="preserve"> e</w:t>
            </w:r>
            <w:r w:rsidR="008D3FB5" w:rsidRPr="002A6687">
              <w:rPr>
                <w:sz w:val="24"/>
                <w:szCs w:val="24"/>
              </w:rPr>
              <w:t>ffekter av försenat eller uteblivet stöd med anledning av coronaviruset</w:t>
            </w:r>
            <w:r w:rsidR="006E1B1B">
              <w:rPr>
                <w:sz w:val="24"/>
                <w:szCs w:val="24"/>
              </w:rPr>
              <w:t xml:space="preserve"> för vissa företag</w:t>
            </w:r>
            <w:r w:rsidR="008D3FB5">
              <w:rPr>
                <w:sz w:val="24"/>
                <w:szCs w:val="24"/>
              </w:rPr>
              <w:t>.</w:t>
            </w:r>
          </w:p>
          <w:p w14:paraId="0487F7F2" w14:textId="098CCFE9" w:rsidR="004D15DF" w:rsidRPr="004D15DF" w:rsidRDefault="004D15DF" w:rsidP="002A6687">
            <w:pPr>
              <w:pStyle w:val="Kommentarer"/>
              <w:rPr>
                <w:sz w:val="24"/>
                <w:szCs w:val="24"/>
              </w:rPr>
            </w:pPr>
          </w:p>
        </w:tc>
      </w:tr>
      <w:tr w:rsidR="00454AB8" w:rsidRPr="0012669A" w14:paraId="43DB7B35" w14:textId="77777777" w:rsidTr="00823B30">
        <w:tc>
          <w:tcPr>
            <w:tcW w:w="567" w:type="dxa"/>
          </w:tcPr>
          <w:p w14:paraId="27553614" w14:textId="0D4000A5" w:rsidR="00454AB8" w:rsidRPr="0012669A" w:rsidRDefault="00454AB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8D3FB5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0B0853AB" w14:textId="77777777" w:rsidR="00454AB8" w:rsidRDefault="00454AB8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97E75A6" w14:textId="77777777" w:rsidR="004D2A50" w:rsidRDefault="004D2A50" w:rsidP="00454AB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6B8F57BF" w14:textId="7B00D2F3" w:rsidR="007C5B19" w:rsidRDefault="00454AB8" w:rsidP="00DE5C3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A6687">
              <w:rPr>
                <w:bCs/>
                <w:snapToGrid w:val="0"/>
              </w:rPr>
              <w:t>tis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dagen den </w:t>
            </w:r>
            <w:r w:rsidR="00C02B6B">
              <w:rPr>
                <w:rFonts w:eastAsiaTheme="minorHAnsi"/>
                <w:color w:val="000000"/>
                <w:lang w:eastAsia="en-US"/>
              </w:rPr>
              <w:t>1</w:t>
            </w:r>
            <w:r w:rsidR="002A6687">
              <w:rPr>
                <w:rFonts w:eastAsiaTheme="minorHAnsi"/>
                <w:color w:val="000000"/>
                <w:lang w:eastAsia="en-US"/>
              </w:rPr>
              <w:t>9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13E7B">
              <w:rPr>
                <w:rFonts w:eastAsiaTheme="minorHAnsi"/>
                <w:color w:val="000000"/>
                <w:lang w:eastAsia="en-US"/>
              </w:rPr>
              <w:t>oktober</w:t>
            </w:r>
            <w:r w:rsidR="00645A75"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6E1B1B">
              <w:rPr>
                <w:rFonts w:eastAsiaTheme="minorHAnsi"/>
                <w:color w:val="000000"/>
                <w:lang w:eastAsia="en-US"/>
              </w:rPr>
              <w:t>8.30.</w:t>
            </w:r>
          </w:p>
          <w:p w14:paraId="564C487B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3DEF89C8" w14:textId="77777777" w:rsidR="00DE5C3F" w:rsidRDefault="00DE5C3F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01A57739" w14:textId="29859912" w:rsidR="0037329D" w:rsidRPr="0012669A" w:rsidRDefault="0037329D" w:rsidP="00DE5C3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56126E41" w14:textId="7777777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2850579B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02B6B">
              <w:t>1</w:t>
            </w:r>
            <w:r w:rsidR="002A6687">
              <w:t>9</w:t>
            </w:r>
            <w:r w:rsidR="00413E7B">
              <w:t xml:space="preserve"> oktober</w:t>
            </w:r>
            <w:r w:rsidRPr="00210FD3">
              <w:t xml:space="preserve"> 2021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77777777" w:rsidR="00454AB8" w:rsidRPr="00355D1B" w:rsidRDefault="00210FD3" w:rsidP="00454AB8">
            <w:pPr>
              <w:tabs>
                <w:tab w:val="left" w:pos="1701"/>
              </w:tabs>
            </w:pPr>
            <w:r>
              <w:t>Lars Hjälmered</w:t>
            </w:r>
            <w:r w:rsidR="00454AB8">
              <w:br/>
            </w:r>
          </w:p>
        </w:tc>
      </w:tr>
    </w:tbl>
    <w:p w14:paraId="2CFD36A8" w14:textId="77777777" w:rsidR="00986A35" w:rsidRDefault="00986A35"/>
    <w:p w14:paraId="0B8EAF8D" w14:textId="77777777" w:rsidR="00EA6ACA" w:rsidRDefault="00EA6ACA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17"/>
        <w:gridCol w:w="434"/>
        <w:gridCol w:w="426"/>
        <w:gridCol w:w="425"/>
        <w:gridCol w:w="425"/>
        <w:gridCol w:w="425"/>
        <w:gridCol w:w="348"/>
        <w:gridCol w:w="361"/>
        <w:gridCol w:w="29"/>
        <w:gridCol w:w="390"/>
        <w:gridCol w:w="391"/>
      </w:tblGrid>
      <w:tr w:rsidR="002770CB" w:rsidRPr="0012669A" w14:paraId="5F140E42" w14:textId="77777777" w:rsidTr="004D2A50"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328655B4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2A66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2770CB" w:rsidRPr="0012669A" w14:paraId="16C34944" w14:textId="77777777" w:rsidTr="004D2A50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1ED91D84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  <w:r w:rsidR="00AE79D3">
              <w:rPr>
                <w:rFonts w:ascii="Times New Roman" w:hAnsi="Times New Roman"/>
                <w:sz w:val="20"/>
                <w:szCs w:val="20"/>
              </w:rPr>
              <w:t>–</w:t>
            </w:r>
            <w:r w:rsidR="008D3FB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35FD2E1C" w:rsidR="002770CB" w:rsidRPr="0012669A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3–4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7A0EC66" w14:textId="02BB0EB7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5–6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286DC65C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7–10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2E7F2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7A68CD3" w14:textId="77777777" w:rsidTr="004D2A50">
        <w:tc>
          <w:tcPr>
            <w:tcW w:w="3401" w:type="dxa"/>
          </w:tcPr>
          <w:p w14:paraId="5CDE6A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61A8F689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4F96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3DB9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4C8D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D85C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00A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D88AF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93A139" w14:textId="77777777" w:rsidTr="004D2A50">
        <w:tc>
          <w:tcPr>
            <w:tcW w:w="3401" w:type="dxa"/>
          </w:tcPr>
          <w:p w14:paraId="7B7565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F2C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4B64B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015F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87E9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1B1F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A3CD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232D2A" w14:textId="77777777" w:rsidTr="004D2A50">
        <w:tc>
          <w:tcPr>
            <w:tcW w:w="3401" w:type="dxa"/>
          </w:tcPr>
          <w:p w14:paraId="6C9CE0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595D4B57" w14:textId="33E61BDE" w:rsidR="002770CB" w:rsidRPr="0012669A" w:rsidRDefault="00523CB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9A4BA77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5DBFE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3D1AAAB" w14:textId="243A9240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D8D20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3EC414E6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0DBDB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6EED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8E53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625781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8F46B" w14:textId="77777777" w:rsidTr="004D2A50">
        <w:tc>
          <w:tcPr>
            <w:tcW w:w="3401" w:type="dxa"/>
          </w:tcPr>
          <w:p w14:paraId="3C886778" w14:textId="77777777" w:rsidR="002770CB" w:rsidRPr="0012669A" w:rsidRDefault="002C5A9C" w:rsidP="0020655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v. ordf.</w:t>
            </w:r>
          </w:p>
        </w:tc>
        <w:tc>
          <w:tcPr>
            <w:tcW w:w="426" w:type="dxa"/>
          </w:tcPr>
          <w:p w14:paraId="57F63DCF" w14:textId="7EF2E9B0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1F925B60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C61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9AE2067" w14:textId="76096907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81DFA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03629E3D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6113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2A87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89E1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F6540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26D715F" w14:textId="77777777" w:rsidTr="004D2A50">
        <w:tc>
          <w:tcPr>
            <w:tcW w:w="3401" w:type="dxa"/>
          </w:tcPr>
          <w:p w14:paraId="78C5951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47FC05F7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CC82234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9B8D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2621F0" w14:textId="620F3231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5F0DC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795D461A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709E6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7E0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D2DA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10C03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8D6735" w14:textId="77777777" w:rsidTr="004D2A50">
        <w:tc>
          <w:tcPr>
            <w:tcW w:w="3401" w:type="dxa"/>
          </w:tcPr>
          <w:p w14:paraId="6BA331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2A7DA67B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4D504CD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763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3AEC83" w14:textId="7C057D5B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7900E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0A573947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1539C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9A91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D1CB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670E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DDC079" w14:textId="77777777" w:rsidTr="004D2A50">
        <w:tc>
          <w:tcPr>
            <w:tcW w:w="3401" w:type="dxa"/>
          </w:tcPr>
          <w:p w14:paraId="22BD2BD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316876AE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6B25F321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07DD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7D6DB0B" w14:textId="79A6FA0D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289DFB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4F3D0693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94F0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0791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5CA0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69328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FB13D9" w14:textId="77777777" w:rsidTr="004D2A50">
        <w:tc>
          <w:tcPr>
            <w:tcW w:w="3401" w:type="dxa"/>
          </w:tcPr>
          <w:p w14:paraId="222DA44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54752A5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56DE975C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D690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686EA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3C23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1F5A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CC9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D5E1E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E67703" w14:textId="77777777" w:rsidTr="004D2A50">
        <w:tc>
          <w:tcPr>
            <w:tcW w:w="3401" w:type="dxa"/>
          </w:tcPr>
          <w:p w14:paraId="14352FB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0F9DBB51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69A9AF4F" w:rsidR="002770CB" w:rsidRPr="0093041C" w:rsidRDefault="006E1B1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443E5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BB531A7" w14:textId="15D3B771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13EA8C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3320E90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0CDB2D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527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0003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78C6B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2022121" w14:textId="77777777" w:rsidTr="004D2A50">
        <w:tc>
          <w:tcPr>
            <w:tcW w:w="3401" w:type="dxa"/>
          </w:tcPr>
          <w:p w14:paraId="137072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3127DE8E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B3093E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9ED1DD8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90F1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5806CB7" w14:textId="7631211F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AD772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265B05C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56522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2BC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632E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4098D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98FC9E" w14:textId="77777777" w:rsidTr="004D2A50">
        <w:tc>
          <w:tcPr>
            <w:tcW w:w="3401" w:type="dxa"/>
          </w:tcPr>
          <w:p w14:paraId="76BDABF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6191B60A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089EADD5" w:rsidR="001527D1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7F514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244292" w14:textId="55D08F82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2A1AA0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722B919C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53869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545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8633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36457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90BC82" w14:textId="77777777" w:rsidTr="004D2A50">
        <w:tc>
          <w:tcPr>
            <w:tcW w:w="3401" w:type="dxa"/>
          </w:tcPr>
          <w:p w14:paraId="7F2018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0D695302" w14:textId="2E019046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4A7F66FF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3AE52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990DC6" w14:textId="3D1E41C6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7B23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0C7E05DC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6650E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F2FF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3E4D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7400F3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BEA4CCF" w14:textId="77777777" w:rsidTr="004D2A50">
        <w:tc>
          <w:tcPr>
            <w:tcW w:w="3401" w:type="dxa"/>
          </w:tcPr>
          <w:p w14:paraId="749C93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0D08A3D3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149F1B55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FCBE4E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C190865" w14:textId="4CCE10B6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7763F7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59B389E2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C3A0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E7A5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B56E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85CE3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117BF8D" w14:textId="77777777" w:rsidTr="004D2A50">
        <w:tc>
          <w:tcPr>
            <w:tcW w:w="3401" w:type="dxa"/>
          </w:tcPr>
          <w:p w14:paraId="569167A1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1F8199B1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36E8456D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720E3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BC847F" w14:textId="1863F069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233C44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57BD8F72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41D81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0FC9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B70A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422F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9DBAEB7" w14:textId="77777777" w:rsidTr="004D2A50">
        <w:tc>
          <w:tcPr>
            <w:tcW w:w="3401" w:type="dxa"/>
          </w:tcPr>
          <w:p w14:paraId="471C4F1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49F1CC14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7BC2D42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4AD47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AE8487" w14:textId="4D0A9AE6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201F18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1E34FB48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13E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06D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D66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C55EB9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6727A43" w14:textId="77777777" w:rsidTr="004D2A50">
        <w:tc>
          <w:tcPr>
            <w:tcW w:w="3401" w:type="dxa"/>
          </w:tcPr>
          <w:p w14:paraId="3BCA6923" w14:textId="06C74DB6" w:rsidR="002770CB" w:rsidRPr="0012669A" w:rsidRDefault="005F47A3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C2EFE9F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5920FB77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B116D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6965CDE" w14:textId="2AE55095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6175A4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7198BE16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E457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073F1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BFC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30ECD9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D4AB0FE" w14:textId="77777777" w:rsidTr="004D2A50">
        <w:tc>
          <w:tcPr>
            <w:tcW w:w="3401" w:type="dxa"/>
          </w:tcPr>
          <w:p w14:paraId="60C91C2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1EAEE0F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615BF0CD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A221F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4350F" w14:textId="3A51349A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14443D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0BC15665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45F2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14F0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4E88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7DD1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D04C07D" w14:textId="77777777" w:rsidTr="004D2A50">
        <w:tc>
          <w:tcPr>
            <w:tcW w:w="3401" w:type="dxa"/>
          </w:tcPr>
          <w:p w14:paraId="6574E9B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51364162" w14:textId="7CBB762F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1F31C9E2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897585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2461C4" w14:textId="585BD4EE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3BC748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2DB74D6E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2FCB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A015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66657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501B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B4F40C6" w14:textId="77777777" w:rsidTr="004D2A50">
        <w:tc>
          <w:tcPr>
            <w:tcW w:w="3401" w:type="dxa"/>
          </w:tcPr>
          <w:p w14:paraId="3A596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41228479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79AAF0EF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09B3207" w14:textId="3785578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DB14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11DC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B17D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0F04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2D6BF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68621C1" w14:textId="77777777" w:rsidTr="004D2A50">
        <w:tc>
          <w:tcPr>
            <w:tcW w:w="3401" w:type="dxa"/>
          </w:tcPr>
          <w:p w14:paraId="6A74C4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E02C1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B925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F14F2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76B0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CC8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D34EE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AC107AC" w14:textId="77777777" w:rsidTr="004D2A50">
        <w:tc>
          <w:tcPr>
            <w:tcW w:w="3401" w:type="dxa"/>
          </w:tcPr>
          <w:p w14:paraId="62C9AAC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6DA86615" w14:textId="1BBEDFF8" w:rsidR="002770CB" w:rsidRPr="0012669A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541A9BAC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12A7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1E9C4" w14:textId="56049842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2261EA7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70509E1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87A8C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6295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08FA3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073B2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D67D3E9" w14:textId="77777777" w:rsidTr="004D2A50">
        <w:tc>
          <w:tcPr>
            <w:tcW w:w="3401" w:type="dxa"/>
          </w:tcPr>
          <w:p w14:paraId="1A501200" w14:textId="77777777" w:rsidR="002770CB" w:rsidRPr="00EA6ACA" w:rsidRDefault="00EA6ACA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3EB1E6E1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1BD2F4A5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8B9B7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7CAAE79" w14:textId="0952081A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0593FF2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5758DBD2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137A3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99CB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154C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2BF321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31A1A11" w14:textId="77777777" w:rsidTr="004D2A50">
        <w:tc>
          <w:tcPr>
            <w:tcW w:w="3401" w:type="dxa"/>
          </w:tcPr>
          <w:p w14:paraId="3339535C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E1B5F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18757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6742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77168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A763A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3A5C8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59BB5B" w14:textId="77777777" w:rsidTr="004D2A50">
        <w:tc>
          <w:tcPr>
            <w:tcW w:w="3401" w:type="dxa"/>
          </w:tcPr>
          <w:p w14:paraId="5B66D70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BB7AE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679EA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A853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ACC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A7EB2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F48A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77250AB" w14:textId="77777777" w:rsidTr="004D2A50">
        <w:tc>
          <w:tcPr>
            <w:tcW w:w="3401" w:type="dxa"/>
          </w:tcPr>
          <w:p w14:paraId="52754DB3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7D9634B6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7EFEEF94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F33416C" w14:textId="1C61DA22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C6193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72755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D30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121A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749406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7BFC78" w14:textId="77777777" w:rsidTr="004D2A50">
        <w:tc>
          <w:tcPr>
            <w:tcW w:w="3401" w:type="dxa"/>
          </w:tcPr>
          <w:p w14:paraId="078D89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04A2F7E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6504A1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3860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1554B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030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9AD7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4DEFE67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0E67BE1" w14:textId="77777777" w:rsidTr="004D2A50">
        <w:tc>
          <w:tcPr>
            <w:tcW w:w="3401" w:type="dxa"/>
          </w:tcPr>
          <w:p w14:paraId="319168A1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7B0C0A7D" w:rsidR="002770CB" w:rsidRPr="0012669A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1B58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7002BA5" w:rsidR="002770C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FE946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4BC3CA" w14:textId="2B0D850B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34" w:type="dxa"/>
          </w:tcPr>
          <w:p w14:paraId="5CA2CA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06F5F463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1BDF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667D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ECDED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82D1D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CB77086" w14:textId="77777777" w:rsidTr="004D2A50">
        <w:tc>
          <w:tcPr>
            <w:tcW w:w="3401" w:type="dxa"/>
          </w:tcPr>
          <w:p w14:paraId="452B1AA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49F31EAE" w:rsidR="002770CB" w:rsidRPr="0012669A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EB6386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2C971A48" w:rsidR="002D58EB" w:rsidRPr="0093041C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235E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4B2F5D" w14:textId="40B5C84B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4764C8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24AD3F6D" w:rsidR="002770CB" w:rsidRPr="0012669A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24910B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7E9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0F61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CE6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A24286" w14:textId="77777777" w:rsidTr="004D2A50">
        <w:tc>
          <w:tcPr>
            <w:tcW w:w="3401" w:type="dxa"/>
          </w:tcPr>
          <w:p w14:paraId="5464C20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4DFB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A409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048E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7D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A8382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17E394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90C0701" w14:textId="77777777" w:rsidTr="004D2A50">
        <w:tc>
          <w:tcPr>
            <w:tcW w:w="3401" w:type="dxa"/>
          </w:tcPr>
          <w:p w14:paraId="59DED8C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EFE01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972C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3B68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2E19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A2C50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46E12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F70D34" w14:textId="77777777" w:rsidTr="004D2A50">
        <w:tc>
          <w:tcPr>
            <w:tcW w:w="3401" w:type="dxa"/>
          </w:tcPr>
          <w:p w14:paraId="6D757EB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F5C6E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1031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BB6C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8DFFC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E3153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9B2E8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F04EFC6" w14:textId="77777777" w:rsidTr="004D2A50">
        <w:tc>
          <w:tcPr>
            <w:tcW w:w="3401" w:type="dxa"/>
          </w:tcPr>
          <w:p w14:paraId="74C27F98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2770CB" w:rsidRPr="0093041C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D62D1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0214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8FBBF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52A81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BF2FE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39DBC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40BB685" w14:textId="77777777" w:rsidTr="004D2A50">
        <w:tc>
          <w:tcPr>
            <w:tcW w:w="3401" w:type="dxa"/>
          </w:tcPr>
          <w:p w14:paraId="3B6F4F7A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1FF66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1EB0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861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AE3A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D4F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A31BB0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AF56887" w14:textId="77777777" w:rsidTr="004D2A50">
        <w:tc>
          <w:tcPr>
            <w:tcW w:w="3401" w:type="dxa"/>
          </w:tcPr>
          <w:p w14:paraId="1065E2DD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653E82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FDFB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CF984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0F1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150B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226F1B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9D5B66" w14:textId="77777777" w:rsidTr="004D2A50">
        <w:tc>
          <w:tcPr>
            <w:tcW w:w="3401" w:type="dxa"/>
          </w:tcPr>
          <w:p w14:paraId="63B7F2AF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1E806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5296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F6C6F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DB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1EF6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B1AF44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1974D9" w14:textId="77777777" w:rsidTr="004D2A50">
        <w:tc>
          <w:tcPr>
            <w:tcW w:w="3401" w:type="dxa"/>
          </w:tcPr>
          <w:p w14:paraId="2FC81160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9DF8B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08E28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64359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69CD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0E141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3251D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807AC05" w14:textId="77777777" w:rsidTr="004D2A50">
        <w:tc>
          <w:tcPr>
            <w:tcW w:w="3401" w:type="dxa"/>
          </w:tcPr>
          <w:p w14:paraId="14A483B9" w14:textId="77777777" w:rsidR="002770CB" w:rsidRPr="0012669A" w:rsidRDefault="002770CB" w:rsidP="0023601A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C1EE6E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E0D3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A2A3C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71715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505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07FAC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812CFD" w14:textId="77777777" w:rsidTr="004D2A50">
        <w:tc>
          <w:tcPr>
            <w:tcW w:w="3401" w:type="dxa"/>
          </w:tcPr>
          <w:p w14:paraId="395F1E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9C928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E34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6B134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CF3E4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4AE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00620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B4649F" w14:textId="77777777" w:rsidTr="004D2A50">
        <w:tc>
          <w:tcPr>
            <w:tcW w:w="3401" w:type="dxa"/>
          </w:tcPr>
          <w:p w14:paraId="17A7941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819FB2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C591D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5DF6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F88F2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993E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03F287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48B8BB9" w14:textId="77777777" w:rsidTr="004D2A50">
        <w:tc>
          <w:tcPr>
            <w:tcW w:w="3401" w:type="dxa"/>
          </w:tcPr>
          <w:p w14:paraId="5685014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53EE0B5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2BE7D0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CF2F8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6D6F4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3325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EBEFFE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106B57A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B6523C" w14:textId="77777777" w:rsidTr="004D2A50">
        <w:tc>
          <w:tcPr>
            <w:tcW w:w="3401" w:type="dxa"/>
          </w:tcPr>
          <w:p w14:paraId="787BDE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DB3B7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9E38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89635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B5E7A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085286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6F6C6B8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3A0ECC" w14:paraId="37F692D8" w14:textId="77777777" w:rsidTr="004D2A50">
        <w:tc>
          <w:tcPr>
            <w:tcW w:w="3401" w:type="dxa"/>
          </w:tcPr>
          <w:p w14:paraId="007D97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0D661D6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4" w:type="dxa"/>
          </w:tcPr>
          <w:p w14:paraId="218215B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BA7C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60A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33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</w:tcPr>
          <w:p w14:paraId="13B3838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37FBAABC" w14:textId="77777777" w:rsidTr="004D2A50">
        <w:trPr>
          <w:trHeight w:val="130"/>
        </w:trPr>
        <w:tc>
          <w:tcPr>
            <w:tcW w:w="3401" w:type="dxa"/>
          </w:tcPr>
          <w:p w14:paraId="096C4A5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17FB4D81" w:rsidR="002770CB" w:rsidRPr="0012669A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4428323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3BD7FE9E" w:rsidR="002770CB" w:rsidRPr="0012669A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7EFE3EA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AB75321" w14:textId="5547C8AA" w:rsidR="002770CB" w:rsidRPr="0012669A" w:rsidRDefault="008D3FB5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34" w:type="dxa"/>
          </w:tcPr>
          <w:p w14:paraId="65FD02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A7763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6FCE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46D5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7B0CD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52C27D4" w14:textId="77777777" w:rsidTr="004D2A50">
        <w:tc>
          <w:tcPr>
            <w:tcW w:w="3401" w:type="dxa"/>
          </w:tcPr>
          <w:p w14:paraId="4CD1AFB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31CBD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AE515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B5885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3C72D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0F220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</w:tcPr>
          <w:p w14:paraId="559A85D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3F72BB0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BF5D83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1737A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FE3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B878C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37048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2BB620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AEE4AF4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BFA460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2B5DB49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B1436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874B5D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71D67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A3E9F9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691F1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0F1055A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00B2AD8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BC3A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80D209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A8A03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21749E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7E5E0FC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4D9D6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41500FB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4D35A1A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3464C6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0AC4C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2C507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4B17282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CABB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05AC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AA77879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5C5817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35038A7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3E3DCE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9E9CC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AF158BB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D460F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3917088C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E37EBF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326527FF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6589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06AD79E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EB12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33ED61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E176C8B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77777777" w:rsidR="002770CB" w:rsidRPr="004F43CB" w:rsidRDefault="002770CB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2FC02E30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1F5F8D65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6FDE75A" w14:textId="6B30F710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5A138B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C955758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44935A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D5A90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44C165E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5F47A3" w14:paraId="05D7D601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13AC102D" w14:textId="629F94BD" w:rsidR="0032557B" w:rsidRPr="005F47A3" w:rsidRDefault="00041CDC" w:rsidP="0023601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8" w:history="1">
              <w:r w:rsidR="0032557B" w:rsidRPr="005F47A3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 xml:space="preserve">Solange Olame Bayibsa </w:t>
              </w:r>
            </w:hyperlink>
            <w:r w:rsidR="0032557B" w:rsidRPr="005F47A3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AF5559B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0E1EB2F" w14:textId="77777777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0835AE" w14:textId="44C54A6D" w:rsidR="0032557B" w:rsidRPr="005F47A3" w:rsidRDefault="0032557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00124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41C90A60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589FD8B8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49EE8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4F6E4E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477CF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917595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08589FE9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FB6BC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A61E192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8176DB1" w14:textId="77777777" w:rsidR="0032557B" w:rsidRPr="005F47A3" w:rsidRDefault="0032557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2529" w:rsidRPr="005F47A3" w14:paraId="5CCEC173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669E00F1" w14:textId="294F0AE3" w:rsidR="00A52529" w:rsidRPr="00A52529" w:rsidRDefault="00A52529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A52529">
              <w:rPr>
                <w:rFonts w:ascii="Times New Roman" w:hAnsi="Times New Roman"/>
                <w:sz w:val="20"/>
                <w:szCs w:val="20"/>
              </w:rPr>
              <w:t>Alexander Christiansson (SD)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6971A28" w14:textId="30450E62" w:rsidR="00A52529" w:rsidRPr="005F47A3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D34CFD" w14:textId="77777777" w:rsidR="00A52529" w:rsidRPr="005F47A3" w:rsidRDefault="00A52529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3D8BA9" w14:textId="684FD1A8" w:rsidR="00A52529" w:rsidRPr="005F47A3" w:rsidRDefault="008D3FB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38EB7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126BE6D" w14:textId="3DE9FF58" w:rsidR="00A52529" w:rsidRPr="005F47A3" w:rsidRDefault="008D3FB5" w:rsidP="0023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16641B11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96F08E2" w14:textId="2566FAB0" w:rsidR="00A52529" w:rsidRPr="005F47A3" w:rsidRDefault="00164FB6" w:rsidP="002360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B4984C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2437F6A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27BDD41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64E3AEA0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DAF09D2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F1871AB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7CD5F53" w14:textId="77777777" w:rsidR="00A52529" w:rsidRPr="005F47A3" w:rsidRDefault="00A52529" w:rsidP="0023601A">
            <w:pPr>
              <w:rPr>
                <w:sz w:val="20"/>
                <w:szCs w:val="20"/>
              </w:rPr>
            </w:pPr>
          </w:p>
        </w:tc>
      </w:tr>
      <w:tr w:rsidR="00164FB6" w:rsidRPr="00164FB6" w14:paraId="14AFEB78" w14:textId="77777777" w:rsidTr="004D2A50">
        <w:tc>
          <w:tcPr>
            <w:tcW w:w="3401" w:type="dxa"/>
            <w:tcBorders>
              <w:bottom w:val="single" w:sz="4" w:space="0" w:color="auto"/>
            </w:tcBorders>
          </w:tcPr>
          <w:p w14:paraId="6D8CA163" w14:textId="0A12FA12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64FB6">
              <w:rPr>
                <w:rFonts w:ascii="Times New Roman" w:hAnsi="Times New Roman"/>
                <w:sz w:val="20"/>
                <w:szCs w:val="20"/>
              </w:rPr>
              <w:lastRenderedPageBreak/>
              <w:t>Mats Berglund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7183B0A" w14:textId="77777777" w:rsidR="00164FB6" w:rsidRPr="00164FB6" w:rsidRDefault="00164FB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79DD404" w14:textId="77777777" w:rsidR="00164FB6" w:rsidRPr="00164FB6" w:rsidRDefault="00164FB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DB47B6" w14:textId="77777777" w:rsidR="00164FB6" w:rsidRPr="00164FB6" w:rsidRDefault="00164FB6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5AFC0B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2483ED31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14:paraId="742F374E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69A89E" w14:textId="7AE0EF3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683D9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ACFC7D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5F2D63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bottom w:val="single" w:sz="4" w:space="0" w:color="auto"/>
            </w:tcBorders>
          </w:tcPr>
          <w:p w14:paraId="105D110D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D63CA48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8540C96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B73CDEE" w14:textId="77777777" w:rsidR="00164FB6" w:rsidRPr="00164FB6" w:rsidRDefault="00164FB6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7134E678" w14:textId="2E056784" w:rsidR="00744133" w:rsidRDefault="00744133" w:rsidP="0093041C"/>
    <w:sectPr w:rsidR="00744133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1BFFA" w14:textId="77777777" w:rsidR="00D47C3B" w:rsidRDefault="00D47C3B" w:rsidP="002130F1">
      <w:r>
        <w:separator/>
      </w:r>
    </w:p>
  </w:endnote>
  <w:endnote w:type="continuationSeparator" w:id="0">
    <w:p w14:paraId="64B1C75E" w14:textId="77777777" w:rsidR="00D47C3B" w:rsidRDefault="00D47C3B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74578" w14:textId="77777777" w:rsidR="00D47C3B" w:rsidRDefault="00D47C3B" w:rsidP="002130F1">
      <w:r>
        <w:separator/>
      </w:r>
    </w:p>
  </w:footnote>
  <w:footnote w:type="continuationSeparator" w:id="0">
    <w:p w14:paraId="5BC7A5CD" w14:textId="77777777" w:rsidR="00D47C3B" w:rsidRDefault="00D47C3B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"/>
  </w:num>
  <w:num w:numId="3">
    <w:abstractNumId w:val="2"/>
  </w:num>
  <w:num w:numId="4">
    <w:abstractNumId w:val="15"/>
  </w:num>
  <w:num w:numId="5">
    <w:abstractNumId w:val="3"/>
  </w:num>
  <w:num w:numId="6">
    <w:abstractNumId w:val="12"/>
  </w:num>
  <w:num w:numId="7">
    <w:abstractNumId w:val="7"/>
  </w:num>
  <w:num w:numId="8">
    <w:abstractNumId w:val="21"/>
  </w:num>
  <w:num w:numId="9">
    <w:abstractNumId w:val="11"/>
  </w:num>
  <w:num w:numId="10">
    <w:abstractNumId w:val="19"/>
  </w:num>
  <w:num w:numId="11">
    <w:abstractNumId w:val="30"/>
  </w:num>
  <w:num w:numId="12">
    <w:abstractNumId w:val="25"/>
  </w:num>
  <w:num w:numId="13">
    <w:abstractNumId w:val="32"/>
  </w:num>
  <w:num w:numId="14">
    <w:abstractNumId w:val="4"/>
  </w:num>
  <w:num w:numId="15">
    <w:abstractNumId w:val="31"/>
  </w:num>
  <w:num w:numId="16">
    <w:abstractNumId w:val="14"/>
  </w:num>
  <w:num w:numId="17">
    <w:abstractNumId w:val="22"/>
  </w:num>
  <w:num w:numId="18">
    <w:abstractNumId w:val="27"/>
  </w:num>
  <w:num w:numId="19">
    <w:abstractNumId w:val="17"/>
  </w:num>
  <w:num w:numId="20">
    <w:abstractNumId w:val="0"/>
  </w:num>
  <w:num w:numId="21">
    <w:abstractNumId w:val="6"/>
  </w:num>
  <w:num w:numId="22">
    <w:abstractNumId w:val="23"/>
  </w:num>
  <w:num w:numId="23">
    <w:abstractNumId w:val="16"/>
  </w:num>
  <w:num w:numId="24">
    <w:abstractNumId w:val="24"/>
  </w:num>
  <w:num w:numId="25">
    <w:abstractNumId w:val="9"/>
  </w:num>
  <w:num w:numId="26">
    <w:abstractNumId w:val="18"/>
  </w:num>
  <w:num w:numId="27">
    <w:abstractNumId w:val="26"/>
  </w:num>
  <w:num w:numId="28">
    <w:abstractNumId w:val="8"/>
  </w:num>
  <w:num w:numId="29">
    <w:abstractNumId w:val="13"/>
  </w:num>
  <w:num w:numId="30">
    <w:abstractNumId w:val="28"/>
  </w:num>
  <w:num w:numId="31">
    <w:abstractNumId w:val="29"/>
  </w:num>
  <w:num w:numId="32">
    <w:abstractNumId w:val="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1CDC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92F1B"/>
    <w:rsid w:val="00193522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B48"/>
    <w:rsid w:val="00216C89"/>
    <w:rsid w:val="00216E89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A48"/>
    <w:rsid w:val="0023601A"/>
    <w:rsid w:val="00236769"/>
    <w:rsid w:val="00241FF0"/>
    <w:rsid w:val="0024203D"/>
    <w:rsid w:val="00242D8C"/>
    <w:rsid w:val="00243F79"/>
    <w:rsid w:val="00247064"/>
    <w:rsid w:val="0025002F"/>
    <w:rsid w:val="00253354"/>
    <w:rsid w:val="00253AD1"/>
    <w:rsid w:val="00255734"/>
    <w:rsid w:val="00257D2B"/>
    <w:rsid w:val="0026023A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91D94"/>
    <w:rsid w:val="0029208A"/>
    <w:rsid w:val="00292B8E"/>
    <w:rsid w:val="002959B7"/>
    <w:rsid w:val="00297258"/>
    <w:rsid w:val="00297761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5A9C"/>
    <w:rsid w:val="002C5B13"/>
    <w:rsid w:val="002C7F50"/>
    <w:rsid w:val="002D0CCA"/>
    <w:rsid w:val="002D1551"/>
    <w:rsid w:val="002D1DB8"/>
    <w:rsid w:val="002D4C87"/>
    <w:rsid w:val="002D58EB"/>
    <w:rsid w:val="002D7754"/>
    <w:rsid w:val="002E23EC"/>
    <w:rsid w:val="002E24EE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27F5B"/>
    <w:rsid w:val="003307F3"/>
    <w:rsid w:val="00330813"/>
    <w:rsid w:val="0033084F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B2611"/>
    <w:rsid w:val="003B2E37"/>
    <w:rsid w:val="003B3B53"/>
    <w:rsid w:val="003B6A6B"/>
    <w:rsid w:val="003B72FF"/>
    <w:rsid w:val="003B792B"/>
    <w:rsid w:val="003B7F4F"/>
    <w:rsid w:val="003C0AB7"/>
    <w:rsid w:val="003C0D5F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581F"/>
    <w:rsid w:val="003D7AE3"/>
    <w:rsid w:val="003E001A"/>
    <w:rsid w:val="003E2BEE"/>
    <w:rsid w:val="003E2D25"/>
    <w:rsid w:val="003E4F9A"/>
    <w:rsid w:val="003E5390"/>
    <w:rsid w:val="003F2C61"/>
    <w:rsid w:val="003F2EE8"/>
    <w:rsid w:val="003F46CF"/>
    <w:rsid w:val="003F4CCA"/>
    <w:rsid w:val="00403845"/>
    <w:rsid w:val="00407018"/>
    <w:rsid w:val="00410E09"/>
    <w:rsid w:val="004110BF"/>
    <w:rsid w:val="004123D7"/>
    <w:rsid w:val="00413802"/>
    <w:rsid w:val="00413E7B"/>
    <w:rsid w:val="00414CA2"/>
    <w:rsid w:val="00416A4C"/>
    <w:rsid w:val="0042141D"/>
    <w:rsid w:val="004214EA"/>
    <w:rsid w:val="0042152D"/>
    <w:rsid w:val="00423168"/>
    <w:rsid w:val="00423E2A"/>
    <w:rsid w:val="004250D2"/>
    <w:rsid w:val="004259BF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46A8"/>
    <w:rsid w:val="00444C32"/>
    <w:rsid w:val="0044542E"/>
    <w:rsid w:val="004541EF"/>
    <w:rsid w:val="00454AB8"/>
    <w:rsid w:val="00454B1A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91DBB"/>
    <w:rsid w:val="00492095"/>
    <w:rsid w:val="004930B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552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6DEC"/>
    <w:rsid w:val="0050727D"/>
    <w:rsid w:val="005101C5"/>
    <w:rsid w:val="00510753"/>
    <w:rsid w:val="00511880"/>
    <w:rsid w:val="00511DEF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53D8C"/>
    <w:rsid w:val="005562F4"/>
    <w:rsid w:val="00556956"/>
    <w:rsid w:val="005606BF"/>
    <w:rsid w:val="0056490E"/>
    <w:rsid w:val="0056532C"/>
    <w:rsid w:val="00565818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0A9F"/>
    <w:rsid w:val="005E17AF"/>
    <w:rsid w:val="005E187A"/>
    <w:rsid w:val="005E4341"/>
    <w:rsid w:val="005E6024"/>
    <w:rsid w:val="005E6C08"/>
    <w:rsid w:val="005E7551"/>
    <w:rsid w:val="005F072E"/>
    <w:rsid w:val="005F09E0"/>
    <w:rsid w:val="005F1DA3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5A75"/>
    <w:rsid w:val="00646158"/>
    <w:rsid w:val="0064768C"/>
    <w:rsid w:val="00651C34"/>
    <w:rsid w:val="0065416A"/>
    <w:rsid w:val="006542F9"/>
    <w:rsid w:val="006569DD"/>
    <w:rsid w:val="006570E7"/>
    <w:rsid w:val="0065759A"/>
    <w:rsid w:val="00657D80"/>
    <w:rsid w:val="00660B4D"/>
    <w:rsid w:val="00660D81"/>
    <w:rsid w:val="00662303"/>
    <w:rsid w:val="0066516C"/>
    <w:rsid w:val="00667AE0"/>
    <w:rsid w:val="00671B72"/>
    <w:rsid w:val="00671BAC"/>
    <w:rsid w:val="00674E2D"/>
    <w:rsid w:val="00675C7C"/>
    <w:rsid w:val="00675DE4"/>
    <w:rsid w:val="00676B07"/>
    <w:rsid w:val="00677699"/>
    <w:rsid w:val="00677B0A"/>
    <w:rsid w:val="00682C95"/>
    <w:rsid w:val="00684611"/>
    <w:rsid w:val="00684658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9DB"/>
    <w:rsid w:val="006F4F00"/>
    <w:rsid w:val="006F7B9C"/>
    <w:rsid w:val="0070143E"/>
    <w:rsid w:val="0070503A"/>
    <w:rsid w:val="0070729C"/>
    <w:rsid w:val="007077FA"/>
    <w:rsid w:val="00710069"/>
    <w:rsid w:val="00710E1A"/>
    <w:rsid w:val="007114CA"/>
    <w:rsid w:val="007119C9"/>
    <w:rsid w:val="00711CCB"/>
    <w:rsid w:val="007120CC"/>
    <w:rsid w:val="00712B19"/>
    <w:rsid w:val="00720924"/>
    <w:rsid w:val="0072119B"/>
    <w:rsid w:val="00721D54"/>
    <w:rsid w:val="0072255C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78A6"/>
    <w:rsid w:val="00740CCF"/>
    <w:rsid w:val="00744133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370D"/>
    <w:rsid w:val="00764128"/>
    <w:rsid w:val="00766D9C"/>
    <w:rsid w:val="00766EF7"/>
    <w:rsid w:val="007670DE"/>
    <w:rsid w:val="00767753"/>
    <w:rsid w:val="0077059F"/>
    <w:rsid w:val="007709E7"/>
    <w:rsid w:val="00771BF2"/>
    <w:rsid w:val="00772FEE"/>
    <w:rsid w:val="00773E28"/>
    <w:rsid w:val="00774543"/>
    <w:rsid w:val="007763E9"/>
    <w:rsid w:val="0078029A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7F76C3"/>
    <w:rsid w:val="008008ED"/>
    <w:rsid w:val="00801A0F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23636"/>
    <w:rsid w:val="00823B30"/>
    <w:rsid w:val="008248B5"/>
    <w:rsid w:val="00831F2D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B12"/>
    <w:rsid w:val="00853E8B"/>
    <w:rsid w:val="00854A24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7422"/>
    <w:rsid w:val="008D7A19"/>
    <w:rsid w:val="008E2702"/>
    <w:rsid w:val="008E3BA3"/>
    <w:rsid w:val="008E6577"/>
    <w:rsid w:val="008E77C4"/>
    <w:rsid w:val="008F0875"/>
    <w:rsid w:val="008F0C8C"/>
    <w:rsid w:val="008F0F47"/>
    <w:rsid w:val="008F3A08"/>
    <w:rsid w:val="008F41E3"/>
    <w:rsid w:val="008F7F3A"/>
    <w:rsid w:val="009019F0"/>
    <w:rsid w:val="00901C5F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78C3"/>
    <w:rsid w:val="00957FEC"/>
    <w:rsid w:val="009639F9"/>
    <w:rsid w:val="00964FE8"/>
    <w:rsid w:val="00965288"/>
    <w:rsid w:val="00965875"/>
    <w:rsid w:val="00966DFD"/>
    <w:rsid w:val="009678A0"/>
    <w:rsid w:val="00972FB0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BFD"/>
    <w:rsid w:val="009A62F0"/>
    <w:rsid w:val="009A62F8"/>
    <w:rsid w:val="009B0293"/>
    <w:rsid w:val="009B27B8"/>
    <w:rsid w:val="009B4288"/>
    <w:rsid w:val="009B6981"/>
    <w:rsid w:val="009C0D35"/>
    <w:rsid w:val="009C2E2A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D16"/>
    <w:rsid w:val="009D2F12"/>
    <w:rsid w:val="009D2F41"/>
    <w:rsid w:val="009D3AF7"/>
    <w:rsid w:val="009E0D2B"/>
    <w:rsid w:val="009E2308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E39"/>
    <w:rsid w:val="00A00009"/>
    <w:rsid w:val="00A02494"/>
    <w:rsid w:val="00A03524"/>
    <w:rsid w:val="00A03A03"/>
    <w:rsid w:val="00A13700"/>
    <w:rsid w:val="00A13E1F"/>
    <w:rsid w:val="00A14AFA"/>
    <w:rsid w:val="00A16FCD"/>
    <w:rsid w:val="00A204CA"/>
    <w:rsid w:val="00A20798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277C"/>
    <w:rsid w:val="00A737ED"/>
    <w:rsid w:val="00A74486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726"/>
    <w:rsid w:val="00AB3B3E"/>
    <w:rsid w:val="00AB46EA"/>
    <w:rsid w:val="00AB49A4"/>
    <w:rsid w:val="00AB62EF"/>
    <w:rsid w:val="00AB677E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FA"/>
    <w:rsid w:val="00B52791"/>
    <w:rsid w:val="00B532E0"/>
    <w:rsid w:val="00B545F6"/>
    <w:rsid w:val="00B54D33"/>
    <w:rsid w:val="00B559D8"/>
    <w:rsid w:val="00B55D3F"/>
    <w:rsid w:val="00B564FF"/>
    <w:rsid w:val="00B65826"/>
    <w:rsid w:val="00B66723"/>
    <w:rsid w:val="00B670B4"/>
    <w:rsid w:val="00B67165"/>
    <w:rsid w:val="00B7168F"/>
    <w:rsid w:val="00B7186A"/>
    <w:rsid w:val="00B72482"/>
    <w:rsid w:val="00B7332F"/>
    <w:rsid w:val="00B74D7C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4DB5"/>
    <w:rsid w:val="00B85682"/>
    <w:rsid w:val="00B86AC0"/>
    <w:rsid w:val="00B872B2"/>
    <w:rsid w:val="00B9100A"/>
    <w:rsid w:val="00B92626"/>
    <w:rsid w:val="00B96438"/>
    <w:rsid w:val="00B969CD"/>
    <w:rsid w:val="00B97C57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F4A20"/>
    <w:rsid w:val="00C00C6D"/>
    <w:rsid w:val="00C00E97"/>
    <w:rsid w:val="00C01F32"/>
    <w:rsid w:val="00C028F3"/>
    <w:rsid w:val="00C02B6B"/>
    <w:rsid w:val="00C054A4"/>
    <w:rsid w:val="00C05B27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6555"/>
    <w:rsid w:val="00CA3C45"/>
    <w:rsid w:val="00CA41CC"/>
    <w:rsid w:val="00CA4A64"/>
    <w:rsid w:val="00CA4B8D"/>
    <w:rsid w:val="00CA4BBA"/>
    <w:rsid w:val="00CA5AB1"/>
    <w:rsid w:val="00CA6B8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C32"/>
    <w:rsid w:val="00CC3D8D"/>
    <w:rsid w:val="00CC3E19"/>
    <w:rsid w:val="00CC4461"/>
    <w:rsid w:val="00CC4712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D04756"/>
    <w:rsid w:val="00D04CE6"/>
    <w:rsid w:val="00D061BA"/>
    <w:rsid w:val="00D10A59"/>
    <w:rsid w:val="00D1483F"/>
    <w:rsid w:val="00D14D98"/>
    <w:rsid w:val="00D1675A"/>
    <w:rsid w:val="00D17389"/>
    <w:rsid w:val="00D20968"/>
    <w:rsid w:val="00D26D90"/>
    <w:rsid w:val="00D273B9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740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3977"/>
    <w:rsid w:val="00D741CB"/>
    <w:rsid w:val="00D7441E"/>
    <w:rsid w:val="00D7662F"/>
    <w:rsid w:val="00D76C23"/>
    <w:rsid w:val="00D80E3C"/>
    <w:rsid w:val="00D829BA"/>
    <w:rsid w:val="00D82EB2"/>
    <w:rsid w:val="00D849EC"/>
    <w:rsid w:val="00D84E78"/>
    <w:rsid w:val="00D84EAF"/>
    <w:rsid w:val="00D9119E"/>
    <w:rsid w:val="00D915A9"/>
    <w:rsid w:val="00D91D4F"/>
    <w:rsid w:val="00D923E0"/>
    <w:rsid w:val="00D92D19"/>
    <w:rsid w:val="00D93CDC"/>
    <w:rsid w:val="00D94682"/>
    <w:rsid w:val="00D97971"/>
    <w:rsid w:val="00DA00DC"/>
    <w:rsid w:val="00DA7002"/>
    <w:rsid w:val="00DB28EE"/>
    <w:rsid w:val="00DB4445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6C4"/>
    <w:rsid w:val="00E305C3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4C9B"/>
    <w:rsid w:val="00E856B7"/>
    <w:rsid w:val="00E85EF0"/>
    <w:rsid w:val="00E911EA"/>
    <w:rsid w:val="00E9263F"/>
    <w:rsid w:val="00E9297D"/>
    <w:rsid w:val="00E92BC5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A71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1096"/>
    <w:rsid w:val="00ED2E4F"/>
    <w:rsid w:val="00ED44A6"/>
    <w:rsid w:val="00ED5715"/>
    <w:rsid w:val="00ED610A"/>
    <w:rsid w:val="00ED75FB"/>
    <w:rsid w:val="00EE263F"/>
    <w:rsid w:val="00EE281E"/>
    <w:rsid w:val="00EE29BF"/>
    <w:rsid w:val="00EE4103"/>
    <w:rsid w:val="00EE48C1"/>
    <w:rsid w:val="00EE4DA6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6AC8"/>
    <w:rsid w:val="00EF7BDB"/>
    <w:rsid w:val="00F004A9"/>
    <w:rsid w:val="00F00990"/>
    <w:rsid w:val="00F01F8F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DF3"/>
    <w:rsid w:val="00F37EFC"/>
    <w:rsid w:val="00F40ADD"/>
    <w:rsid w:val="00F41018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58C1"/>
    <w:rsid w:val="00FE7E2D"/>
    <w:rsid w:val="00FF0520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343A7-D31C-4477-B2E9-BF8542F17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4472</Characters>
  <Application>Microsoft Office Word</Application>
  <DocSecurity>0</DocSecurity>
  <Lines>1490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3</cp:revision>
  <cp:lastPrinted>2021-10-12T10:04:00Z</cp:lastPrinted>
  <dcterms:created xsi:type="dcterms:W3CDTF">2021-10-14T13:55:00Z</dcterms:created>
  <dcterms:modified xsi:type="dcterms:W3CDTF">2021-10-19T16:36:00Z</dcterms:modified>
</cp:coreProperties>
</file>