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5F4" w:rsidRPr="001A641B" w:rsidRDefault="004655F4" w:rsidP="004655F4">
      <w:pPr>
        <w:pStyle w:val="Hemstlrubrik"/>
      </w:pPr>
      <w:r w:rsidRPr="001A641B">
        <w:t>Förslag till riksdagsbeslut</w:t>
      </w:r>
    </w:p>
    <w:p w:rsidR="00C45D94" w:rsidRPr="001A641B" w:rsidRDefault="00C45D94">
      <w:pPr>
        <w:pStyle w:val="Hemstlatt"/>
        <w:ind w:left="0"/>
      </w:pPr>
      <w:r w:rsidRPr="001A641B">
        <w:t>Riksdagen tillkännager för regeringen som sin mening vad som anförs i motionen om</w:t>
      </w:r>
      <w:r w:rsidR="00503358" w:rsidRPr="001A641B">
        <w:t xml:space="preserve"> förbättringar av vägnätet i västra Sör</w:t>
      </w:r>
      <w:r w:rsidR="00503358" w:rsidRPr="001A641B">
        <w:t>m</w:t>
      </w:r>
      <w:r w:rsidR="00503358" w:rsidRPr="001A641B">
        <w:t>land.</w:t>
      </w:r>
    </w:p>
    <w:p w:rsidR="004D7823" w:rsidRPr="001A641B" w:rsidRDefault="004D7823" w:rsidP="00E22893">
      <w:pPr>
        <w:pStyle w:val="Rubrik1"/>
      </w:pPr>
      <w:r w:rsidRPr="001A641B">
        <w:t>Motivering</w:t>
      </w:r>
    </w:p>
    <w:p w:rsidR="00503358" w:rsidRPr="001A641B" w:rsidRDefault="00503358" w:rsidP="00503358">
      <w:r w:rsidRPr="001A641B">
        <w:t>Utvecklingen i västra Sörmland är starkt beroende av en väl fungerande infr</w:t>
      </w:r>
      <w:r w:rsidRPr="001A641B">
        <w:t>a</w:t>
      </w:r>
      <w:r w:rsidRPr="001A641B">
        <w:t>struktur. Katrineholm är en knutpunkt i vägsystemet. Riksvägarna 55, 56 och 52 passerar Katrineholm. Riksväg 55, av Stockholmsberedningen benämnd Mälardiagonalen, representerar ett stråk oc</w:t>
      </w:r>
      <w:r w:rsidR="00E3244B" w:rsidRPr="001A641B">
        <w:t>h en tvärförbindelse Norrköping</w:t>
      </w:r>
      <w:r w:rsidRPr="001A641B">
        <w:t>–Uppsala. Riksväg 55 är tillika västra Sörmlands viktigaste vägförbindelse till Stockholm. Vägen har en avgörande betydelse och behöver utvecklas utifrån flera olika aspekter.</w:t>
      </w:r>
    </w:p>
    <w:p w:rsidR="00503358" w:rsidRPr="001A641B" w:rsidRDefault="00503358" w:rsidP="00E3244B">
      <w:pPr>
        <w:pStyle w:val="Normaltindrag"/>
      </w:pPr>
      <w:r w:rsidRPr="001A641B">
        <w:t>Riksväg 56, från Norrk</w:t>
      </w:r>
      <w:r w:rsidRPr="001A641B">
        <w:rPr>
          <w:rStyle w:val="NormaltindragChar"/>
        </w:rPr>
        <w:t>ö</w:t>
      </w:r>
      <w:r w:rsidRPr="001A641B">
        <w:t>ping till Gävle med samlingsnamnet Räta linjen, är nationell stamväg och av Godstransportdelegationen utpekad som en viktig länk i det nationella godstransportsystemet. Den gemensamma vägen 55/56 till Norrköping är en viktig länk till fjärde storstadsregionen och Norrköpings alltmer utvecklade funktion som logistiskt centrum med utbyggnad av hamn och kombiterminal. Den utgör samtidigt en viktig länk i kontakten med Li</w:t>
      </w:r>
      <w:r w:rsidRPr="001A641B">
        <w:t>n</w:t>
      </w:r>
      <w:r w:rsidRPr="001A641B">
        <w:t>köpings universitet och Campus Norrköping. I relationen med Eskilstuna fyller vägen en viktig funktion för kontakterna med Mälardalens högskola och centrallasarettet.</w:t>
      </w:r>
    </w:p>
    <w:p w:rsidR="00503358" w:rsidRPr="001A641B" w:rsidRDefault="00503358" w:rsidP="00E3244B">
      <w:pPr>
        <w:pStyle w:val="Normaltindrag"/>
      </w:pPr>
      <w:r w:rsidRPr="001A641B">
        <w:t>Både riksväg 55 och 56 har funktioner lokalt, regionalt och nationellt. Riksväg 52, från Örebro till Nyköping, är regionens vägförbindelse till Skav</w:t>
      </w:r>
      <w:r w:rsidRPr="001A641B">
        <w:t>s</w:t>
      </w:r>
      <w:r w:rsidRPr="001A641B">
        <w:t>ta flygplats, Nyköping och Oxelösunds hamn. Det är av största vikt att Östra förbifarten påbörjas och att dessa vägar rustas upp och förbättras i närtid. Detta bör regeringen beakta i det fortsatta arbetet med infrastrukturfrågor.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641B">
        <w:trPr>
          <w:cantSplit/>
        </w:trPr>
        <w:tc>
          <w:tcPr>
            <w:tcW w:w="3046" w:type="dxa"/>
          </w:tcPr>
          <w:p w:rsidR="00C45D94" w:rsidRPr="001A641B" w:rsidRDefault="00C45D94">
            <w:pPr>
              <w:pStyle w:val="UnderskriftDatum"/>
              <w:spacing w:before="240"/>
            </w:pPr>
            <w:r w:rsidRPr="001A641B">
              <w:lastRenderedPageBreak/>
              <w:t>Stockholm den 20 september 2007</w:t>
            </w:r>
          </w:p>
        </w:tc>
        <w:tc>
          <w:tcPr>
            <w:tcW w:w="3047" w:type="dxa"/>
          </w:tcPr>
          <w:p w:rsidR="00C45D94" w:rsidRPr="001A641B" w:rsidRDefault="00C45D94">
            <w:pPr>
              <w:pStyle w:val="Underskrifter"/>
              <w:spacing w:before="240"/>
            </w:pPr>
          </w:p>
        </w:tc>
      </w:tr>
      <w:tr w:rsidR="00000000" w:rsidRPr="001A641B">
        <w:trPr>
          <w:cantSplit/>
        </w:trPr>
        <w:tc>
          <w:tcPr>
            <w:tcW w:w="3046" w:type="dxa"/>
          </w:tcPr>
          <w:p w:rsidR="00C45D94" w:rsidRPr="001A641B" w:rsidRDefault="00C45D94">
            <w:pPr>
              <w:pStyle w:val="Underskrifter"/>
            </w:pPr>
            <w:r w:rsidRPr="001A641B">
              <w:t>Fredrik Olovsson (s)</w:t>
            </w:r>
          </w:p>
        </w:tc>
        <w:tc>
          <w:tcPr>
            <w:tcW w:w="3046" w:type="dxa"/>
          </w:tcPr>
          <w:p w:rsidR="00C45D94" w:rsidRPr="001A641B" w:rsidRDefault="00C45D94">
            <w:pPr>
              <w:pStyle w:val="Underskrifter"/>
            </w:pPr>
          </w:p>
        </w:tc>
      </w:tr>
    </w:tbl>
    <w:p w:rsidR="00503358" w:rsidRPr="001A641B" w:rsidRDefault="00503358" w:rsidP="00E3244B">
      <w:pPr>
        <w:pStyle w:val="Normaltindrag"/>
      </w:pPr>
    </w:p>
    <w:sectPr w:rsidR="00503358" w:rsidRPr="001A641B" w:rsidSect="00E32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D94" w:rsidRPr="001A641B" w:rsidRDefault="00C45D94">
      <w:r w:rsidRPr="001A641B">
        <w:separator/>
      </w:r>
    </w:p>
  </w:endnote>
  <w:endnote w:type="continuationSeparator" w:id="0">
    <w:p w:rsidR="00C45D94" w:rsidRPr="001A641B" w:rsidRDefault="00C45D94">
      <w:r w:rsidRPr="001A64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84B" w:rsidRPr="001A641B" w:rsidRDefault="001A641B" w:rsidP="00E3244B">
    <w:pPr>
      <w:pStyle w:val="Sidfot"/>
    </w:pPr>
    <w:r w:rsidRPr="001A64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01302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44B" w:rsidRDefault="00C45D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324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244B" w:rsidRDefault="00C45D94">
                    <w:pPr>
                      <w:pStyle w:val="NormalS5sidnrV"/>
                    </w:pPr>
                    <w:r>
                      <w:fldChar w:fldCharType="begin"/>
                    </w:r>
                    <w:r w:rsidR="00E3244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84B" w:rsidRPr="001A641B" w:rsidRDefault="001A641B" w:rsidP="00E3244B">
    <w:pPr>
      <w:pStyle w:val="Sidfot"/>
    </w:pPr>
    <w:r w:rsidRPr="001A64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99994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44B" w:rsidRDefault="00C45D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324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324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244B" w:rsidRDefault="00C45D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3244B">
                      <w:instrText xml:space="preserve"> PAGE *\charformat</w:instrText>
                    </w:r>
                    <w:r>
                      <w:fldChar w:fldCharType="separate"/>
                    </w:r>
                    <w:r w:rsidR="00E324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84B" w:rsidRPr="001A641B" w:rsidRDefault="001A641B" w:rsidP="00E3244B">
    <w:pPr>
      <w:pStyle w:val="Sidfot"/>
    </w:pPr>
    <w:r w:rsidRPr="001A64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5666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44B" w:rsidRDefault="00C45D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324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244B" w:rsidRDefault="00C45D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3244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D94" w:rsidRPr="001A641B" w:rsidRDefault="00C45D94">
      <w:r w:rsidRPr="001A641B">
        <w:separator/>
      </w:r>
    </w:p>
  </w:footnote>
  <w:footnote w:type="continuationSeparator" w:id="0">
    <w:p w:rsidR="00C45D94" w:rsidRPr="001A641B" w:rsidRDefault="00C45D94">
      <w:r w:rsidRPr="001A64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84B" w:rsidRPr="001A641B" w:rsidRDefault="001A641B" w:rsidP="00E3244B">
    <w:pPr>
      <w:pStyle w:val="Sidhuvud"/>
    </w:pPr>
    <w:r w:rsidRPr="001A64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0425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44B" w:rsidRDefault="00C45D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3244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244B">
                            <w:t>2007/08</w:t>
                          </w:r>
                          <w:r>
                            <w:fldChar w:fldCharType="end"/>
                          </w:r>
                          <w:r w:rsidR="00E3244B">
                            <w:t>:</w:t>
                          </w:r>
                          <w:r>
                            <w:fldChar w:fldCharType="begin"/>
                          </w:r>
                          <w:r w:rsidR="00E3244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244B">
                            <w:t>T202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244B" w:rsidRDefault="00C45D94">
                    <w:pPr>
                      <w:pStyle w:val="KantRubrikS5V"/>
                    </w:pPr>
                    <w:r>
                      <w:fldChar w:fldCharType="begin"/>
                    </w:r>
                    <w:r w:rsidR="00E3244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244B">
                      <w:t>2007/08</w:t>
                    </w:r>
                    <w:r>
                      <w:fldChar w:fldCharType="end"/>
                    </w:r>
                    <w:r w:rsidR="00E3244B">
                      <w:t>:</w:t>
                    </w:r>
                    <w:r>
                      <w:fldChar w:fldCharType="begin"/>
                    </w:r>
                    <w:r w:rsidR="00E3244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244B">
                      <w:t>T202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84B" w:rsidRPr="001A641B" w:rsidRDefault="001A641B" w:rsidP="00E3244B">
    <w:pPr>
      <w:pStyle w:val="Sidhuvud"/>
    </w:pPr>
    <w:r w:rsidRPr="001A64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91056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44B" w:rsidRDefault="00C45D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3244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244B">
                            <w:t>2007/08</w:t>
                          </w:r>
                          <w:r>
                            <w:fldChar w:fldCharType="end"/>
                          </w:r>
                          <w:r w:rsidR="00E3244B">
                            <w:t>:</w:t>
                          </w:r>
                          <w:r>
                            <w:fldChar w:fldCharType="begin"/>
                          </w:r>
                          <w:r w:rsidR="00E3244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244B">
                            <w:t>T202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244B" w:rsidRDefault="00C45D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3244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244B">
                      <w:t>2007/08</w:t>
                    </w:r>
                    <w:r>
                      <w:fldChar w:fldCharType="end"/>
                    </w:r>
                    <w:r w:rsidR="00E3244B">
                      <w:t>:</w:t>
                    </w:r>
                    <w:r>
                      <w:fldChar w:fldCharType="begin"/>
                    </w:r>
                    <w:r w:rsidR="00E3244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244B">
                      <w:t>T202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D94" w:rsidRPr="001A641B" w:rsidRDefault="00C45D94">
    <w:pPr>
      <w:pStyle w:val="FSHNormal"/>
      <w:tabs>
        <w:tab w:val="right" w:pos="5840"/>
      </w:tabs>
    </w:pPr>
    <w:r w:rsidRPr="001A641B">
      <w:br/>
    </w:r>
    <w:r w:rsidRPr="001A641B">
      <w:fldChar w:fldCharType="begin" w:fldLock="1"/>
    </w:r>
    <w:r w:rsidRPr="001A641B">
      <w:instrText xml:space="preserve"> DOCPROPERTY</w:instrText>
    </w:r>
    <w:r w:rsidRPr="001A641B">
      <w:rPr>
        <w:sz w:val="18"/>
      </w:rPr>
      <w:instrText xml:space="preserve"> "YearUser" *\charformat </w:instrText>
    </w:r>
    <w:r w:rsidRPr="001A641B">
      <w:fldChar w:fldCharType="separate"/>
    </w:r>
    <w:r w:rsidRPr="001A641B">
      <w:t>2007/08</w:t>
    </w:r>
    <w:r w:rsidRPr="001A641B">
      <w:fldChar w:fldCharType="end"/>
    </w:r>
    <w:r w:rsidRPr="001A641B">
      <w:t xml:space="preserve"> </w:t>
    </w:r>
    <w:r w:rsidRPr="001A641B">
      <w:tab/>
      <w:t xml:space="preserve">mnr: </w:t>
    </w:r>
    <w:r w:rsidRPr="001A641B">
      <w:fldChar w:fldCharType="begin" w:fldLock="1"/>
    </w:r>
    <w:r w:rsidRPr="001A641B">
      <w:instrText xml:space="preserve"> DOCPROPERTY</w:instrText>
    </w:r>
    <w:r w:rsidRPr="001A641B">
      <w:rPr>
        <w:sz w:val="18"/>
      </w:rPr>
      <w:instrText xml:space="preserve"> "Motionsnummer" *\charformat </w:instrText>
    </w:r>
    <w:r w:rsidRPr="001A641B">
      <w:fldChar w:fldCharType="separate"/>
    </w:r>
    <w:r w:rsidRPr="001A641B">
      <w:t>T202</w:t>
    </w:r>
    <w:r w:rsidRPr="001A641B">
      <w:fldChar w:fldCharType="end"/>
    </w:r>
    <w:r w:rsidRPr="001A641B">
      <w:br/>
    </w:r>
    <w:r w:rsidRPr="001A641B">
      <w:fldChar w:fldCharType="begin" w:fldLock="1"/>
    </w:r>
    <w:r w:rsidRPr="001A641B">
      <w:instrText xml:space="preserve"> DOCPROPERTY</w:instrText>
    </w:r>
    <w:r w:rsidRPr="001A641B">
      <w:rPr>
        <w:sz w:val="18"/>
      </w:rPr>
      <w:instrText xml:space="preserve"> "Samling" *\charformat </w:instrText>
    </w:r>
    <w:r w:rsidRPr="001A641B">
      <w:fldChar w:fldCharType="end"/>
    </w:r>
    <w:r w:rsidRPr="001A641B">
      <w:tab/>
      <w:t xml:space="preserve">pnr: </w:t>
    </w:r>
    <w:r w:rsidRPr="001A641B">
      <w:fldChar w:fldCharType="begin" w:fldLock="1"/>
    </w:r>
    <w:r w:rsidRPr="001A641B">
      <w:instrText xml:space="preserve"> DOCPROPERTY</w:instrText>
    </w:r>
    <w:r w:rsidRPr="001A641B">
      <w:rPr>
        <w:sz w:val="18"/>
      </w:rPr>
      <w:instrText xml:space="preserve"> "Partinummer" *\charformat </w:instrText>
    </w:r>
    <w:r w:rsidRPr="001A641B">
      <w:fldChar w:fldCharType="separate"/>
    </w:r>
    <w:r w:rsidRPr="001A641B">
      <w:t>s45074</w:t>
    </w:r>
    <w:r w:rsidRPr="001A641B">
      <w:fldChar w:fldCharType="end"/>
    </w:r>
  </w:p>
  <w:p w:rsidR="00C45D94" w:rsidRPr="001A641B" w:rsidRDefault="00C45D94">
    <w:pPr>
      <w:pStyle w:val="FSHRub1"/>
    </w:pPr>
    <w:r w:rsidRPr="001A641B">
      <w:t>Motion till riksdagen</w:t>
    </w:r>
    <w:r w:rsidRPr="001A641B">
      <w:br/>
    </w:r>
    <w:r w:rsidRPr="001A641B">
      <w:fldChar w:fldCharType="begin" w:fldLock="1"/>
    </w:r>
    <w:r w:rsidRPr="001A641B">
      <w:instrText xml:space="preserve"> DOCPROPERTY "YearUser" *\charformat </w:instrText>
    </w:r>
    <w:r w:rsidRPr="001A641B">
      <w:fldChar w:fldCharType="separate"/>
    </w:r>
    <w:r w:rsidRPr="001A641B">
      <w:t>2007/08</w:t>
    </w:r>
    <w:r w:rsidRPr="001A641B">
      <w:fldChar w:fldCharType="end"/>
    </w:r>
    <w:r w:rsidRPr="001A641B">
      <w:t>:</w:t>
    </w:r>
    <w:r w:rsidRPr="001A641B">
      <w:fldChar w:fldCharType="begin" w:fldLock="1"/>
    </w:r>
    <w:r w:rsidRPr="001A641B">
      <w:instrText xml:space="preserve"> DOCPROPERTY "Motionsnummer" *\charformat </w:instrText>
    </w:r>
    <w:r w:rsidRPr="001A641B">
      <w:fldChar w:fldCharType="separate"/>
    </w:r>
    <w:r w:rsidRPr="001A641B">
      <w:t>T202</w:t>
    </w:r>
    <w:r w:rsidRPr="001A641B">
      <w:fldChar w:fldCharType="end"/>
    </w:r>
  </w:p>
  <w:p w:rsidR="00C45D94" w:rsidRPr="001A641B" w:rsidRDefault="00C45D94">
    <w:pPr>
      <w:pStyle w:val="FSHNormalS5"/>
    </w:pPr>
    <w:r w:rsidRPr="001A641B">
      <w:fldChar w:fldCharType="begin" w:fldLock="1"/>
    </w:r>
    <w:r w:rsidRPr="001A641B">
      <w:instrText xml:space="preserve"> DOCPROPERTY "MotionarText" *\charformat </w:instrText>
    </w:r>
    <w:r w:rsidRPr="001A641B">
      <w:fldChar w:fldCharType="separate"/>
    </w:r>
    <w:r w:rsidRPr="001A641B">
      <w:t>av Fredrik Olovsson (s)</w:t>
    </w:r>
    <w:r w:rsidRPr="001A641B">
      <w:fldChar w:fldCharType="end"/>
    </w:r>
    <w:r w:rsidRPr="001A641B">
      <w:br/>
    </w:r>
    <w:r w:rsidRPr="001A641B">
      <w:fldChar w:fldCharType="begin" w:fldLock="1"/>
    </w:r>
    <w:r w:rsidRPr="001A641B">
      <w:instrText xml:space="preserve"> DOCPROPERTY "SvarFrasKort" *\charformat </w:instrText>
    </w:r>
    <w:r w:rsidRPr="001A641B">
      <w:fldChar w:fldCharType="end"/>
    </w:r>
  </w:p>
  <w:p w:rsidR="00C45D94" w:rsidRPr="001A641B" w:rsidRDefault="00C45D94">
    <w:pPr>
      <w:pStyle w:val="FSHTitel"/>
    </w:pPr>
    <w:r w:rsidRPr="001A641B">
      <w:fldChar w:fldCharType="begin" w:fldLock="1"/>
    </w:r>
    <w:r w:rsidRPr="001A641B">
      <w:instrText xml:space="preserve"> DOCPROPERTY</w:instrText>
    </w:r>
    <w:r w:rsidRPr="001A641B">
      <w:rPr>
        <w:sz w:val="18"/>
      </w:rPr>
      <w:instrText xml:space="preserve"> "RubrikSvar" *\charformat </w:instrText>
    </w:r>
    <w:r w:rsidRPr="001A641B">
      <w:fldChar w:fldCharType="separate"/>
    </w:r>
    <w:r w:rsidRPr="001A641B">
      <w:t>Förbättringar av vägnätet i västra Sörmland</w:t>
    </w:r>
    <w:r w:rsidRPr="001A641B">
      <w:fldChar w:fldCharType="end"/>
    </w:r>
  </w:p>
  <w:p w:rsidR="00C45D94" w:rsidRPr="001A641B" w:rsidRDefault="00C45D94">
    <w:pPr>
      <w:pStyle w:val="Normal00"/>
    </w:pPr>
  </w:p>
  <w:p w:rsidR="00E3244B" w:rsidRPr="001A641B" w:rsidRDefault="00E324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9807477">
    <w:abstractNumId w:val="8"/>
  </w:num>
  <w:num w:numId="2" w16cid:durableId="759562927">
    <w:abstractNumId w:val="9"/>
  </w:num>
  <w:num w:numId="3" w16cid:durableId="764108328">
    <w:abstractNumId w:val="8"/>
  </w:num>
  <w:num w:numId="4" w16cid:durableId="1798832445">
    <w:abstractNumId w:val="9"/>
  </w:num>
  <w:num w:numId="5" w16cid:durableId="522521141">
    <w:abstractNumId w:val="13"/>
  </w:num>
  <w:num w:numId="6" w16cid:durableId="1207059354">
    <w:abstractNumId w:val="10"/>
  </w:num>
  <w:num w:numId="7" w16cid:durableId="640306450">
    <w:abstractNumId w:val="11"/>
  </w:num>
  <w:num w:numId="8" w16cid:durableId="35783783">
    <w:abstractNumId w:val="12"/>
  </w:num>
  <w:num w:numId="9" w16cid:durableId="364597645">
    <w:abstractNumId w:val="8"/>
  </w:num>
  <w:num w:numId="10" w16cid:durableId="1223515818">
    <w:abstractNumId w:val="3"/>
  </w:num>
  <w:num w:numId="11" w16cid:durableId="1470632202">
    <w:abstractNumId w:val="2"/>
  </w:num>
  <w:num w:numId="12" w16cid:durableId="1569268295">
    <w:abstractNumId w:val="1"/>
  </w:num>
  <w:num w:numId="13" w16cid:durableId="1185753273">
    <w:abstractNumId w:val="0"/>
  </w:num>
  <w:num w:numId="14" w16cid:durableId="187523108">
    <w:abstractNumId w:val="9"/>
  </w:num>
  <w:num w:numId="15" w16cid:durableId="163396126">
    <w:abstractNumId w:val="7"/>
  </w:num>
  <w:num w:numId="16" w16cid:durableId="1044603422">
    <w:abstractNumId w:val="6"/>
  </w:num>
  <w:num w:numId="17" w16cid:durableId="1472946756">
    <w:abstractNumId w:val="5"/>
  </w:num>
  <w:num w:numId="18" w16cid:durableId="189880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2324F4A0-E53B-45F4-91A8-8A3CDB8C0381}"/>
  </w:docVars>
  <w:rsids>
    <w:rsidRoot w:val="001A641B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A641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655F4"/>
    <w:rsid w:val="00487F7A"/>
    <w:rsid w:val="004971B2"/>
    <w:rsid w:val="004A0096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3358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05DC8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736F0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45D94"/>
    <w:rsid w:val="00C533BA"/>
    <w:rsid w:val="00C822A8"/>
    <w:rsid w:val="00C902E9"/>
    <w:rsid w:val="00C92208"/>
    <w:rsid w:val="00C9453C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E784B"/>
    <w:rsid w:val="00DF5ACD"/>
    <w:rsid w:val="00E22893"/>
    <w:rsid w:val="00E3019F"/>
    <w:rsid w:val="00E307DD"/>
    <w:rsid w:val="00E3244B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086BAA-8796-4702-B2A9-8CE21FBB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705DC8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705DC8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705DC8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705DC8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705DC8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705DC8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705DC8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705DC8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705DC8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705DC8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705DC8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705DC8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705DC8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705DC8"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E3244B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1458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s45074</vt:lpstr>
    </vt:vector>
  </TitlesOfParts>
  <Company>Riksdagen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s45074</dc:title>
  <dc:subject>s45074</dc:subject>
  <dc:creator>Riksdagen</dc:creator>
  <cp:keywords>Riksdagen</cp:keywords>
  <dc:description>TKG-ktrl, MSMQ4mb, PersReg-Distribution mm</dc:description>
  <cp:lastModifiedBy>Lars Brink</cp:lastModifiedBy>
  <cp:revision>2</cp:revision>
  <cp:lastPrinted>2007-10-01T08:53:00Z</cp:lastPrinted>
  <dcterms:created xsi:type="dcterms:W3CDTF">2025-12-17T09:23:00Z</dcterms:created>
  <dcterms:modified xsi:type="dcterms:W3CDTF">2025-12-17T09:23:00Z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Förbättringar av vägnätet i västra Sörmland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Förbättringar av vägnätet i västra Sörmland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/>
  </property>
  <property fmtid="{D5CDD505-2E9C-101B-9397-08002B2CF9AE}" pid="45" name="ReservUID">
    <vt:lpwstr>gn0208aa</vt:lpwstr>
  </property>
  <property fmtid="{D5CDD505-2E9C-101B-9397-08002B2CF9AE}" pid="46" name="MotionID">
    <vt:lpwstr>20072008000000000115000450740069</vt:lpwstr>
  </property>
  <property fmtid="{D5CDD505-2E9C-101B-9397-08002B2CF9AE}" pid="47" name="datum">
    <vt:lpwstr>070920</vt:lpwstr>
  </property>
  <property fmtid="{D5CDD505-2E9C-101B-9397-08002B2CF9AE}" pid="48" name="avsändar-e-post">
    <vt:lpwstr/>
  </property>
  <property fmtid="{D5CDD505-2E9C-101B-9397-08002B2CF9AE}" pid="49" name="id">
    <vt:lpwstr>20072008000000000115000450740069</vt:lpwstr>
  </property>
  <property fmtid="{D5CDD505-2E9C-101B-9397-08002B2CF9AE}" pid="50" name="nummer">
    <vt:lpwstr>202</vt:lpwstr>
  </property>
  <property fmtid="{D5CDD505-2E9C-101B-9397-08002B2CF9AE}" pid="51" name="utskottsbeteckning">
    <vt:lpwstr>T</vt:lpwstr>
  </property>
  <property fmtid="{D5CDD505-2E9C-101B-9397-08002B2CF9AE}" pid="52" name="GlobalUID">
    <vt:lpwstr>{6C5E4DD0-DDE3-4B3D-A00F-3BBCF04179FD}</vt:lpwstr>
  </property>
  <property fmtid="{D5CDD505-2E9C-101B-9397-08002B2CF9AE}" pid="53" name="Överföringar">
    <vt:i4>0</vt:i4>
  </property>
  <property fmtid="{D5CDD505-2E9C-101B-9397-08002B2CF9AE}" pid="54" name="Checksum">
    <vt:lpwstr>*1017947217117*</vt:lpwstr>
  </property>
  <property fmtid="{D5CDD505-2E9C-101B-9397-08002B2CF9AE}" pid="55" name="skuggnummer">
    <vt:lpwstr>21</vt:lpwstr>
  </property>
  <property fmtid="{D5CDD505-2E9C-101B-9397-08002B2CF9AE}" pid="56" name="urixVersion">
    <vt:lpwstr>3.2.0.9</vt:lpwstr>
  </property>
  <property fmtid="{D5CDD505-2E9C-101B-9397-08002B2CF9AE}" pid="57" name="urixOrigin">
    <vt:lpwstr>071016 19:58:29.611</vt:lpwstr>
  </property>
  <property fmtid="{D5CDD505-2E9C-101B-9397-08002B2CF9AE}" pid="58" name="urixGuid">
    <vt:lpwstr>{B565AD41-5815-4E9F-863C-5045FFCC46C7}</vt:lpwstr>
  </property>
</Properties>
</file>