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4C9D27D6154B32B15220E22F11D92D"/>
        </w:placeholder>
        <w:text/>
      </w:sdtPr>
      <w:sdtEndPr/>
      <w:sdtContent>
        <w:p w:rsidRPr="009B062B" w:rsidR="00AF30DD" w:rsidP="00DA28CE" w:rsidRDefault="00AF30DD" w14:paraId="3A34E3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65f098-eac4-4cde-b2b7-b00e5b044921"/>
        <w:id w:val="-1741098551"/>
        <w:lock w:val="sdtLocked"/>
      </w:sdtPr>
      <w:sdtEndPr/>
      <w:sdtContent>
        <w:p w:rsidR="003F01D6" w:rsidRDefault="00CC1C0D" w14:paraId="3A34E3E4" w14:textId="6F653D4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tvångslikvidation och personligt ansvar vid kapitalbrist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22B458D48248A1B82584A9E2061A8E"/>
        </w:placeholder>
        <w:text/>
      </w:sdtPr>
      <w:sdtEndPr/>
      <w:sdtContent>
        <w:p w:rsidRPr="009B062B" w:rsidR="006D79C9" w:rsidP="00333E95" w:rsidRDefault="006D79C9" w14:paraId="3A34E3E5" w14:textId="77777777">
          <w:pPr>
            <w:pStyle w:val="Rubrik1"/>
          </w:pPr>
          <w:r>
            <w:t>Motivering</w:t>
          </w:r>
        </w:p>
      </w:sdtContent>
    </w:sdt>
    <w:p w:rsidR="00FD5E6C" w:rsidP="0095388B" w:rsidRDefault="003F62C1" w14:paraId="3A34E3E6" w14:textId="05D0190F">
      <w:pPr>
        <w:pStyle w:val="Normalutanindragellerluft"/>
      </w:pPr>
      <w:r>
        <w:t>Om</w:t>
      </w:r>
      <w:r w:rsidR="00FD5E6C">
        <w:t xml:space="preserve"> Sverige </w:t>
      </w:r>
      <w:r w:rsidR="0027090B">
        <w:t xml:space="preserve">ska </w:t>
      </w:r>
      <w:r w:rsidR="00FD5E6C">
        <w:t xml:space="preserve">fortsätta </w:t>
      </w:r>
      <w:r>
        <w:t xml:space="preserve">att </w:t>
      </w:r>
      <w:r w:rsidR="00FD5E6C">
        <w:t>vara ett rikt välfärdsland måste tillväxtförutsättningarna stärkas.</w:t>
      </w:r>
      <w:r w:rsidR="00947FF1">
        <w:t xml:space="preserve"> </w:t>
      </w:r>
      <w:r w:rsidR="00FD5E6C">
        <w:t>Sverige är bland de utvecklade länder som har lägst tillväxt per capita just nu</w:t>
      </w:r>
      <w:r w:rsidR="0095388B">
        <w:t>,</w:t>
      </w:r>
      <w:r w:rsidR="00FD5E6C">
        <w:t xml:space="preserve"> och den historiskt låga tillväxten per capita ser ut att bestå under flera år. </w:t>
      </w:r>
      <w:r w:rsidR="00414444">
        <w:t xml:space="preserve">Alltför många företag och entreprenörer väljer att expandera i andra länder. </w:t>
      </w:r>
      <w:r w:rsidR="001D3C24">
        <w:t>Sverige behöver fler entreprenörer som satsar på sina idéer</w:t>
      </w:r>
      <w:r w:rsidR="00642F5C">
        <w:t xml:space="preserve">, vågar misslyckas för att försöka igen och till sist lyckas. </w:t>
      </w:r>
      <w:r w:rsidR="00FD5E6C">
        <w:t xml:space="preserve">Det kräver en bred palett av åtgärder. </w:t>
      </w:r>
      <w:r>
        <w:t xml:space="preserve">Inte minst </w:t>
      </w:r>
      <w:r w:rsidR="000B1353">
        <w:t>måste</w:t>
      </w:r>
      <w:r>
        <w:t xml:space="preserve"> v</w:t>
      </w:r>
      <w:r w:rsidR="00FD5E6C">
        <w:t xml:space="preserve">illkoren för att starta, växa och expandera </w:t>
      </w:r>
      <w:r w:rsidR="000B1353">
        <w:t>som f</w:t>
      </w:r>
      <w:r>
        <w:t>öretag</w:t>
      </w:r>
      <w:r w:rsidR="000B1353">
        <w:t xml:space="preserve"> och företagare</w:t>
      </w:r>
      <w:r>
        <w:t xml:space="preserve"> </w:t>
      </w:r>
      <w:r w:rsidR="000B1353">
        <w:t>bli bättre</w:t>
      </w:r>
      <w:r w:rsidR="00FD5E6C">
        <w:t xml:space="preserve">. Fler ska våga lämna trygga och välbetalda jobb för att starta företag. </w:t>
      </w:r>
    </w:p>
    <w:p w:rsidR="00A76744" w:rsidP="00AA2AB5" w:rsidRDefault="00013363" w14:paraId="3A34E3E7" w14:textId="77777777">
      <w:r w:rsidRPr="00013363">
        <w:t xml:space="preserve">För att underlätta </w:t>
      </w:r>
      <w:r>
        <w:t xml:space="preserve">för fler att göra verklighet av </w:t>
      </w:r>
      <w:r w:rsidR="004828DB">
        <w:t xml:space="preserve">goda </w:t>
      </w:r>
      <w:r w:rsidR="0056360E">
        <w:t>affärs</w:t>
      </w:r>
      <w:r>
        <w:t xml:space="preserve">idéer och starta </w:t>
      </w:r>
      <w:r w:rsidR="009D7090">
        <w:t xml:space="preserve">egna </w:t>
      </w:r>
      <w:r>
        <w:t>företag</w:t>
      </w:r>
      <w:r w:rsidR="00B308F2">
        <w:t xml:space="preserve"> har Moderaterna </w:t>
      </w:r>
      <w:r w:rsidR="005758E1">
        <w:t>en längre tid</w:t>
      </w:r>
      <w:r w:rsidR="00B308F2">
        <w:t xml:space="preserve"> drivit på för en förändring av det lägsta tillåtna aktiekapitalet i privata aktiebolag från 50 000 kronor till 25 000 kronor.</w:t>
      </w:r>
      <w:r w:rsidR="005673E3">
        <w:t xml:space="preserve"> </w:t>
      </w:r>
      <w:r w:rsidR="00F70FF2">
        <w:t>Riksdagen ställde sig för över två år sedan bakom detta krav</w:t>
      </w:r>
      <w:r w:rsidR="00756603">
        <w:t xml:space="preserve"> och riktade </w:t>
      </w:r>
      <w:r w:rsidR="00A3271D">
        <w:t xml:space="preserve">i januari 2017 </w:t>
      </w:r>
      <w:r w:rsidR="00756603">
        <w:t xml:space="preserve">ett skarpt tillkännagivande till regeringen </w:t>
      </w:r>
      <w:r w:rsidR="00A3271D">
        <w:t xml:space="preserve">om att </w:t>
      </w:r>
      <w:r w:rsidR="00DC3CCE">
        <w:t>utarbeta nödvändiga lagförslag och återkomma till riksdagen.</w:t>
      </w:r>
      <w:r w:rsidR="00196F53">
        <w:t xml:space="preserve"> </w:t>
      </w:r>
    </w:p>
    <w:p w:rsidR="000F7644" w:rsidP="006770A6" w:rsidRDefault="005E2021" w14:paraId="3A34E3E8" w14:textId="77777777">
      <w:pPr>
        <w:rPr>
          <w:rStyle w:val="FrslagstextChar"/>
        </w:rPr>
      </w:pPr>
      <w:r>
        <w:t xml:space="preserve">Under beredningen </w:t>
      </w:r>
      <w:r w:rsidR="006345C9">
        <w:t>av förslaget har f</w:t>
      </w:r>
      <w:r w:rsidR="00A86D36">
        <w:t>lera remissinstanser lyf</w:t>
      </w:r>
      <w:r w:rsidR="003A5F31">
        <w:t xml:space="preserve">t frågan om </w:t>
      </w:r>
      <w:r w:rsidR="0003653F">
        <w:t xml:space="preserve">behovet av att se över </w:t>
      </w:r>
      <w:r w:rsidR="00E75D11">
        <w:t xml:space="preserve">regelverket </w:t>
      </w:r>
      <w:r w:rsidR="001A0BBD">
        <w:rPr>
          <w:rStyle w:val="FrslagstextChar"/>
        </w:rPr>
        <w:t>kring</w:t>
      </w:r>
      <w:r w:rsidRPr="00A22413" w:rsidR="000235DA">
        <w:rPr>
          <w:rStyle w:val="FrslagstextChar"/>
        </w:rPr>
        <w:t xml:space="preserve"> tvångslikvidation </w:t>
      </w:r>
      <w:r w:rsidRPr="006770A6" w:rsidR="000235DA">
        <w:t>och personligt ansvar vid kapitalbrist</w:t>
      </w:r>
      <w:r w:rsidR="003A3E20">
        <w:t xml:space="preserve"> mot bakgrund av de förändrade kraven på </w:t>
      </w:r>
      <w:r w:rsidR="0073607A">
        <w:t>lägsta tillåtna aktiekapital</w:t>
      </w:r>
      <w:r w:rsidRPr="006770A6" w:rsidR="0007375D">
        <w:t>.</w:t>
      </w:r>
      <w:r w:rsidR="00E75D11">
        <w:rPr>
          <w:rStyle w:val="FrslagstextChar"/>
        </w:rPr>
        <w:t xml:space="preserve"> </w:t>
      </w:r>
      <w:r w:rsidR="001627F5">
        <w:rPr>
          <w:rStyle w:val="FrslagstextChar"/>
        </w:rPr>
        <w:t xml:space="preserve">Enligt </w:t>
      </w:r>
      <w:r w:rsidR="00F82D43">
        <w:rPr>
          <w:rStyle w:val="FrslagstextChar"/>
        </w:rPr>
        <w:t>aktiebolagslagen</w:t>
      </w:r>
      <w:r w:rsidR="001627F5">
        <w:rPr>
          <w:rStyle w:val="FrslagstextChar"/>
        </w:rPr>
        <w:t xml:space="preserve"> ska </w:t>
      </w:r>
      <w:r w:rsidR="00F82D43">
        <w:rPr>
          <w:rStyle w:val="FrslagstextChar"/>
        </w:rPr>
        <w:t>styrelsen</w:t>
      </w:r>
      <w:r w:rsidR="007462AF">
        <w:rPr>
          <w:rStyle w:val="FrslagstextChar"/>
        </w:rPr>
        <w:t xml:space="preserve"> </w:t>
      </w:r>
      <w:r w:rsidR="00775410">
        <w:rPr>
          <w:rStyle w:val="FrslagstextChar"/>
        </w:rPr>
        <w:t xml:space="preserve">upprätta </w:t>
      </w:r>
      <w:r w:rsidR="00037E1C">
        <w:rPr>
          <w:rStyle w:val="FrslagstextChar"/>
        </w:rPr>
        <w:t>en kontrollbalansräkning</w:t>
      </w:r>
      <w:r w:rsidR="00C72F29">
        <w:rPr>
          <w:rStyle w:val="FrslagstextChar"/>
        </w:rPr>
        <w:t xml:space="preserve"> när</w:t>
      </w:r>
      <w:r w:rsidRPr="00C72F29" w:rsidR="00C72F29">
        <w:rPr>
          <w:rStyle w:val="FrslagstextChar"/>
        </w:rPr>
        <w:t xml:space="preserve"> det finns skäl att anta att bolagets eget kapital understiger hälften av det registrerade aktiekapitalet</w:t>
      </w:r>
      <w:r w:rsidR="00CD1649">
        <w:rPr>
          <w:rStyle w:val="FrslagstextChar"/>
        </w:rPr>
        <w:t xml:space="preserve">. </w:t>
      </w:r>
      <w:r w:rsidR="00991F3D">
        <w:rPr>
          <w:rStyle w:val="FrslagstextChar"/>
        </w:rPr>
        <w:t xml:space="preserve">Kan inte kapitalbristen läkas ska </w:t>
      </w:r>
      <w:r w:rsidR="0056205A">
        <w:rPr>
          <w:rStyle w:val="FrslagstextChar"/>
        </w:rPr>
        <w:t>frågan om</w:t>
      </w:r>
      <w:r w:rsidRPr="0056205A" w:rsidR="0056205A">
        <w:rPr>
          <w:rStyle w:val="FrslagstextChar"/>
        </w:rPr>
        <w:t xml:space="preserve"> likvidation</w:t>
      </w:r>
      <w:r w:rsidR="0056205A">
        <w:rPr>
          <w:rStyle w:val="FrslagstextChar"/>
        </w:rPr>
        <w:t xml:space="preserve"> </w:t>
      </w:r>
      <w:r w:rsidR="00E3575D">
        <w:rPr>
          <w:rStyle w:val="FrslagstextChar"/>
        </w:rPr>
        <w:t xml:space="preserve">och sedermera tvångslikvidation </w:t>
      </w:r>
      <w:r w:rsidR="0056205A">
        <w:rPr>
          <w:rStyle w:val="FrslagstextChar"/>
        </w:rPr>
        <w:t xml:space="preserve">aktualiseras. </w:t>
      </w:r>
      <w:r w:rsidR="00E54064">
        <w:rPr>
          <w:rStyle w:val="FrslagstextChar"/>
        </w:rPr>
        <w:t xml:space="preserve">Vidtas </w:t>
      </w:r>
      <w:r w:rsidR="00E54064">
        <w:rPr>
          <w:rStyle w:val="FrslagstextChar"/>
        </w:rPr>
        <w:lastRenderedPageBreak/>
        <w:t xml:space="preserve">inte föreskrivna åtgärder </w:t>
      </w:r>
      <w:r w:rsidR="009C2D81">
        <w:rPr>
          <w:rStyle w:val="FrslagstextChar"/>
        </w:rPr>
        <w:t xml:space="preserve">i någon del </w:t>
      </w:r>
      <w:r w:rsidR="00E54064">
        <w:rPr>
          <w:rStyle w:val="FrslagstextChar"/>
        </w:rPr>
        <w:t xml:space="preserve">ansvarar </w:t>
      </w:r>
      <w:r w:rsidR="00B36E91">
        <w:rPr>
          <w:rStyle w:val="FrslagstextChar"/>
        </w:rPr>
        <w:t xml:space="preserve">aktieägarna och </w:t>
      </w:r>
      <w:r w:rsidRPr="00E54064" w:rsidR="00E54064">
        <w:rPr>
          <w:rStyle w:val="FrslagstextChar"/>
        </w:rPr>
        <w:t xml:space="preserve">styrelsens ledamöter solidariskt för </w:t>
      </w:r>
      <w:r w:rsidR="0029126F">
        <w:rPr>
          <w:rStyle w:val="FrslagstextChar"/>
        </w:rPr>
        <w:t xml:space="preserve">ytterligare </w:t>
      </w:r>
      <w:r w:rsidR="008951A7">
        <w:rPr>
          <w:rStyle w:val="FrslagstextChar"/>
        </w:rPr>
        <w:t xml:space="preserve">tillkommande </w:t>
      </w:r>
      <w:r w:rsidR="0029126F">
        <w:rPr>
          <w:rStyle w:val="FrslagstextChar"/>
        </w:rPr>
        <w:t>skulder</w:t>
      </w:r>
      <w:r w:rsidR="00E54064">
        <w:rPr>
          <w:rStyle w:val="FrslagstextChar"/>
        </w:rPr>
        <w:t xml:space="preserve">. </w:t>
      </w:r>
    </w:p>
    <w:p w:rsidR="005C7BEF" w:rsidP="005C7BEF" w:rsidRDefault="006C669E" w14:paraId="3A34E3E9" w14:textId="791CFF51">
      <w:r>
        <w:rPr>
          <w:rStyle w:val="FrslagstextChar"/>
        </w:rPr>
        <w:t xml:space="preserve">Reglerna </w:t>
      </w:r>
      <w:r w:rsidR="000F7644">
        <w:rPr>
          <w:rStyle w:val="FrslagstextChar"/>
        </w:rPr>
        <w:t xml:space="preserve">om tvångslikvidation </w:t>
      </w:r>
      <w:r>
        <w:rPr>
          <w:rStyle w:val="FrslagstextChar"/>
        </w:rPr>
        <w:t xml:space="preserve">är avsedda att fungera som en larmsignal till aktieägarna om att </w:t>
      </w:r>
      <w:r w:rsidR="009446CC">
        <w:rPr>
          <w:rStyle w:val="FrslagstextChar"/>
        </w:rPr>
        <w:t xml:space="preserve">skulder håller på att byggas upp som </w:t>
      </w:r>
      <w:r w:rsidR="00F32959">
        <w:rPr>
          <w:rStyle w:val="FrslagstextChar"/>
        </w:rPr>
        <w:t xml:space="preserve">innebär att </w:t>
      </w:r>
      <w:r>
        <w:rPr>
          <w:rStyle w:val="FrslagstextChar"/>
        </w:rPr>
        <w:t>aktiekapital</w:t>
      </w:r>
      <w:r w:rsidR="00F32959">
        <w:rPr>
          <w:rStyle w:val="FrslagstextChar"/>
        </w:rPr>
        <w:t>et riskerar att gå förlorat</w:t>
      </w:r>
      <w:r w:rsidR="009C0EAB">
        <w:rPr>
          <w:rStyle w:val="FrslagstextChar"/>
        </w:rPr>
        <w:t xml:space="preserve"> och </w:t>
      </w:r>
      <w:r w:rsidR="002341E3">
        <w:rPr>
          <w:rStyle w:val="FrslagstextChar"/>
        </w:rPr>
        <w:t xml:space="preserve">för </w:t>
      </w:r>
      <w:r w:rsidR="005A6709">
        <w:rPr>
          <w:rStyle w:val="FrslagstextChar"/>
        </w:rPr>
        <w:t>att tillräckliga tillgångar ska finnas kvar för att täcka likvidationskostnaderna</w:t>
      </w:r>
      <w:r w:rsidR="00F32959">
        <w:rPr>
          <w:rStyle w:val="FrslagstextChar"/>
        </w:rPr>
        <w:t>.</w:t>
      </w:r>
      <w:r>
        <w:rPr>
          <w:rStyle w:val="FrslagstextChar"/>
        </w:rPr>
        <w:t xml:space="preserve"> </w:t>
      </w:r>
      <w:r w:rsidR="001421E3">
        <w:rPr>
          <w:rStyle w:val="FrslagstextChar"/>
        </w:rPr>
        <w:t xml:space="preserve">Redan </w:t>
      </w:r>
      <w:r w:rsidR="004B58BB">
        <w:rPr>
          <w:rStyle w:val="FrslagstextChar"/>
        </w:rPr>
        <w:t xml:space="preserve">när kravet </w:t>
      </w:r>
      <w:r w:rsidR="00960ED1">
        <w:rPr>
          <w:rStyle w:val="FrslagstextChar"/>
        </w:rPr>
        <w:t xml:space="preserve">på </w:t>
      </w:r>
      <w:r w:rsidR="00960ED1">
        <w:t xml:space="preserve">lägsta tillåtna aktiekapital </w:t>
      </w:r>
      <w:r w:rsidR="00582115">
        <w:t xml:space="preserve">2010 förändrades från 100 000 kronor till </w:t>
      </w:r>
      <w:r w:rsidR="00960ED1">
        <w:t xml:space="preserve">50 000 kronor </w:t>
      </w:r>
      <w:r w:rsidR="00582115">
        <w:t xml:space="preserve">aktualiserades </w:t>
      </w:r>
      <w:r w:rsidR="00C34A5F">
        <w:t xml:space="preserve">behovet av </w:t>
      </w:r>
      <w:r w:rsidRPr="00582115" w:rsidR="00582115">
        <w:t>en översyn av tvångslikvidationsreglerna</w:t>
      </w:r>
      <w:r w:rsidR="00170878">
        <w:t>.</w:t>
      </w:r>
      <w:r w:rsidR="004450F6">
        <w:t xml:space="preserve"> Oavsett om </w:t>
      </w:r>
      <w:r w:rsidR="00F74D41">
        <w:t xml:space="preserve">gränsen för </w:t>
      </w:r>
      <w:r w:rsidR="00E61434">
        <w:t xml:space="preserve">när </w:t>
      </w:r>
      <w:r w:rsidR="004450F6">
        <w:t>kapitalbrist uppstå</w:t>
      </w:r>
      <w:r w:rsidR="00A514A1">
        <w:t>r</w:t>
      </w:r>
      <w:r w:rsidR="004450F6">
        <w:t xml:space="preserve"> </w:t>
      </w:r>
      <w:r w:rsidR="00EE1A6C">
        <w:t>går vid</w:t>
      </w:r>
      <w:r w:rsidR="00BE6253">
        <w:t xml:space="preserve"> </w:t>
      </w:r>
      <w:r w:rsidR="004450F6">
        <w:t>25 000 kronor eller 12 500 kronor</w:t>
      </w:r>
      <w:r w:rsidR="00F74D41">
        <w:t xml:space="preserve"> är det uppenbart att reglerna </w:t>
      </w:r>
      <w:r w:rsidR="00491FC9">
        <w:t xml:space="preserve">inte längre kan anses ändamålsenligt utformade. </w:t>
      </w:r>
      <w:r w:rsidR="00BA1677">
        <w:t>Flera statliga utredningar har tidigare</w:t>
      </w:r>
      <w:r w:rsidR="00CF4332">
        <w:t xml:space="preserve"> </w:t>
      </w:r>
      <w:r w:rsidR="00A44237">
        <w:t xml:space="preserve">beskrivit </w:t>
      </w:r>
      <w:r w:rsidR="00CF4332">
        <w:t>denna problematik och bl</w:t>
      </w:r>
      <w:r w:rsidR="0095388B">
        <w:t>.a.</w:t>
      </w:r>
      <w:r w:rsidR="00CF4332">
        <w:t xml:space="preserve"> </w:t>
      </w:r>
      <w:r w:rsidR="00126A22">
        <w:t>pekat på</w:t>
      </w:r>
      <w:r w:rsidRPr="00CF4332" w:rsidR="00CF4332">
        <w:t xml:space="preserve"> konkursinstitutet och straffen för brott mot borgenärer</w:t>
      </w:r>
      <w:r w:rsidR="00440A1F">
        <w:t xml:space="preserve"> </w:t>
      </w:r>
      <w:bookmarkStart w:name="_GoBack" w:id="1"/>
      <w:bookmarkEnd w:id="1"/>
      <w:r w:rsidR="00440A1F">
        <w:t>som</w:t>
      </w:r>
      <w:r w:rsidR="00391590">
        <w:t xml:space="preserve"> tillräckliga för att hindra att bolag drivs vidare </w:t>
      </w:r>
      <w:r w:rsidRPr="00391590" w:rsidR="00391590">
        <w:t>när de råkat på obestånd</w:t>
      </w:r>
      <w:r w:rsidR="00391590">
        <w:t xml:space="preserve">. Utredningen </w:t>
      </w:r>
      <w:r w:rsidRPr="00391590" w:rsidR="00391590">
        <w:t>om revisorer och revision</w:t>
      </w:r>
      <w:r w:rsidR="00391590">
        <w:t xml:space="preserve"> pekade även på behovet av att</w:t>
      </w:r>
      <w:r w:rsidR="00154C04">
        <w:t xml:space="preserve"> vid ett avskaffande av institutet tvångslikvidation</w:t>
      </w:r>
      <w:r w:rsidR="00391590">
        <w:t xml:space="preserve"> </w:t>
      </w:r>
      <w:r w:rsidRPr="00CF4332" w:rsidR="00CF4332">
        <w:t xml:space="preserve">införa personligt betalningsansvar för bolagets företrädare och aktieägare beträffande de </w:t>
      </w:r>
      <w:r w:rsidR="006E5337">
        <w:t>skulder</w:t>
      </w:r>
      <w:r w:rsidRPr="00CF4332" w:rsidR="00CF4332">
        <w:t xml:space="preserve"> som uppkommer för bolaget när det är på obestånd.</w:t>
      </w:r>
      <w:r w:rsidR="00912884">
        <w:t xml:space="preserve"> </w:t>
      </w:r>
    </w:p>
    <w:p w:rsidR="005C7BEF" w:rsidP="005C7BEF" w:rsidRDefault="006B38C4" w14:paraId="3A34E3EA" w14:textId="77777777">
      <w:r>
        <w:t>Regeringen pekar i propositionen på att det finns</w:t>
      </w:r>
      <w:r w:rsidRPr="006B38C4">
        <w:t xml:space="preserve"> anledning att i ett annat sammanhang överväga behovet av att se över </w:t>
      </w:r>
      <w:r w:rsidR="00337AF1">
        <w:t>de nu berörda reglerna men har under de år som frågan om sänkt krav på aktiekapital beretts inte inlett något sådant arbete</w:t>
      </w:r>
      <w:r w:rsidR="006129DA">
        <w:t xml:space="preserve">. Riksdagen bör mot den bakgrunden rikta ett tillkännagivande till regeringen om att </w:t>
      </w:r>
      <w:r w:rsidR="00F22488">
        <w:rPr>
          <w:rStyle w:val="FrslagstextChar"/>
        </w:rPr>
        <w:t xml:space="preserve">se över reglerna </w:t>
      </w:r>
      <w:r w:rsidRPr="00A22413" w:rsidR="00F22488">
        <w:rPr>
          <w:rStyle w:val="FrslagstextChar"/>
        </w:rPr>
        <w:t xml:space="preserve">om tvångslikvidation </w:t>
      </w:r>
      <w:r w:rsidRPr="006770A6" w:rsidR="00F22488">
        <w:t>och personligt ansvar vid kapitalbrist</w:t>
      </w:r>
      <w:r w:rsidR="00F0538F">
        <w:t xml:space="preserve"> och </w:t>
      </w:r>
      <w:r w:rsidR="00D553E7">
        <w:t xml:space="preserve">att </w:t>
      </w:r>
      <w:r w:rsidR="00F0538F">
        <w:t xml:space="preserve">återkomma </w:t>
      </w:r>
      <w:r w:rsidR="00D553E7">
        <w:t xml:space="preserve">till riksdagen med nödvändiga lagförslag. </w:t>
      </w:r>
    </w:p>
    <w:sdt>
      <w:sdtPr>
        <w:alias w:val="CC_Underskrifter"/>
        <w:tag w:val="CC_Underskrifter"/>
        <w:id w:val="583496634"/>
        <w:lock w:val="sdtContentLocked"/>
        <w:placeholder>
          <w:docPart w:val="A457AFA12D384AC79D453A78D4C6317D"/>
        </w:placeholder>
      </w:sdtPr>
      <w:sdtEndPr/>
      <w:sdtContent>
        <w:p w:rsidR="003D50CE" w:rsidP="003D50CE" w:rsidRDefault="003D50CE" w14:paraId="3A34E3EE" w14:textId="77777777"/>
        <w:p w:rsidRPr="008E0FE2" w:rsidR="004801AC" w:rsidP="003D50CE" w:rsidRDefault="0095388B" w14:paraId="3A34E3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</w:tr>
    </w:tbl>
    <w:p w:rsidR="00280545" w:rsidRDefault="00280545" w14:paraId="3A34E3F9" w14:textId="77777777"/>
    <w:sectPr w:rsidR="002805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4E3FB" w14:textId="77777777" w:rsidR="00E8477B" w:rsidRDefault="00E8477B" w:rsidP="000C1CAD">
      <w:pPr>
        <w:spacing w:line="240" w:lineRule="auto"/>
      </w:pPr>
      <w:r>
        <w:separator/>
      </w:r>
    </w:p>
  </w:endnote>
  <w:endnote w:type="continuationSeparator" w:id="0">
    <w:p w14:paraId="3A34E3FC" w14:textId="77777777" w:rsidR="00E8477B" w:rsidRDefault="00E847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E4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E4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264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E40A" w14:textId="77777777" w:rsidR="00262EA3" w:rsidRPr="003D50CE" w:rsidRDefault="00262EA3" w:rsidP="003D50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4E3F9" w14:textId="77777777" w:rsidR="00E8477B" w:rsidRDefault="00E8477B" w:rsidP="000C1CAD">
      <w:pPr>
        <w:spacing w:line="240" w:lineRule="auto"/>
      </w:pPr>
      <w:r>
        <w:separator/>
      </w:r>
    </w:p>
  </w:footnote>
  <w:footnote w:type="continuationSeparator" w:id="0">
    <w:p w14:paraId="3A34E3FA" w14:textId="77777777" w:rsidR="00E8477B" w:rsidRDefault="00E847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34E3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34E40C" wp14:anchorId="3A34E4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388B" w14:paraId="3A34E4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EEC853EB644664B4406E90D952669E"/>
                              </w:placeholder>
                              <w:text/>
                            </w:sdtPr>
                            <w:sdtEndPr/>
                            <w:sdtContent>
                              <w:r w:rsidR="00862C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7B690D423A4FDBB420BE3C548AE4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34E4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388B" w14:paraId="3A34E4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EEC853EB644664B4406E90D952669E"/>
                        </w:placeholder>
                        <w:text/>
                      </w:sdtPr>
                      <w:sdtEndPr/>
                      <w:sdtContent>
                        <w:r w:rsidR="00862C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7B690D423A4FDBB420BE3C548AE4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34E3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34E3FF" w14:textId="77777777">
    <w:pPr>
      <w:jc w:val="right"/>
    </w:pPr>
  </w:p>
  <w:p w:rsidR="00262EA3" w:rsidP="00776B74" w:rsidRDefault="00262EA3" w14:paraId="3A34E4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388B" w14:paraId="3A34E40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4E40E" wp14:anchorId="3A34E4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388B" w14:paraId="3A34E4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2C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5388B" w14:paraId="3A34E4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388B" w14:paraId="3A34E4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:3409</w:t>
        </w:r>
      </w:sdtContent>
    </w:sdt>
  </w:p>
  <w:p w:rsidR="00262EA3" w:rsidP="00E03A3D" w:rsidRDefault="0095388B" w14:paraId="3A34E4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Carl-Oskar Bohlin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2C7B" w14:paraId="3A34E408" w14:textId="77777777">
        <w:pPr>
          <w:pStyle w:val="FSHRub2"/>
        </w:pPr>
        <w:r>
          <w:t>med anledning av prop. 2019/20:21 Lägre kapitalkrav för privata aktiebolag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34E4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62C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363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5DA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53F"/>
    <w:rsid w:val="00036A17"/>
    <w:rsid w:val="00036E35"/>
    <w:rsid w:val="00036E88"/>
    <w:rsid w:val="000370AD"/>
    <w:rsid w:val="00037E1C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3C84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0CD"/>
    <w:rsid w:val="000721ED"/>
    <w:rsid w:val="000724B8"/>
    <w:rsid w:val="00072835"/>
    <w:rsid w:val="0007290B"/>
    <w:rsid w:val="000732C2"/>
    <w:rsid w:val="000734AE"/>
    <w:rsid w:val="0007375D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028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559B"/>
    <w:rsid w:val="000A620B"/>
    <w:rsid w:val="000A6935"/>
    <w:rsid w:val="000A6F87"/>
    <w:rsid w:val="000B1353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644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6CF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069"/>
    <w:rsid w:val="00126A22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1E3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C04"/>
    <w:rsid w:val="0015610E"/>
    <w:rsid w:val="00156688"/>
    <w:rsid w:val="001567C6"/>
    <w:rsid w:val="00157681"/>
    <w:rsid w:val="00160034"/>
    <w:rsid w:val="00160091"/>
    <w:rsid w:val="001600AA"/>
    <w:rsid w:val="00160AE9"/>
    <w:rsid w:val="0016126F"/>
    <w:rsid w:val="00161EC6"/>
    <w:rsid w:val="001627F5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878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F53"/>
    <w:rsid w:val="00197339"/>
    <w:rsid w:val="00197737"/>
    <w:rsid w:val="00197D0A"/>
    <w:rsid w:val="001A0693"/>
    <w:rsid w:val="001A0BBD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C24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CC7"/>
    <w:rsid w:val="001F3FA8"/>
    <w:rsid w:val="001F4096"/>
    <w:rsid w:val="001F4293"/>
    <w:rsid w:val="001F4A8C"/>
    <w:rsid w:val="001F4FF8"/>
    <w:rsid w:val="001F5A5C"/>
    <w:rsid w:val="001F5E90"/>
    <w:rsid w:val="001F6B5C"/>
    <w:rsid w:val="001F6E2C"/>
    <w:rsid w:val="001F736E"/>
    <w:rsid w:val="001F7729"/>
    <w:rsid w:val="0020030E"/>
    <w:rsid w:val="00200B9A"/>
    <w:rsid w:val="00200BAB"/>
    <w:rsid w:val="00201355"/>
    <w:rsid w:val="002013EA"/>
    <w:rsid w:val="00201655"/>
    <w:rsid w:val="00202D08"/>
    <w:rsid w:val="00202D3D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6F91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2FD0"/>
    <w:rsid w:val="00233501"/>
    <w:rsid w:val="002336C7"/>
    <w:rsid w:val="002341E3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90B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545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26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0FC7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900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AF1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590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E20"/>
    <w:rsid w:val="003A415A"/>
    <w:rsid w:val="003A4576"/>
    <w:rsid w:val="003A45BC"/>
    <w:rsid w:val="003A5093"/>
    <w:rsid w:val="003A50FA"/>
    <w:rsid w:val="003A517F"/>
    <w:rsid w:val="003A54B9"/>
    <w:rsid w:val="003A5F31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3D4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05F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0CE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4B1"/>
    <w:rsid w:val="003F01D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2C1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444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797"/>
    <w:rsid w:val="00437FBC"/>
    <w:rsid w:val="004409FE"/>
    <w:rsid w:val="00440A1F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0F6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18B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2E2"/>
    <w:rsid w:val="004828DB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FC9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8B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47F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A8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760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05A"/>
    <w:rsid w:val="00562506"/>
    <w:rsid w:val="00562C61"/>
    <w:rsid w:val="0056360E"/>
    <w:rsid w:val="0056539C"/>
    <w:rsid w:val="00565611"/>
    <w:rsid w:val="005656F2"/>
    <w:rsid w:val="00566CDC"/>
    <w:rsid w:val="00566D2D"/>
    <w:rsid w:val="00567212"/>
    <w:rsid w:val="005673E3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8E1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115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09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BEF"/>
    <w:rsid w:val="005C7C29"/>
    <w:rsid w:val="005C7E50"/>
    <w:rsid w:val="005D0863"/>
    <w:rsid w:val="005D1C8E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7F4"/>
    <w:rsid w:val="005E18FF"/>
    <w:rsid w:val="005E2021"/>
    <w:rsid w:val="005E282D"/>
    <w:rsid w:val="005E31AD"/>
    <w:rsid w:val="005E3559"/>
    <w:rsid w:val="005E40F6"/>
    <w:rsid w:val="005E42A9"/>
    <w:rsid w:val="005E42D9"/>
    <w:rsid w:val="005E4949"/>
    <w:rsid w:val="005E5BA6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5FC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9DA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F9C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5C9"/>
    <w:rsid w:val="00634646"/>
    <w:rsid w:val="00634DE4"/>
    <w:rsid w:val="00635409"/>
    <w:rsid w:val="00635915"/>
    <w:rsid w:val="0063615D"/>
    <w:rsid w:val="00636F19"/>
    <w:rsid w:val="006401C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F5C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0A6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6B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8C4"/>
    <w:rsid w:val="006B3C99"/>
    <w:rsid w:val="006B3D40"/>
    <w:rsid w:val="006B4E46"/>
    <w:rsid w:val="006B5571"/>
    <w:rsid w:val="006B5EDE"/>
    <w:rsid w:val="006B5EF2"/>
    <w:rsid w:val="006B5F6F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69E"/>
    <w:rsid w:val="006C7A36"/>
    <w:rsid w:val="006D01C3"/>
    <w:rsid w:val="006D0B01"/>
    <w:rsid w:val="006D0B69"/>
    <w:rsid w:val="006D12A9"/>
    <w:rsid w:val="006D1A26"/>
    <w:rsid w:val="006D1B03"/>
    <w:rsid w:val="006D2268"/>
    <w:rsid w:val="006D31B6"/>
    <w:rsid w:val="006D3730"/>
    <w:rsid w:val="006D4920"/>
    <w:rsid w:val="006D5024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337"/>
    <w:rsid w:val="006E552F"/>
    <w:rsid w:val="006E6422"/>
    <w:rsid w:val="006E6BD6"/>
    <w:rsid w:val="006E6E07"/>
    <w:rsid w:val="006E6E39"/>
    <w:rsid w:val="006E708D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07A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2AF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3"/>
    <w:rsid w:val="00756606"/>
    <w:rsid w:val="00757633"/>
    <w:rsid w:val="00757D0A"/>
    <w:rsid w:val="007604D8"/>
    <w:rsid w:val="007606E7"/>
    <w:rsid w:val="00760C5A"/>
    <w:rsid w:val="0076159E"/>
    <w:rsid w:val="00761CC9"/>
    <w:rsid w:val="0076247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5B6"/>
    <w:rsid w:val="0077318D"/>
    <w:rsid w:val="00773694"/>
    <w:rsid w:val="00773854"/>
    <w:rsid w:val="00774468"/>
    <w:rsid w:val="00774D00"/>
    <w:rsid w:val="00774F36"/>
    <w:rsid w:val="007752F5"/>
    <w:rsid w:val="00775410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58F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6B9"/>
    <w:rsid w:val="00805EC4"/>
    <w:rsid w:val="00806F64"/>
    <w:rsid w:val="00807006"/>
    <w:rsid w:val="00807088"/>
    <w:rsid w:val="0080784F"/>
    <w:rsid w:val="00807D28"/>
    <w:rsid w:val="008103B5"/>
    <w:rsid w:val="008104E8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2EC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871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D8E"/>
    <w:rsid w:val="00860E32"/>
    <w:rsid w:val="00860F5A"/>
    <w:rsid w:val="00861718"/>
    <w:rsid w:val="00862501"/>
    <w:rsid w:val="00862502"/>
    <w:rsid w:val="00862C7B"/>
    <w:rsid w:val="00862C9C"/>
    <w:rsid w:val="00863760"/>
    <w:rsid w:val="00863B4E"/>
    <w:rsid w:val="0086434E"/>
    <w:rsid w:val="00864858"/>
    <w:rsid w:val="00864DEB"/>
    <w:rsid w:val="00865615"/>
    <w:rsid w:val="00865E70"/>
    <w:rsid w:val="00865F0E"/>
    <w:rsid w:val="00865FA2"/>
    <w:rsid w:val="00866117"/>
    <w:rsid w:val="0086638E"/>
    <w:rsid w:val="008665D0"/>
    <w:rsid w:val="00866FF6"/>
    <w:rsid w:val="00867076"/>
    <w:rsid w:val="00867F24"/>
    <w:rsid w:val="008703F2"/>
    <w:rsid w:val="00872796"/>
    <w:rsid w:val="0087299D"/>
    <w:rsid w:val="00873CC6"/>
    <w:rsid w:val="00873F8F"/>
    <w:rsid w:val="00874A67"/>
    <w:rsid w:val="00874BE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802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27C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1A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6F5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948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AE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FF0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2884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A96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6CC"/>
    <w:rsid w:val="009448AB"/>
    <w:rsid w:val="00945F56"/>
    <w:rsid w:val="0094627B"/>
    <w:rsid w:val="009472F6"/>
    <w:rsid w:val="00947FF1"/>
    <w:rsid w:val="00950317"/>
    <w:rsid w:val="0095097F"/>
    <w:rsid w:val="00951B93"/>
    <w:rsid w:val="00951BC7"/>
    <w:rsid w:val="00951E4D"/>
    <w:rsid w:val="009522B7"/>
    <w:rsid w:val="009527EA"/>
    <w:rsid w:val="00952AE5"/>
    <w:rsid w:val="0095388B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0ED1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3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3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AB"/>
    <w:rsid w:val="009C162B"/>
    <w:rsid w:val="009C1667"/>
    <w:rsid w:val="009C186D"/>
    <w:rsid w:val="009C2D81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090"/>
    <w:rsid w:val="009D7355"/>
    <w:rsid w:val="009D760B"/>
    <w:rsid w:val="009D7646"/>
    <w:rsid w:val="009D7693"/>
    <w:rsid w:val="009E153C"/>
    <w:rsid w:val="009E1CD9"/>
    <w:rsid w:val="009E1FFC"/>
    <w:rsid w:val="009E2643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413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71D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33C"/>
    <w:rsid w:val="00A3763D"/>
    <w:rsid w:val="00A406F5"/>
    <w:rsid w:val="00A40791"/>
    <w:rsid w:val="00A40E1B"/>
    <w:rsid w:val="00A41292"/>
    <w:rsid w:val="00A4134B"/>
    <w:rsid w:val="00A41714"/>
    <w:rsid w:val="00A41800"/>
    <w:rsid w:val="00A42228"/>
    <w:rsid w:val="00A43FC8"/>
    <w:rsid w:val="00A4400F"/>
    <w:rsid w:val="00A44237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9A4"/>
    <w:rsid w:val="00A50CE8"/>
    <w:rsid w:val="00A510C9"/>
    <w:rsid w:val="00A514A1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6EB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744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36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AB5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59F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A48"/>
    <w:rsid w:val="00B00A6F"/>
    <w:rsid w:val="00B00B30"/>
    <w:rsid w:val="00B00C28"/>
    <w:rsid w:val="00B01029"/>
    <w:rsid w:val="00B01833"/>
    <w:rsid w:val="00B01D42"/>
    <w:rsid w:val="00B023CC"/>
    <w:rsid w:val="00B0266A"/>
    <w:rsid w:val="00B026D0"/>
    <w:rsid w:val="00B027A3"/>
    <w:rsid w:val="00B031A8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8F2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E91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5C9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913"/>
    <w:rsid w:val="00B77159"/>
    <w:rsid w:val="00B77276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677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253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45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751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A5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017"/>
    <w:rsid w:val="00C6293E"/>
    <w:rsid w:val="00C62E74"/>
    <w:rsid w:val="00C6310C"/>
    <w:rsid w:val="00C64244"/>
    <w:rsid w:val="00C6442E"/>
    <w:rsid w:val="00C64A84"/>
    <w:rsid w:val="00C64BA6"/>
    <w:rsid w:val="00C65A7F"/>
    <w:rsid w:val="00C665BA"/>
    <w:rsid w:val="00C6680B"/>
    <w:rsid w:val="00C66FC5"/>
    <w:rsid w:val="00C678A4"/>
    <w:rsid w:val="00C7077B"/>
    <w:rsid w:val="00C71283"/>
    <w:rsid w:val="00C7133D"/>
    <w:rsid w:val="00C727E7"/>
    <w:rsid w:val="00C728C2"/>
    <w:rsid w:val="00C72CE6"/>
    <w:rsid w:val="00C72F29"/>
    <w:rsid w:val="00C730C6"/>
    <w:rsid w:val="00C731B6"/>
    <w:rsid w:val="00C73200"/>
    <w:rsid w:val="00C736BF"/>
    <w:rsid w:val="00C73C3A"/>
    <w:rsid w:val="00C744E0"/>
    <w:rsid w:val="00C75B53"/>
    <w:rsid w:val="00C75D5B"/>
    <w:rsid w:val="00C77104"/>
    <w:rsid w:val="00C773D8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17E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C0D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649"/>
    <w:rsid w:val="00CD2A97"/>
    <w:rsid w:val="00CD3EBC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3F0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332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A32"/>
    <w:rsid w:val="00D31CB7"/>
    <w:rsid w:val="00D3215F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0D3"/>
    <w:rsid w:val="00D455D8"/>
    <w:rsid w:val="00D45A12"/>
    <w:rsid w:val="00D45FEA"/>
    <w:rsid w:val="00D461A9"/>
    <w:rsid w:val="00D47E1F"/>
    <w:rsid w:val="00D503EB"/>
    <w:rsid w:val="00D50420"/>
    <w:rsid w:val="00D50742"/>
    <w:rsid w:val="00D512FE"/>
    <w:rsid w:val="00D5212B"/>
    <w:rsid w:val="00D52B99"/>
    <w:rsid w:val="00D53752"/>
    <w:rsid w:val="00D5394C"/>
    <w:rsid w:val="00D53F68"/>
    <w:rsid w:val="00D551CC"/>
    <w:rsid w:val="00D553E7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77CC2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A98"/>
    <w:rsid w:val="00D87D62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8B7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CCE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7C2"/>
    <w:rsid w:val="00E331C5"/>
    <w:rsid w:val="00E3377E"/>
    <w:rsid w:val="00E33D98"/>
    <w:rsid w:val="00E348CC"/>
    <w:rsid w:val="00E3509B"/>
    <w:rsid w:val="00E35358"/>
    <w:rsid w:val="00E3535A"/>
    <w:rsid w:val="00E35375"/>
    <w:rsid w:val="00E3575D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F6F"/>
    <w:rsid w:val="00E460D0"/>
    <w:rsid w:val="00E478BF"/>
    <w:rsid w:val="00E51761"/>
    <w:rsid w:val="00E51BE6"/>
    <w:rsid w:val="00E51CBA"/>
    <w:rsid w:val="00E51F35"/>
    <w:rsid w:val="00E54064"/>
    <w:rsid w:val="00E54337"/>
    <w:rsid w:val="00E54674"/>
    <w:rsid w:val="00E54F63"/>
    <w:rsid w:val="00E553C5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845"/>
    <w:rsid w:val="00E6055B"/>
    <w:rsid w:val="00E60825"/>
    <w:rsid w:val="00E61434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A7F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D11"/>
    <w:rsid w:val="00E75EFD"/>
    <w:rsid w:val="00E762C3"/>
    <w:rsid w:val="00E76BA8"/>
    <w:rsid w:val="00E77FD3"/>
    <w:rsid w:val="00E803FC"/>
    <w:rsid w:val="00E8053F"/>
    <w:rsid w:val="00E816CC"/>
    <w:rsid w:val="00E81920"/>
    <w:rsid w:val="00E82AC2"/>
    <w:rsid w:val="00E82B20"/>
    <w:rsid w:val="00E832DD"/>
    <w:rsid w:val="00E83DD2"/>
    <w:rsid w:val="00E8445B"/>
    <w:rsid w:val="00E8477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3C3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2E9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3C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0DA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A6C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38F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B10"/>
    <w:rsid w:val="00F20EC4"/>
    <w:rsid w:val="00F219F8"/>
    <w:rsid w:val="00F22233"/>
    <w:rsid w:val="00F22488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959"/>
    <w:rsid w:val="00F32A43"/>
    <w:rsid w:val="00F342DF"/>
    <w:rsid w:val="00F34844"/>
    <w:rsid w:val="00F349D9"/>
    <w:rsid w:val="00F35571"/>
    <w:rsid w:val="00F36DE9"/>
    <w:rsid w:val="00F37122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54F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0FF2"/>
    <w:rsid w:val="00F711F8"/>
    <w:rsid w:val="00F71B58"/>
    <w:rsid w:val="00F722EE"/>
    <w:rsid w:val="00F7427F"/>
    <w:rsid w:val="00F74D41"/>
    <w:rsid w:val="00F75848"/>
    <w:rsid w:val="00F75A6B"/>
    <w:rsid w:val="00F76FBF"/>
    <w:rsid w:val="00F7702C"/>
    <w:rsid w:val="00F77A2D"/>
    <w:rsid w:val="00F77C89"/>
    <w:rsid w:val="00F80AA4"/>
    <w:rsid w:val="00F80EE2"/>
    <w:rsid w:val="00F80FD0"/>
    <w:rsid w:val="00F81044"/>
    <w:rsid w:val="00F81F92"/>
    <w:rsid w:val="00F82D43"/>
    <w:rsid w:val="00F83BAB"/>
    <w:rsid w:val="00F841E1"/>
    <w:rsid w:val="00F84A98"/>
    <w:rsid w:val="00F84AF1"/>
    <w:rsid w:val="00F8508C"/>
    <w:rsid w:val="00F8590E"/>
    <w:rsid w:val="00F85945"/>
    <w:rsid w:val="00F85F2A"/>
    <w:rsid w:val="00F86546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571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5E6C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548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34E3E2"/>
  <w15:chartTrackingRefBased/>
  <w15:docId w15:val="{0185DB40-E2AE-405C-B3CB-08D9A1B7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4C9D27D6154B32B15220E22F11D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3DE72-E8E2-4431-82A3-077BD8554960}"/>
      </w:docPartPr>
      <w:docPartBody>
        <w:p w:rsidR="00843E74" w:rsidRDefault="00832F12">
          <w:pPr>
            <w:pStyle w:val="244C9D27D6154B32B15220E22F11D9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22B458D48248A1B82584A9E2061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6EB8A-565C-4279-B77D-B438EB6C001B}"/>
      </w:docPartPr>
      <w:docPartBody>
        <w:p w:rsidR="00843E74" w:rsidRDefault="00832F12">
          <w:pPr>
            <w:pStyle w:val="B322B458D48248A1B82584A9E2061A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EEC853EB644664B4406E90D9526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49697-ADAE-4005-9A6D-BB6D6183BCE3}"/>
      </w:docPartPr>
      <w:docPartBody>
        <w:p w:rsidR="00843E74" w:rsidRDefault="00832F12">
          <w:pPr>
            <w:pStyle w:val="18EEC853EB644664B4406E90D9526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7B690D423A4FDBB420BE3C548AE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9C502-1ED7-4755-929A-5CE28CE28775}"/>
      </w:docPartPr>
      <w:docPartBody>
        <w:p w:rsidR="00843E74" w:rsidRDefault="00832F12">
          <w:pPr>
            <w:pStyle w:val="7B7B690D423A4FDBB420BE3C548AE44B"/>
          </w:pPr>
          <w:r>
            <w:t xml:space="preserve"> </w:t>
          </w:r>
        </w:p>
      </w:docPartBody>
    </w:docPart>
    <w:docPart>
      <w:docPartPr>
        <w:name w:val="A457AFA12D384AC79D453A78D4C63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6F451-2131-4423-BC9D-2977EAABA896}"/>
      </w:docPartPr>
      <w:docPartBody>
        <w:p w:rsidR="009959CA" w:rsidRDefault="009959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12"/>
    <w:rsid w:val="002D1AF3"/>
    <w:rsid w:val="00654565"/>
    <w:rsid w:val="007F2A8E"/>
    <w:rsid w:val="00832F12"/>
    <w:rsid w:val="00843E74"/>
    <w:rsid w:val="009959CA"/>
    <w:rsid w:val="00A97047"/>
    <w:rsid w:val="00C9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4C9D27D6154B32B15220E22F11D92D">
    <w:name w:val="244C9D27D6154B32B15220E22F11D92D"/>
  </w:style>
  <w:style w:type="paragraph" w:customStyle="1" w:styleId="E43A8CDA61014EF3B55B8126CA37ABB7">
    <w:name w:val="E43A8CDA61014EF3B55B8126CA37AB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0904F0662C4A4298030DA39525677F">
    <w:name w:val="4B0904F0662C4A4298030DA39525677F"/>
  </w:style>
  <w:style w:type="paragraph" w:customStyle="1" w:styleId="B322B458D48248A1B82584A9E2061A8E">
    <w:name w:val="B322B458D48248A1B82584A9E2061A8E"/>
  </w:style>
  <w:style w:type="paragraph" w:customStyle="1" w:styleId="C2ADCF6E48A948D1B6477633A554646E">
    <w:name w:val="C2ADCF6E48A948D1B6477633A554646E"/>
  </w:style>
  <w:style w:type="paragraph" w:customStyle="1" w:styleId="770C9AE9015047559729EFAF3E7E8E80">
    <w:name w:val="770C9AE9015047559729EFAF3E7E8E80"/>
  </w:style>
  <w:style w:type="paragraph" w:customStyle="1" w:styleId="18EEC853EB644664B4406E90D952669E">
    <w:name w:val="18EEC853EB644664B4406E90D952669E"/>
  </w:style>
  <w:style w:type="paragraph" w:customStyle="1" w:styleId="7B7B690D423A4FDBB420BE3C548AE44B">
    <w:name w:val="7B7B690D423A4FDBB420BE3C548AE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1223E-52BC-4809-8C2C-077B99AAD65F}"/>
</file>

<file path=customXml/itemProps2.xml><?xml version="1.0" encoding="utf-8"?>
<ds:datastoreItem xmlns:ds="http://schemas.openxmlformats.org/officeDocument/2006/customXml" ds:itemID="{4F553E9E-4E8A-4035-8E8C-73A98CB6A1AE}"/>
</file>

<file path=customXml/itemProps3.xml><?xml version="1.0" encoding="utf-8"?>
<ds:datastoreItem xmlns:ds="http://schemas.openxmlformats.org/officeDocument/2006/customXml" ds:itemID="{A938B555-0566-454B-A48E-59A093C36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3151</Characters>
  <Application>Microsoft Office Word</Application>
  <DocSecurity>0</DocSecurity>
  <Lines>59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2019 20 21 Lägre kapitalkrav för privata aktiebolag</vt:lpstr>
      <vt:lpstr>
      </vt:lpstr>
    </vt:vector>
  </TitlesOfParts>
  <Company>Sveriges riksdag</Company>
  <LinksUpToDate>false</LinksUpToDate>
  <CharactersWithSpaces>3680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