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5606" w:displacedByCustomXml="next" w:id="0"/>
    <w:sdt>
      <w:sdtPr>
        <w:alias w:val="CC_Boilerplate_4"/>
        <w:tag w:val="CC_Boilerplate_4"/>
        <w:id w:val="-1644581176"/>
        <w:lock w:val="sdtLocked"/>
        <w:placeholder>
          <w:docPart w:val="52B5AFAA1C7940E89CBEF02CF39284D6"/>
        </w:placeholder>
        <w:text/>
      </w:sdtPr>
      <w:sdtEndPr/>
      <w:sdtContent>
        <w:p w:rsidRPr="009B062B" w:rsidR="00AF30DD" w:rsidP="00DA28CE" w:rsidRDefault="00AF30DD" w14:paraId="49075194" w14:textId="77777777">
          <w:pPr>
            <w:pStyle w:val="Rubrik1"/>
            <w:spacing w:after="300"/>
          </w:pPr>
          <w:r w:rsidRPr="009B062B">
            <w:t>Förslag till riksdagsbeslut</w:t>
          </w:r>
        </w:p>
      </w:sdtContent>
    </w:sdt>
    <w:sdt>
      <w:sdtPr>
        <w:alias w:val="Yrkande 1"/>
        <w:tag w:val="169c86c0-f574-4128-b670-94d8d76183b4"/>
        <w:id w:val="1812755388"/>
        <w:lock w:val="sdtLocked"/>
      </w:sdtPr>
      <w:sdtEndPr/>
      <w:sdtContent>
        <w:p w:rsidR="00210B5F" w:rsidRDefault="00D36DD0" w14:paraId="793E1005"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f26bb9f2-4032-4eac-92db-235afa7c3df4"/>
        <w:id w:val="243907"/>
        <w:lock w:val="sdtLocked"/>
      </w:sdtPr>
      <w:sdtEndPr/>
      <w:sdtContent>
        <w:p w:rsidR="00210B5F" w:rsidRDefault="00D36DD0" w14:paraId="21DB9577" w14:textId="77777777">
          <w:pPr>
            <w:pStyle w:val="Frslagstext"/>
          </w:pPr>
          <w:r>
            <w:t>Riksdagen ställer sig bakom det som anförs i motionen om att märka propositioner med berörda utskott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890B54FF96EF42C0A1B1CAE1C197AFE3"/>
        </w:placeholder>
        <w:text/>
      </w:sdtPr>
      <w:sdtEndPr/>
      <w:sdtContent>
        <w:p w:rsidRPr="009B062B" w:rsidR="006D79C9" w:rsidP="00333E95" w:rsidRDefault="006D79C9" w14:paraId="11E683B9" w14:textId="77777777">
          <w:pPr>
            <w:pStyle w:val="Rubrik1"/>
          </w:pPr>
          <w:r>
            <w:t>Motivering</w:t>
          </w:r>
        </w:p>
      </w:sdtContent>
    </w:sdt>
    <w:p w:rsidR="00EC5C14" w:rsidP="00B07B45" w:rsidRDefault="00EC5C14" w14:paraId="53580807" w14:textId="42F899CE">
      <w:pPr>
        <w:pStyle w:val="Normalutanindragellerluft"/>
      </w:pPr>
      <w:r w:rsidRPr="00B07B45">
        <w:rPr>
          <w:spacing w:val="-1"/>
        </w:rPr>
        <w:t>Statistik förs över i stort sett allt politiker gör i riksdagen. Det handlar om antal motioner</w:t>
      </w:r>
      <w:r>
        <w:t xml:space="preserve"> som läggs varje år, om hur många gånger en motion går igenom, om hur partierna röstar och om riksdagsledamöternas närvaro. Detta är en oerhört viktig del av en frisk demo</w:t>
      </w:r>
      <w:r w:rsidR="00A86812">
        <w:softHyphen/>
      </w:r>
      <w:r>
        <w:t>krati, där medborgarna ska kunna se hur de</w:t>
      </w:r>
      <w:r w:rsidR="00D36DD0">
        <w:t>ra</w:t>
      </w:r>
      <w:r>
        <w:t>s företrädare agerar eller sköter förtroende</w:t>
      </w:r>
      <w:r w:rsidR="00A86812">
        <w:softHyphen/>
      </w:r>
      <w:r>
        <w:t>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Pr="00422B9E" w:rsidR="00422B9E" w:rsidP="00B07B45" w:rsidRDefault="00EC5C14" w14:paraId="672CA1EF" w14:textId="3C04FCF4">
      <w:r>
        <w:t>Studenter och andra intresserade använder sig ofta av regeringens propositioner för att lära sig mer om hur lagstiftningen i Sverige går till eller hur regeringen lägger fram förslag till riksdagen. Propositionerna får inte bara ses som regeringens förslag till riks</w:t>
      </w:r>
      <w:r w:rsidR="00A86812">
        <w:softHyphen/>
      </w:r>
      <w:r>
        <w:t>dagens ledamöter, utan också som handlingar för allmänheten. Vad som dessutom fram</w:t>
      </w:r>
      <w:r w:rsidR="00A86812">
        <w:softHyphen/>
      </w:r>
      <w:r>
        <w:t>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sdt>
      <w:sdtPr>
        <w:rPr>
          <w:i/>
          <w:noProof/>
        </w:rPr>
        <w:alias w:val="CC_Underskrifter"/>
        <w:tag w:val="CC_Underskrifter"/>
        <w:id w:val="583496634"/>
        <w:lock w:val="sdtContentLocked"/>
        <w:placeholder>
          <w:docPart w:val="2C6C6B53E4954ABFAE3F269166B2FE67"/>
        </w:placeholder>
      </w:sdtPr>
      <w:sdtEndPr>
        <w:rPr>
          <w:i w:val="0"/>
          <w:noProof w:val="0"/>
        </w:rPr>
      </w:sdtEndPr>
      <w:sdtContent>
        <w:p w:rsidR="00F804AD" w:rsidP="00F804AD" w:rsidRDefault="00F804AD" w14:paraId="19B570A8" w14:textId="77777777"/>
        <w:p w:rsidRPr="008E0FE2" w:rsidR="004801AC" w:rsidP="00F804AD" w:rsidRDefault="00A86812" w14:paraId="61CA10A9" w14:textId="05C9450A"/>
      </w:sdtContent>
    </w:sdt>
    <w:tbl>
      <w:tblPr>
        <w:tblW w:w="5000" w:type="pct"/>
        <w:tblLook w:val="04A0" w:firstRow="1" w:lastRow="0" w:firstColumn="1" w:lastColumn="0" w:noHBand="0" w:noVBand="1"/>
        <w:tblCaption w:val="underskrifter"/>
      </w:tblPr>
      <w:tblGrid>
        <w:gridCol w:w="4252"/>
        <w:gridCol w:w="4252"/>
      </w:tblGrid>
      <w:tr w:rsidR="00210B5F" w14:paraId="643EB818" w14:textId="77777777">
        <w:trPr>
          <w:cantSplit/>
        </w:trPr>
        <w:tc>
          <w:tcPr>
            <w:tcW w:w="50" w:type="pct"/>
            <w:vAlign w:val="bottom"/>
          </w:tcPr>
          <w:p w:rsidR="00210B5F" w:rsidRDefault="00D36DD0" w14:paraId="3C271803" w14:textId="77777777">
            <w:pPr>
              <w:pStyle w:val="Underskrifter"/>
            </w:pPr>
            <w:r>
              <w:t>Markus Wiechel (SD)</w:t>
            </w:r>
          </w:p>
        </w:tc>
        <w:tc>
          <w:tcPr>
            <w:tcW w:w="50" w:type="pct"/>
            <w:vAlign w:val="bottom"/>
          </w:tcPr>
          <w:p w:rsidR="00210B5F" w:rsidRDefault="00D36DD0" w14:paraId="42D0EDC7" w14:textId="77777777">
            <w:pPr>
              <w:pStyle w:val="Underskrifter"/>
            </w:pPr>
            <w:r>
              <w:t>Alexander Christiansson (SD)</w:t>
            </w:r>
          </w:p>
        </w:tc>
        <w:bookmarkEnd w:id="0"/>
      </w:tr>
    </w:tbl>
    <w:p w:rsidR="00F845B5" w:rsidRDefault="00F845B5" w14:paraId="47101BD7" w14:textId="77777777"/>
    <w:sectPr w:rsidR="00F845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7FCF" w14:textId="77777777" w:rsidR="00F342FC" w:rsidRDefault="00F342FC" w:rsidP="000C1CAD">
      <w:pPr>
        <w:spacing w:line="240" w:lineRule="auto"/>
      </w:pPr>
      <w:r>
        <w:separator/>
      </w:r>
    </w:p>
  </w:endnote>
  <w:endnote w:type="continuationSeparator" w:id="0">
    <w:p w14:paraId="660B2548" w14:textId="77777777" w:rsidR="00F342FC" w:rsidRDefault="00F34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EE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E0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C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A569" w14:textId="77777777" w:rsidR="00262EA3" w:rsidRPr="00F804AD" w:rsidRDefault="00262EA3" w:rsidP="00F80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C1E6" w14:textId="77777777" w:rsidR="00F342FC" w:rsidRDefault="00F342FC" w:rsidP="000C1CAD">
      <w:pPr>
        <w:spacing w:line="240" w:lineRule="auto"/>
      </w:pPr>
      <w:r>
        <w:separator/>
      </w:r>
    </w:p>
  </w:footnote>
  <w:footnote w:type="continuationSeparator" w:id="0">
    <w:p w14:paraId="5BEA4357" w14:textId="77777777" w:rsidR="00F342FC" w:rsidRDefault="00F342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31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75BA3" wp14:editId="63034F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FE86F" w14:textId="77777777" w:rsidR="00262EA3" w:rsidRDefault="00A86812" w:rsidP="008103B5">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75B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FE86F" w14:textId="77777777" w:rsidR="00262EA3" w:rsidRDefault="00A86812" w:rsidP="008103B5">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showingPlcHdr/>
                        <w:text/>
                      </w:sdtPr>
                      <w:sdtEndPr/>
                      <w:sdtContent>
                        <w:r w:rsidR="00262EA3">
                          <w:t xml:space="preserve"> </w:t>
                        </w:r>
                      </w:sdtContent>
                    </w:sdt>
                  </w:p>
                </w:txbxContent>
              </v:textbox>
              <w10:wrap anchorx="page"/>
            </v:shape>
          </w:pict>
        </mc:Fallback>
      </mc:AlternateContent>
    </w:r>
  </w:p>
  <w:p w14:paraId="310E55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E881" w14:textId="77777777" w:rsidR="00262EA3" w:rsidRDefault="00262EA3" w:rsidP="008563AC">
    <w:pPr>
      <w:jc w:val="right"/>
    </w:pPr>
  </w:p>
  <w:p w14:paraId="04836F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5070"/>
  <w:bookmarkStart w:id="3" w:name="_Hlk52555071"/>
  <w:bookmarkStart w:id="4" w:name="_Hlk52555604"/>
  <w:bookmarkStart w:id="5" w:name="_Hlk52555605"/>
  <w:p w14:paraId="60D7D0FE" w14:textId="77777777" w:rsidR="00262EA3" w:rsidRDefault="00A868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1F3E2" wp14:editId="78C5E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99D8E" w14:textId="77777777" w:rsidR="00262EA3" w:rsidRDefault="00A86812" w:rsidP="00A314CF">
    <w:pPr>
      <w:pStyle w:val="FSHNormal"/>
      <w:spacing w:before="40"/>
    </w:pPr>
    <w:sdt>
      <w:sdtPr>
        <w:alias w:val="CC_Noformat_Motionstyp"/>
        <w:tag w:val="CC_Noformat_Motionstyp"/>
        <w:id w:val="1162973129"/>
        <w:lock w:val="sdtContentLocked"/>
        <w15:appearance w15:val="hidden"/>
        <w:text/>
      </w:sdtPr>
      <w:sdtEndPr/>
      <w:sdtContent>
        <w:r w:rsidR="00F804AD">
          <w:t>Enskild motion</w:t>
        </w:r>
      </w:sdtContent>
    </w:sdt>
    <w:r w:rsidR="00821B36">
      <w:t xml:space="preserve"> </w:t>
    </w:r>
    <w:sdt>
      <w:sdtPr>
        <w:alias w:val="CC_Noformat_Partikod"/>
        <w:tag w:val="CC_Noformat_Partikod"/>
        <w:id w:val="1471015553"/>
        <w:text/>
      </w:sdtPr>
      <w:sdtEndPr/>
      <w:sdtContent>
        <w:r w:rsidR="00EC5C14">
          <w:t>SD</w:t>
        </w:r>
      </w:sdtContent>
    </w:sdt>
    <w:sdt>
      <w:sdtPr>
        <w:alias w:val="CC_Noformat_Partinummer"/>
        <w:tag w:val="CC_Noformat_Partinummer"/>
        <w:id w:val="-2014525982"/>
        <w:showingPlcHdr/>
        <w:text/>
      </w:sdtPr>
      <w:sdtEndPr/>
      <w:sdtContent>
        <w:r w:rsidR="00821B36">
          <w:t xml:space="preserve"> </w:t>
        </w:r>
      </w:sdtContent>
    </w:sdt>
  </w:p>
  <w:p w14:paraId="1E9E1F0A" w14:textId="77777777" w:rsidR="00262EA3" w:rsidRPr="008227B3" w:rsidRDefault="00A868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197CEE" w14:textId="77777777" w:rsidR="00262EA3" w:rsidRPr="008227B3" w:rsidRDefault="00A868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4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4AD">
          <w:t>:1267</w:t>
        </w:r>
      </w:sdtContent>
    </w:sdt>
  </w:p>
  <w:p w14:paraId="73DA7612" w14:textId="77777777" w:rsidR="00262EA3" w:rsidRDefault="00A86812" w:rsidP="00E03A3D">
    <w:pPr>
      <w:pStyle w:val="Motionr"/>
    </w:pPr>
    <w:sdt>
      <w:sdtPr>
        <w:alias w:val="CC_Noformat_Avtext"/>
        <w:tag w:val="CC_Noformat_Avtext"/>
        <w:id w:val="-2020768203"/>
        <w:lock w:val="sdtContentLocked"/>
        <w15:appearance w15:val="hidden"/>
        <w:text/>
      </w:sdtPr>
      <w:sdtEndPr/>
      <w:sdtContent>
        <w:r w:rsidR="00F804AD">
          <w:t>av Markus Wiechel och Alexander Christiansson (båda SD)</w:t>
        </w:r>
      </w:sdtContent>
    </w:sdt>
  </w:p>
  <w:sdt>
    <w:sdtPr>
      <w:alias w:val="CC_Noformat_Rubtext"/>
      <w:tag w:val="CC_Noformat_Rubtext"/>
      <w:id w:val="-218060500"/>
      <w:lock w:val="sdtLocked"/>
      <w:text/>
    </w:sdtPr>
    <w:sdtEndPr/>
    <w:sdtContent>
      <w:p w14:paraId="1EF098E9" w14:textId="77777777" w:rsidR="00262EA3" w:rsidRDefault="00EC5C14" w:rsidP="00283E0F">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14:paraId="0F26EC9A"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EC5C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F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A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6DA"/>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5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38A"/>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10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39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CC9"/>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D0"/>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12"/>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4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A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13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D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34"/>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1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2FC"/>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AD"/>
    <w:rsid w:val="00F80EE2"/>
    <w:rsid w:val="00F80FD0"/>
    <w:rsid w:val="00F81044"/>
    <w:rsid w:val="00F81F92"/>
    <w:rsid w:val="00F83BAB"/>
    <w:rsid w:val="00F841E1"/>
    <w:rsid w:val="00F845B5"/>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88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91793"/>
  <w15:chartTrackingRefBased/>
  <w15:docId w15:val="{BAD6E045-B8CA-4A6E-8FBD-38E0DCC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063171">
      <w:bodyDiv w:val="1"/>
      <w:marLeft w:val="0"/>
      <w:marRight w:val="0"/>
      <w:marTop w:val="0"/>
      <w:marBottom w:val="0"/>
      <w:divBdr>
        <w:top w:val="none" w:sz="0" w:space="0" w:color="auto"/>
        <w:left w:val="none" w:sz="0" w:space="0" w:color="auto"/>
        <w:bottom w:val="none" w:sz="0" w:space="0" w:color="auto"/>
        <w:right w:val="none" w:sz="0" w:space="0" w:color="auto"/>
      </w:divBdr>
    </w:div>
    <w:div w:id="20189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5AFAA1C7940E89CBEF02CF39284D6"/>
        <w:category>
          <w:name w:val="Allmänt"/>
          <w:gallery w:val="placeholder"/>
        </w:category>
        <w:types>
          <w:type w:val="bbPlcHdr"/>
        </w:types>
        <w:behaviors>
          <w:behavior w:val="content"/>
        </w:behaviors>
        <w:guid w:val="{15384741-7A11-4520-BC25-588CF3A6D8DC}"/>
      </w:docPartPr>
      <w:docPartBody>
        <w:p w:rsidR="006443C1" w:rsidRDefault="00F306D2">
          <w:pPr>
            <w:pStyle w:val="52B5AFAA1C7940E89CBEF02CF39284D6"/>
          </w:pPr>
          <w:r w:rsidRPr="005A0A93">
            <w:rPr>
              <w:rStyle w:val="Platshllartext"/>
            </w:rPr>
            <w:t>Förslag till riksdagsbeslut</w:t>
          </w:r>
        </w:p>
      </w:docPartBody>
    </w:docPart>
    <w:docPart>
      <w:docPartPr>
        <w:name w:val="890B54FF96EF42C0A1B1CAE1C197AFE3"/>
        <w:category>
          <w:name w:val="Allmänt"/>
          <w:gallery w:val="placeholder"/>
        </w:category>
        <w:types>
          <w:type w:val="bbPlcHdr"/>
        </w:types>
        <w:behaviors>
          <w:behavior w:val="content"/>
        </w:behaviors>
        <w:guid w:val="{5987BA26-FEA6-41E0-BC98-483F391D318C}"/>
      </w:docPartPr>
      <w:docPartBody>
        <w:p w:rsidR="006443C1" w:rsidRDefault="00F306D2">
          <w:pPr>
            <w:pStyle w:val="890B54FF96EF42C0A1B1CAE1C197AFE3"/>
          </w:pPr>
          <w:r w:rsidRPr="005A0A93">
            <w:rPr>
              <w:rStyle w:val="Platshllartext"/>
            </w:rPr>
            <w:t>Motivering</w:t>
          </w:r>
        </w:p>
      </w:docPartBody>
    </w:docPart>
    <w:docPart>
      <w:docPartPr>
        <w:name w:val="02CFD37F54FB41E29D9BAEC5D690ABA3"/>
        <w:category>
          <w:name w:val="Allmänt"/>
          <w:gallery w:val="placeholder"/>
        </w:category>
        <w:types>
          <w:type w:val="bbPlcHdr"/>
        </w:types>
        <w:behaviors>
          <w:behavior w:val="content"/>
        </w:behaviors>
        <w:guid w:val="{BD61E909-CF83-4A78-AA25-D9D87A7F59EC}"/>
      </w:docPartPr>
      <w:docPartBody>
        <w:p w:rsidR="006443C1" w:rsidRDefault="00F306D2">
          <w:pPr>
            <w:pStyle w:val="02CFD37F54FB41E29D9BAEC5D690ABA3"/>
          </w:pPr>
          <w:r>
            <w:rPr>
              <w:rStyle w:val="Platshllartext"/>
            </w:rPr>
            <w:t xml:space="preserve"> </w:t>
          </w:r>
        </w:p>
      </w:docPartBody>
    </w:docPart>
    <w:docPart>
      <w:docPartPr>
        <w:name w:val="BDBC0F53D31D4E018B7A0FCA1BC3D579"/>
        <w:category>
          <w:name w:val="Allmänt"/>
          <w:gallery w:val="placeholder"/>
        </w:category>
        <w:types>
          <w:type w:val="bbPlcHdr"/>
        </w:types>
        <w:behaviors>
          <w:behavior w:val="content"/>
        </w:behaviors>
        <w:guid w:val="{E2789097-C52C-4A2D-A7FB-07EA0EEE9245}"/>
      </w:docPartPr>
      <w:docPartBody>
        <w:p w:rsidR="006443C1" w:rsidRDefault="00F306D2">
          <w:pPr>
            <w:pStyle w:val="BDBC0F53D31D4E018B7A0FCA1BC3D579"/>
          </w:pPr>
          <w:r>
            <w:t xml:space="preserve"> </w:t>
          </w:r>
        </w:p>
      </w:docPartBody>
    </w:docPart>
    <w:docPart>
      <w:docPartPr>
        <w:name w:val="2C6C6B53E4954ABFAE3F269166B2FE67"/>
        <w:category>
          <w:name w:val="Allmänt"/>
          <w:gallery w:val="placeholder"/>
        </w:category>
        <w:types>
          <w:type w:val="bbPlcHdr"/>
        </w:types>
        <w:behaviors>
          <w:behavior w:val="content"/>
        </w:behaviors>
        <w:guid w:val="{30B3CD14-D42A-4C9D-98AC-CBC22B7E56B1}"/>
      </w:docPartPr>
      <w:docPartBody>
        <w:p w:rsidR="00265F1D" w:rsidRDefault="00265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D2"/>
    <w:rsid w:val="001D2048"/>
    <w:rsid w:val="00265F1D"/>
    <w:rsid w:val="006443C1"/>
    <w:rsid w:val="00A55252"/>
    <w:rsid w:val="00F30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5AFAA1C7940E89CBEF02CF39284D6">
    <w:name w:val="52B5AFAA1C7940E89CBEF02CF39284D6"/>
  </w:style>
  <w:style w:type="paragraph" w:customStyle="1" w:styleId="890B54FF96EF42C0A1B1CAE1C197AFE3">
    <w:name w:val="890B54FF96EF42C0A1B1CAE1C197AFE3"/>
  </w:style>
  <w:style w:type="paragraph" w:customStyle="1" w:styleId="02CFD37F54FB41E29D9BAEC5D690ABA3">
    <w:name w:val="02CFD37F54FB41E29D9BAEC5D690ABA3"/>
  </w:style>
  <w:style w:type="paragraph" w:customStyle="1" w:styleId="BDBC0F53D31D4E018B7A0FCA1BC3D579">
    <w:name w:val="BDBC0F53D31D4E018B7A0FCA1BC3D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09F5F-5C46-4D89-AC88-EE118140EA0B}"/>
</file>

<file path=customXml/itemProps2.xml><?xml version="1.0" encoding="utf-8"?>
<ds:datastoreItem xmlns:ds="http://schemas.openxmlformats.org/officeDocument/2006/customXml" ds:itemID="{F64B385A-AD38-486C-A82D-A4C7852FEB1A}"/>
</file>

<file path=customXml/itemProps3.xml><?xml version="1.0" encoding="utf-8"?>
<ds:datastoreItem xmlns:ds="http://schemas.openxmlformats.org/officeDocument/2006/customXml" ds:itemID="{33633480-AB7E-470F-BB48-9D90EA7E726C}"/>
</file>

<file path=docProps/app.xml><?xml version="1.0" encoding="utf-8"?>
<Properties xmlns="http://schemas.openxmlformats.org/officeDocument/2006/extended-properties" xmlns:vt="http://schemas.openxmlformats.org/officeDocument/2006/docPropsVTypes">
  <Template>Normal</Template>
  <TotalTime>33</TotalTime>
  <Pages>2</Pages>
  <Words>295</Words>
  <Characters>1627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transparens i utskott och tydliggörande av handlingar</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