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80FF5EA4F84098BC38A74EE12A5089"/>
        </w:placeholder>
        <w:text/>
      </w:sdtPr>
      <w:sdtEndPr/>
      <w:sdtContent>
        <w:p w:rsidRPr="009B062B" w:rsidR="00AF30DD" w:rsidP="004532B5" w:rsidRDefault="00AF30DD" w14:paraId="009069F9" w14:textId="77777777">
          <w:pPr>
            <w:pStyle w:val="Rubrik1"/>
            <w:spacing w:after="300"/>
          </w:pPr>
          <w:r w:rsidRPr="009B062B">
            <w:t>Förslag till riksdagsbeslut</w:t>
          </w:r>
        </w:p>
      </w:sdtContent>
    </w:sdt>
    <w:sdt>
      <w:sdtPr>
        <w:alias w:val="Yrkande 1"/>
        <w:tag w:val="00439f86-14ba-42f8-8a30-f2231ac20ff0"/>
        <w:id w:val="-224445800"/>
        <w:lock w:val="sdtLocked"/>
      </w:sdtPr>
      <w:sdtEndPr/>
      <w:sdtContent>
        <w:p w:rsidR="000A0175" w:rsidRDefault="00C63B93" w14:paraId="3F3E1DEB" w14:textId="77777777">
          <w:pPr>
            <w:pStyle w:val="Frslagstext"/>
            <w:numPr>
              <w:ilvl w:val="0"/>
              <w:numId w:val="0"/>
            </w:numPr>
          </w:pPr>
          <w:r>
            <w:t>Riksdagen ställer sig bakom det som anförs i motionen om att överväga att Gotland ska ges undantag i lagen om vildsvin för att förhindra etablering av en vildsvinsstam på 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E75F0C17104C4EAF0A5EC203902D59"/>
        </w:placeholder>
        <w:text/>
      </w:sdtPr>
      <w:sdtEndPr/>
      <w:sdtContent>
        <w:p w:rsidRPr="009B062B" w:rsidR="006D79C9" w:rsidP="00333E95" w:rsidRDefault="006D79C9" w14:paraId="4D0E9D82" w14:textId="77777777">
          <w:pPr>
            <w:pStyle w:val="Rubrik1"/>
          </w:pPr>
          <w:r>
            <w:t>Motivering</w:t>
          </w:r>
        </w:p>
      </w:sdtContent>
    </w:sdt>
    <w:p w:rsidR="00CD3C5B" w:rsidP="00CD3C5B" w:rsidRDefault="00CD3C5B" w14:paraId="44BD6110" w14:textId="406A8DC1">
      <w:pPr>
        <w:pStyle w:val="Normalutanindragellerluft"/>
      </w:pPr>
      <w:r>
        <w:t>Gotland har som en avskild ö en egen natur, fauna och flora. Genom åren har det skett inplantering av arter från fastlandet, ofta med förödande effekt. Om det skulle etableras en vildsvinspopulation på ön skulle det med stor sannolikhet snabbt leda till katastrof för öns jord- och skogsbruk. Friluftslivet i skog och mark skulle inskränkas, lands</w:t>
      </w:r>
      <w:r w:rsidR="002B4EF0">
        <w:softHyphen/>
      </w:r>
      <w:r>
        <w:t>bygdens trädgårdar skulle drabbas och besöksnäringen skulle begränsas. Detta får inte ske!</w:t>
      </w:r>
    </w:p>
    <w:p w:rsidR="00CD3C5B" w:rsidP="002B4EF0" w:rsidRDefault="00CD3C5B" w14:paraId="5BA580D9" w14:textId="05BC15C7">
      <w:r>
        <w:t>Gotland har ett väldigt omfattande jord- och skogsbruk. Dessutom har ön en väldigt spridd bebyggelsestruktur och en levande landsbygd. Erfarenheterna från övriga Sverige visar att om en vildsvinsstam etableras i ett område med god födotillgång och utan naturliga fiender så exploderar stammen i omfattning. En etablering av en vildsvinsstam kommer därför med säkerhet</w:t>
      </w:r>
      <w:r w:rsidR="00DA4588">
        <w:t xml:space="preserve"> att</w:t>
      </w:r>
      <w:r>
        <w:t xml:space="preserve"> få katastrofala följder på Gotland eftersom dessa förutsättningar råder på ön.</w:t>
      </w:r>
    </w:p>
    <w:p w:rsidR="00CD3C5B" w:rsidP="002B4EF0" w:rsidRDefault="00CD3C5B" w14:paraId="5B889856" w14:textId="52CD0971">
      <w:r>
        <w:t>Rädslan för en vil</w:t>
      </w:r>
      <w:r w:rsidR="00DA4588">
        <w:t>d</w:t>
      </w:r>
      <w:r>
        <w:t>svins</w:t>
      </w:r>
      <w:r w:rsidR="00DA4588">
        <w:t>s</w:t>
      </w:r>
      <w:r>
        <w:t>tam på Gotland är påtaglig, främst inom jordbruket. Gjorda utredningar inom svenskt lantbruk visar på väldigt stora kostnader för vildsvinsskador på fastlandet. En etablering var nära att ske vintern 1998–1999 då ett förrymt vildsvins</w:t>
      </w:r>
      <w:r w:rsidR="002B4EF0">
        <w:softHyphen/>
      </w:r>
      <w:r>
        <w:t xml:space="preserve">par var nära att starta en population. </w:t>
      </w:r>
    </w:p>
    <w:p w:rsidR="00CD3C5B" w:rsidP="002B4EF0" w:rsidRDefault="00CD3C5B" w14:paraId="64D4EDF4" w14:textId="1EF01636">
      <w:r>
        <w:t>Gotlands landshövding har försökt att få ett gotländskt undantag från riksdags</w:t>
      </w:r>
      <w:r w:rsidR="002B4EF0">
        <w:softHyphen/>
      </w:r>
      <w:bookmarkStart w:name="_GoBack" w:id="1"/>
      <w:bookmarkEnd w:id="1"/>
      <w:r>
        <w:t>beslutet 1987 i lagen som befäster att vildsvin skall få finnas i alla delar av Sverige. Detta har avvisats av Naturvårdsverket eftersom de inte anser att de har mandat för ett sådant beslut. Därmed återstår att ändra i lagstiftningen för att undvika att vildsvin skall anses naturligt förekommande på Gotland.</w:t>
      </w:r>
    </w:p>
    <w:p w:rsidR="00BB6339" w:rsidP="002B4EF0" w:rsidRDefault="00CD3C5B" w14:paraId="2FE3255D" w14:textId="2E279ACE">
      <w:r>
        <w:lastRenderedPageBreak/>
        <w:t xml:space="preserve">Med stöd i det ovan anförda bör därför riksdagen tillkännage för regeringen som sin mening att Gotland ska ges ett undantag i lagen om vildsvin för att förhindra etablering av en vildsvinsstam på ön. </w:t>
      </w:r>
    </w:p>
    <w:sdt>
      <w:sdtPr>
        <w:rPr>
          <w:i/>
          <w:noProof/>
        </w:rPr>
        <w:alias w:val="CC_Underskrifter"/>
        <w:tag w:val="CC_Underskrifter"/>
        <w:id w:val="583496634"/>
        <w:lock w:val="sdtContentLocked"/>
        <w:placeholder>
          <w:docPart w:val="A09CE3DF8CEC4F578AB1FED2E129D320"/>
        </w:placeholder>
      </w:sdtPr>
      <w:sdtEndPr>
        <w:rPr>
          <w:i w:val="0"/>
          <w:noProof w:val="0"/>
        </w:rPr>
      </w:sdtEndPr>
      <w:sdtContent>
        <w:p w:rsidR="004532B5" w:rsidP="007556E4" w:rsidRDefault="004532B5" w14:paraId="381D2DF6" w14:textId="77777777"/>
        <w:p w:rsidRPr="008E0FE2" w:rsidR="004801AC" w:rsidP="007556E4" w:rsidRDefault="00132003" w14:paraId="527913A7" w14:textId="77777777"/>
      </w:sdtContent>
    </w:sdt>
    <w:tbl>
      <w:tblPr>
        <w:tblW w:w="5000" w:type="pct"/>
        <w:tblLook w:val="04A0" w:firstRow="1" w:lastRow="0" w:firstColumn="1" w:lastColumn="0" w:noHBand="0" w:noVBand="1"/>
        <w:tblCaption w:val="underskrifter"/>
      </w:tblPr>
      <w:tblGrid>
        <w:gridCol w:w="4252"/>
        <w:gridCol w:w="4252"/>
      </w:tblGrid>
      <w:tr w:rsidR="007D0ADA" w14:paraId="0EE85549" w14:textId="77777777">
        <w:trPr>
          <w:cantSplit/>
        </w:trPr>
        <w:tc>
          <w:tcPr>
            <w:tcW w:w="50" w:type="pct"/>
            <w:vAlign w:val="bottom"/>
          </w:tcPr>
          <w:p w:rsidR="007D0ADA" w:rsidRDefault="00DA4588" w14:paraId="7E2A0554" w14:textId="77777777">
            <w:pPr>
              <w:pStyle w:val="Underskrifter"/>
            </w:pPr>
            <w:r>
              <w:t>Lars Thomsson (C)</w:t>
            </w:r>
          </w:p>
        </w:tc>
        <w:tc>
          <w:tcPr>
            <w:tcW w:w="50" w:type="pct"/>
            <w:vAlign w:val="bottom"/>
          </w:tcPr>
          <w:p w:rsidR="007D0ADA" w:rsidRDefault="007D0ADA" w14:paraId="2D1B646C" w14:textId="77777777">
            <w:pPr>
              <w:pStyle w:val="Underskrifter"/>
            </w:pPr>
          </w:p>
        </w:tc>
      </w:tr>
    </w:tbl>
    <w:p w:rsidR="00141707" w:rsidRDefault="00141707" w14:paraId="74B68FF0" w14:textId="77777777"/>
    <w:sectPr w:rsidR="001417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23E04" w14:textId="77777777" w:rsidR="0080057E" w:rsidRDefault="0080057E" w:rsidP="000C1CAD">
      <w:pPr>
        <w:spacing w:line="240" w:lineRule="auto"/>
      </w:pPr>
      <w:r>
        <w:separator/>
      </w:r>
    </w:p>
  </w:endnote>
  <w:endnote w:type="continuationSeparator" w:id="0">
    <w:p w14:paraId="23BF1637" w14:textId="77777777" w:rsidR="0080057E" w:rsidRDefault="00800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E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C8B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637A" w14:textId="77777777" w:rsidR="00262EA3" w:rsidRPr="007556E4" w:rsidRDefault="00262EA3" w:rsidP="007556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76D79" w14:textId="77777777" w:rsidR="0080057E" w:rsidRDefault="0080057E" w:rsidP="000C1CAD">
      <w:pPr>
        <w:spacing w:line="240" w:lineRule="auto"/>
      </w:pPr>
      <w:r>
        <w:separator/>
      </w:r>
    </w:p>
  </w:footnote>
  <w:footnote w:type="continuationSeparator" w:id="0">
    <w:p w14:paraId="25AE2E1B" w14:textId="77777777" w:rsidR="0080057E" w:rsidRDefault="008005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03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8AAF29" wp14:editId="666EB4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9161C0" w14:textId="77777777" w:rsidR="00262EA3" w:rsidRDefault="00132003" w:rsidP="008103B5">
                          <w:pPr>
                            <w:jc w:val="right"/>
                          </w:pPr>
                          <w:sdt>
                            <w:sdtPr>
                              <w:alias w:val="CC_Noformat_Partikod"/>
                              <w:tag w:val="CC_Noformat_Partikod"/>
                              <w:id w:val="-53464382"/>
                              <w:placeholder>
                                <w:docPart w:val="2288046EB28B4971B0307A1606EC3082"/>
                              </w:placeholder>
                              <w:text/>
                            </w:sdtPr>
                            <w:sdtEndPr/>
                            <w:sdtContent>
                              <w:r w:rsidR="0080057E">
                                <w:t>C</w:t>
                              </w:r>
                            </w:sdtContent>
                          </w:sdt>
                          <w:sdt>
                            <w:sdtPr>
                              <w:alias w:val="CC_Noformat_Partinummer"/>
                              <w:tag w:val="CC_Noformat_Partinummer"/>
                              <w:id w:val="-1709555926"/>
                              <w:placeholder>
                                <w:docPart w:val="E61E9D66292641FCB0786F04BE24AD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AAF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9161C0" w14:textId="77777777" w:rsidR="00262EA3" w:rsidRDefault="00132003" w:rsidP="008103B5">
                    <w:pPr>
                      <w:jc w:val="right"/>
                    </w:pPr>
                    <w:sdt>
                      <w:sdtPr>
                        <w:alias w:val="CC_Noformat_Partikod"/>
                        <w:tag w:val="CC_Noformat_Partikod"/>
                        <w:id w:val="-53464382"/>
                        <w:placeholder>
                          <w:docPart w:val="2288046EB28B4971B0307A1606EC3082"/>
                        </w:placeholder>
                        <w:text/>
                      </w:sdtPr>
                      <w:sdtEndPr/>
                      <w:sdtContent>
                        <w:r w:rsidR="0080057E">
                          <w:t>C</w:t>
                        </w:r>
                      </w:sdtContent>
                    </w:sdt>
                    <w:sdt>
                      <w:sdtPr>
                        <w:alias w:val="CC_Noformat_Partinummer"/>
                        <w:tag w:val="CC_Noformat_Partinummer"/>
                        <w:id w:val="-1709555926"/>
                        <w:placeholder>
                          <w:docPart w:val="E61E9D66292641FCB0786F04BE24AD52"/>
                        </w:placeholder>
                        <w:showingPlcHdr/>
                        <w:text/>
                      </w:sdtPr>
                      <w:sdtEndPr/>
                      <w:sdtContent>
                        <w:r w:rsidR="00262EA3">
                          <w:t xml:space="preserve"> </w:t>
                        </w:r>
                      </w:sdtContent>
                    </w:sdt>
                  </w:p>
                </w:txbxContent>
              </v:textbox>
              <w10:wrap anchorx="page"/>
            </v:shape>
          </w:pict>
        </mc:Fallback>
      </mc:AlternateContent>
    </w:r>
  </w:p>
  <w:p w14:paraId="0ED422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6B40C" w14:textId="77777777" w:rsidR="00262EA3" w:rsidRDefault="00262EA3" w:rsidP="008563AC">
    <w:pPr>
      <w:jc w:val="right"/>
    </w:pPr>
  </w:p>
  <w:p w14:paraId="7995F4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733262"/>
  <w:bookmarkStart w:id="3" w:name="_Hlk83733263"/>
  <w:p w14:paraId="3FA09ED6" w14:textId="77777777" w:rsidR="00262EA3" w:rsidRDefault="001320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06CF5A" wp14:editId="604D75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FA47FE" w14:textId="77777777" w:rsidR="00262EA3" w:rsidRDefault="00132003" w:rsidP="00A314CF">
    <w:pPr>
      <w:pStyle w:val="FSHNormal"/>
      <w:spacing w:before="40"/>
    </w:pPr>
    <w:sdt>
      <w:sdtPr>
        <w:alias w:val="CC_Noformat_Motionstyp"/>
        <w:tag w:val="CC_Noformat_Motionstyp"/>
        <w:id w:val="1162973129"/>
        <w:lock w:val="sdtContentLocked"/>
        <w15:appearance w15:val="hidden"/>
        <w:text/>
      </w:sdtPr>
      <w:sdtEndPr/>
      <w:sdtContent>
        <w:r w:rsidR="0040539F">
          <w:t>Enskild motion</w:t>
        </w:r>
      </w:sdtContent>
    </w:sdt>
    <w:r w:rsidR="00821B36">
      <w:t xml:space="preserve"> </w:t>
    </w:r>
    <w:sdt>
      <w:sdtPr>
        <w:alias w:val="CC_Noformat_Partikod"/>
        <w:tag w:val="CC_Noformat_Partikod"/>
        <w:id w:val="1471015553"/>
        <w:text/>
      </w:sdtPr>
      <w:sdtEndPr/>
      <w:sdtContent>
        <w:r w:rsidR="0080057E">
          <w:t>C</w:t>
        </w:r>
      </w:sdtContent>
    </w:sdt>
    <w:sdt>
      <w:sdtPr>
        <w:alias w:val="CC_Noformat_Partinummer"/>
        <w:tag w:val="CC_Noformat_Partinummer"/>
        <w:id w:val="-2014525982"/>
        <w:showingPlcHdr/>
        <w:text/>
      </w:sdtPr>
      <w:sdtEndPr/>
      <w:sdtContent>
        <w:r w:rsidR="00821B36">
          <w:t xml:space="preserve"> </w:t>
        </w:r>
      </w:sdtContent>
    </w:sdt>
  </w:p>
  <w:p w14:paraId="0FA8A35C" w14:textId="77777777" w:rsidR="00262EA3" w:rsidRPr="008227B3" w:rsidRDefault="001320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8FA9DB" w14:textId="77777777" w:rsidR="00262EA3" w:rsidRPr="008227B3" w:rsidRDefault="001320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539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539F">
          <w:t>:1163</w:t>
        </w:r>
      </w:sdtContent>
    </w:sdt>
  </w:p>
  <w:p w14:paraId="4974218E" w14:textId="77777777" w:rsidR="00262EA3" w:rsidRDefault="00132003" w:rsidP="00E03A3D">
    <w:pPr>
      <w:pStyle w:val="Motionr"/>
    </w:pPr>
    <w:sdt>
      <w:sdtPr>
        <w:alias w:val="CC_Noformat_Avtext"/>
        <w:tag w:val="CC_Noformat_Avtext"/>
        <w:id w:val="-2020768203"/>
        <w:lock w:val="sdtContentLocked"/>
        <w15:appearance w15:val="hidden"/>
        <w:text/>
      </w:sdtPr>
      <w:sdtEndPr/>
      <w:sdtContent>
        <w:r w:rsidR="0040539F">
          <w:t>av Lars Thomsson (C)</w:t>
        </w:r>
      </w:sdtContent>
    </w:sdt>
  </w:p>
  <w:sdt>
    <w:sdtPr>
      <w:alias w:val="CC_Noformat_Rubtext"/>
      <w:tag w:val="CC_Noformat_Rubtext"/>
      <w:id w:val="-218060500"/>
      <w:lock w:val="sdtLocked"/>
      <w:text/>
    </w:sdtPr>
    <w:sdtEndPr/>
    <w:sdtContent>
      <w:p w14:paraId="07382D1D" w14:textId="77777777" w:rsidR="00262EA3" w:rsidRDefault="00CD3C5B" w:rsidP="00283E0F">
        <w:pPr>
          <w:pStyle w:val="FSHRub2"/>
        </w:pPr>
        <w:r>
          <w:t>Vildsvin på Gotland</w:t>
        </w:r>
      </w:p>
    </w:sdtContent>
  </w:sdt>
  <w:sdt>
    <w:sdtPr>
      <w:alias w:val="CC_Boilerplate_3"/>
      <w:tag w:val="CC_Boilerplate_3"/>
      <w:id w:val="1606463544"/>
      <w:lock w:val="sdtContentLocked"/>
      <w15:appearance w15:val="hidden"/>
      <w:text w:multiLine="1"/>
    </w:sdtPr>
    <w:sdtEndPr/>
    <w:sdtContent>
      <w:p w14:paraId="112773ED"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005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38"/>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7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003"/>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707"/>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EF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9F"/>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2B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6E4"/>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ADA"/>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57E"/>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B9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C5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88"/>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E8A"/>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103"/>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358B62"/>
  <w15:chartTrackingRefBased/>
  <w15:docId w15:val="{25A4A5D9-9F2A-4A42-96F7-1BAC346E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80FF5EA4F84098BC38A74EE12A5089"/>
        <w:category>
          <w:name w:val="Allmänt"/>
          <w:gallery w:val="placeholder"/>
        </w:category>
        <w:types>
          <w:type w:val="bbPlcHdr"/>
        </w:types>
        <w:behaviors>
          <w:behavior w:val="content"/>
        </w:behaviors>
        <w:guid w:val="{BC8105FA-294F-48D9-8508-1CECEF94A33C}"/>
      </w:docPartPr>
      <w:docPartBody>
        <w:p w:rsidR="00A90DCE" w:rsidRDefault="00A90DCE">
          <w:pPr>
            <w:pStyle w:val="3E80FF5EA4F84098BC38A74EE12A5089"/>
          </w:pPr>
          <w:r w:rsidRPr="005A0A93">
            <w:rPr>
              <w:rStyle w:val="Platshllartext"/>
            </w:rPr>
            <w:t>Förslag till riksdagsbeslut</w:t>
          </w:r>
        </w:p>
      </w:docPartBody>
    </w:docPart>
    <w:docPart>
      <w:docPartPr>
        <w:name w:val="8CE75F0C17104C4EAF0A5EC203902D59"/>
        <w:category>
          <w:name w:val="Allmänt"/>
          <w:gallery w:val="placeholder"/>
        </w:category>
        <w:types>
          <w:type w:val="bbPlcHdr"/>
        </w:types>
        <w:behaviors>
          <w:behavior w:val="content"/>
        </w:behaviors>
        <w:guid w:val="{0D0A4D98-E1C5-458B-9E03-FCD37336FA5B}"/>
      </w:docPartPr>
      <w:docPartBody>
        <w:p w:rsidR="00A90DCE" w:rsidRDefault="00A90DCE">
          <w:pPr>
            <w:pStyle w:val="8CE75F0C17104C4EAF0A5EC203902D59"/>
          </w:pPr>
          <w:r w:rsidRPr="005A0A93">
            <w:rPr>
              <w:rStyle w:val="Platshllartext"/>
            </w:rPr>
            <w:t>Motivering</w:t>
          </w:r>
        </w:p>
      </w:docPartBody>
    </w:docPart>
    <w:docPart>
      <w:docPartPr>
        <w:name w:val="2288046EB28B4971B0307A1606EC3082"/>
        <w:category>
          <w:name w:val="Allmänt"/>
          <w:gallery w:val="placeholder"/>
        </w:category>
        <w:types>
          <w:type w:val="bbPlcHdr"/>
        </w:types>
        <w:behaviors>
          <w:behavior w:val="content"/>
        </w:behaviors>
        <w:guid w:val="{C922553F-EE3C-43E5-A30E-8990C2CAB848}"/>
      </w:docPartPr>
      <w:docPartBody>
        <w:p w:rsidR="00A90DCE" w:rsidRDefault="00A90DCE">
          <w:pPr>
            <w:pStyle w:val="2288046EB28B4971B0307A1606EC3082"/>
          </w:pPr>
          <w:r>
            <w:rPr>
              <w:rStyle w:val="Platshllartext"/>
            </w:rPr>
            <w:t xml:space="preserve"> </w:t>
          </w:r>
        </w:p>
      </w:docPartBody>
    </w:docPart>
    <w:docPart>
      <w:docPartPr>
        <w:name w:val="E61E9D66292641FCB0786F04BE24AD52"/>
        <w:category>
          <w:name w:val="Allmänt"/>
          <w:gallery w:val="placeholder"/>
        </w:category>
        <w:types>
          <w:type w:val="bbPlcHdr"/>
        </w:types>
        <w:behaviors>
          <w:behavior w:val="content"/>
        </w:behaviors>
        <w:guid w:val="{69ADDD5E-4CB6-44D5-97AD-2F179B795018}"/>
      </w:docPartPr>
      <w:docPartBody>
        <w:p w:rsidR="00A90DCE" w:rsidRDefault="00A90DCE">
          <w:pPr>
            <w:pStyle w:val="E61E9D66292641FCB0786F04BE24AD52"/>
          </w:pPr>
          <w:r>
            <w:t xml:space="preserve"> </w:t>
          </w:r>
        </w:p>
      </w:docPartBody>
    </w:docPart>
    <w:docPart>
      <w:docPartPr>
        <w:name w:val="A09CE3DF8CEC4F578AB1FED2E129D320"/>
        <w:category>
          <w:name w:val="Allmänt"/>
          <w:gallery w:val="placeholder"/>
        </w:category>
        <w:types>
          <w:type w:val="bbPlcHdr"/>
        </w:types>
        <w:behaviors>
          <w:behavior w:val="content"/>
        </w:behaviors>
        <w:guid w:val="{BEE9328A-0F1B-4BD7-8449-6980228A0EF0}"/>
      </w:docPartPr>
      <w:docPartBody>
        <w:p w:rsidR="00393312" w:rsidRDefault="003933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CE"/>
    <w:rsid w:val="00393312"/>
    <w:rsid w:val="00A90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80FF5EA4F84098BC38A74EE12A5089">
    <w:name w:val="3E80FF5EA4F84098BC38A74EE12A5089"/>
  </w:style>
  <w:style w:type="paragraph" w:customStyle="1" w:styleId="5759EB335AF44097A1AAA567F4FBB7EC">
    <w:name w:val="5759EB335AF44097A1AAA567F4FBB7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EFC0C7E89141F6807437AF7A4E3985">
    <w:name w:val="0EEFC0C7E89141F6807437AF7A4E3985"/>
  </w:style>
  <w:style w:type="paragraph" w:customStyle="1" w:styleId="8CE75F0C17104C4EAF0A5EC203902D59">
    <w:name w:val="8CE75F0C17104C4EAF0A5EC203902D59"/>
  </w:style>
  <w:style w:type="paragraph" w:customStyle="1" w:styleId="4779A8B215DE4187BC0C99088CE3F59E">
    <w:name w:val="4779A8B215DE4187BC0C99088CE3F59E"/>
  </w:style>
  <w:style w:type="paragraph" w:customStyle="1" w:styleId="94143D3E6BA04DA59D9A2387DFAB5B77">
    <w:name w:val="94143D3E6BA04DA59D9A2387DFAB5B77"/>
  </w:style>
  <w:style w:type="paragraph" w:customStyle="1" w:styleId="2288046EB28B4971B0307A1606EC3082">
    <w:name w:val="2288046EB28B4971B0307A1606EC3082"/>
  </w:style>
  <w:style w:type="paragraph" w:customStyle="1" w:styleId="E61E9D66292641FCB0786F04BE24AD52">
    <w:name w:val="E61E9D66292641FCB0786F04BE24A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B835E-B6B8-42EC-A835-289F713F39BA}"/>
</file>

<file path=customXml/itemProps2.xml><?xml version="1.0" encoding="utf-8"?>
<ds:datastoreItem xmlns:ds="http://schemas.openxmlformats.org/officeDocument/2006/customXml" ds:itemID="{6A8A92DD-E69D-4898-B17F-97EF02F011A8}"/>
</file>

<file path=customXml/itemProps3.xml><?xml version="1.0" encoding="utf-8"?>
<ds:datastoreItem xmlns:ds="http://schemas.openxmlformats.org/officeDocument/2006/customXml" ds:itemID="{9C0A0EEB-59DC-4345-9515-10AF71EC5CA3}"/>
</file>

<file path=docProps/app.xml><?xml version="1.0" encoding="utf-8"?>
<Properties xmlns="http://schemas.openxmlformats.org/officeDocument/2006/extended-properties" xmlns:vt="http://schemas.openxmlformats.org/officeDocument/2006/docPropsVTypes">
  <Template>Normal</Template>
  <TotalTime>8</TotalTime>
  <Pages>2</Pages>
  <Words>314</Words>
  <Characters>1750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Vildsvin på Gotland</vt:lpstr>
      <vt:lpstr>
      </vt:lpstr>
    </vt:vector>
  </TitlesOfParts>
  <Company>Sveriges riksdag</Company>
  <LinksUpToDate>false</LinksUpToDate>
  <CharactersWithSpaces>2054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