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E40A9DE19741558835A72D036C98D8"/>
        </w:placeholder>
        <w15:appearance w15:val="hidden"/>
        <w:text/>
      </w:sdtPr>
      <w:sdtEndPr/>
      <w:sdtContent>
        <w:p w:rsidRPr="009B062B" w:rsidR="00AF30DD" w:rsidP="009B062B" w:rsidRDefault="00AF30DD" w14:paraId="07429BA9" w14:textId="77777777">
          <w:pPr>
            <w:pStyle w:val="RubrikFrslagTIllRiksdagsbeslut"/>
          </w:pPr>
          <w:r w:rsidRPr="009B062B">
            <w:t>Förslag till riksdagsbeslut</w:t>
          </w:r>
        </w:p>
      </w:sdtContent>
    </w:sdt>
    <w:sdt>
      <w:sdtPr>
        <w:alias w:val="Yrkande 1"/>
        <w:tag w:val="2ad12d0d-8e75-4fa2-b41d-7bf1b2bd0252"/>
        <w:id w:val="943956858"/>
        <w:lock w:val="sdtLocked"/>
      </w:sdtPr>
      <w:sdtEndPr/>
      <w:sdtContent>
        <w:p w:rsidR="005749DB" w:rsidRDefault="006D477E" w14:paraId="07429BAA" w14:textId="32A18CF2">
          <w:pPr>
            <w:pStyle w:val="Frslagstext"/>
            <w:numPr>
              <w:ilvl w:val="0"/>
              <w:numId w:val="0"/>
            </w:numPr>
          </w:pPr>
          <w:r>
            <w:t>Riksdagen ställer sig bakom det som anförs i motionen om att överväga att utreda hur rättsvårdande myndigheter kan få utökade befogenheter till elektronisk övervakning av yrkestrafiken, och detta tillkännager riksdagen för regeringen.</w:t>
          </w:r>
        </w:p>
      </w:sdtContent>
    </w:sdt>
    <w:p w:rsidRPr="009B062B" w:rsidR="00AF30DD" w:rsidP="009B062B" w:rsidRDefault="000156D9" w14:paraId="07429BAB" w14:textId="77777777">
      <w:pPr>
        <w:pStyle w:val="Rubrik1"/>
      </w:pPr>
      <w:bookmarkStart w:name="MotionsStart" w:id="0"/>
      <w:bookmarkEnd w:id="0"/>
      <w:r w:rsidRPr="009B062B">
        <w:t>Motivering</w:t>
      </w:r>
    </w:p>
    <w:p w:rsidRPr="001F56A5" w:rsidR="009150E7" w:rsidP="001F56A5" w:rsidRDefault="009150E7" w14:paraId="07429BAC" w14:textId="17C436B6">
      <w:pPr>
        <w:pStyle w:val="Normalutanindragellerluft"/>
      </w:pPr>
      <w:r w:rsidRPr="001F56A5">
        <w:t>Allt fler åkerier vittnar om att lagar och regler inte efterföljs av alla aktörer inom yrkestrafiken. Riskerna för att bli lagför</w:t>
      </w:r>
      <w:r w:rsidRPr="001F56A5" w:rsidR="002E6AD3">
        <w:t>d för brott mot exempelvis regle</w:t>
      </w:r>
      <w:r w:rsidR="001F56A5">
        <w:t>rna för</w:t>
      </w:r>
      <w:r w:rsidRPr="001F56A5">
        <w:t xml:space="preserve"> cabotage är små. </w:t>
      </w:r>
    </w:p>
    <w:p w:rsidR="009150E7" w:rsidP="009150E7" w:rsidRDefault="009150E7" w14:paraId="07429BAD" w14:textId="32CCD514">
      <w:r>
        <w:t>Det kommer aldrig att finnas tillräckligt många trafikpoliser för att kontrollera alla lastbilar som passerar in och ut ur Sverige. Tack vare den nya tekniken kan dock yrkestrafiken övervakas på ett billigt och smidigt sätt för att se till att lagar och regler efterföljs. Exempelvi</w:t>
      </w:r>
      <w:r w:rsidR="001F56A5">
        <w:t>s kan det införas krav på en gps</w:t>
      </w:r>
      <w:r>
        <w:t xml:space="preserve">-mottagare i varje lastbil som kör i Sverige för att se till att </w:t>
      </w:r>
      <w:r w:rsidR="001F56A5">
        <w:t>lagar om</w:t>
      </w:r>
      <w:r w:rsidR="00F47817">
        <w:t xml:space="preserve"> </w:t>
      </w:r>
      <w:r>
        <w:t>kör-</w:t>
      </w:r>
      <w:r w:rsidR="001F56A5">
        <w:t xml:space="preserve"> </w:t>
      </w:r>
      <w:r>
        <w:t xml:space="preserve">och vilotider efterföljs och att eurovinjettavgiften betalas. </w:t>
      </w:r>
    </w:p>
    <w:p w:rsidR="006D01C3" w:rsidP="009150E7" w:rsidRDefault="009150E7" w14:paraId="07429BAE" w14:textId="12B4D9E1">
      <w:r>
        <w:t xml:space="preserve">Regeringen bör </w:t>
      </w:r>
      <w:r w:rsidR="00F47817">
        <w:t xml:space="preserve">därför </w:t>
      </w:r>
      <w:r w:rsidR="000F25AC">
        <w:t>överväga att</w:t>
      </w:r>
      <w:r>
        <w:t xml:space="preserve"> </w:t>
      </w:r>
      <w:r w:rsidR="002E6AD3">
        <w:t>utreda hur rättsvårdande myndigheter kan få</w:t>
      </w:r>
      <w:r>
        <w:t xml:space="preserve"> ökade befogenheter vad gällande elektronisk övervakning av yrkestrafiken i syfte att värna li</w:t>
      </w:r>
      <w:r w:rsidR="002E6AD3">
        <w:t>kvärdig konkurrens mellan svenska och utländska aktörer och bekämpa b</w:t>
      </w:r>
      <w:r w:rsidR="003D1038">
        <w:t>rottslighet inom yrkestrafiken.</w:t>
      </w:r>
      <w:bookmarkStart w:name="_GoBack" w:id="1"/>
      <w:bookmarkEnd w:id="1"/>
    </w:p>
    <w:p w:rsidRPr="00093F48" w:rsidR="00093F48" w:rsidP="00093F48" w:rsidRDefault="00093F48" w14:paraId="07429BAF" w14:textId="77777777">
      <w:pPr>
        <w:pStyle w:val="Normalutanindragellerluft"/>
      </w:pPr>
    </w:p>
    <w:sdt>
      <w:sdtPr>
        <w:alias w:val="CC_Underskrifter"/>
        <w:tag w:val="CC_Underskrifter"/>
        <w:id w:val="583496634"/>
        <w:lock w:val="sdtContentLocked"/>
        <w:placeholder>
          <w:docPart w:val="B03B3DF2DC504D3FBCF63E792E340F88"/>
        </w:placeholder>
        <w15:appearance w15:val="hidden"/>
      </w:sdtPr>
      <w:sdtEndPr/>
      <w:sdtContent>
        <w:p w:rsidR="004801AC" w:rsidP="00F337F8" w:rsidRDefault="003D1038" w14:paraId="07429B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Sten Bergheden (M)</w:t>
            </w:r>
          </w:p>
        </w:tc>
      </w:tr>
    </w:tbl>
    <w:p w:rsidR="00A75EDB" w:rsidRDefault="00A75EDB" w14:paraId="07429BB4" w14:textId="77777777"/>
    <w:sectPr w:rsidR="00A75E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29BB6" w14:textId="77777777" w:rsidR="005A2DD8" w:rsidRDefault="005A2DD8" w:rsidP="000C1CAD">
      <w:pPr>
        <w:spacing w:line="240" w:lineRule="auto"/>
      </w:pPr>
      <w:r>
        <w:separator/>
      </w:r>
    </w:p>
  </w:endnote>
  <w:endnote w:type="continuationSeparator" w:id="0">
    <w:p w14:paraId="07429BB7" w14:textId="77777777" w:rsidR="005A2DD8" w:rsidRDefault="005A2D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9B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9BB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56A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5842A" w14:textId="77777777" w:rsidR="003D1038" w:rsidRDefault="003D10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29BB4" w14:textId="77777777" w:rsidR="005A2DD8" w:rsidRDefault="005A2DD8" w:rsidP="000C1CAD">
      <w:pPr>
        <w:spacing w:line="240" w:lineRule="auto"/>
      </w:pPr>
      <w:r>
        <w:separator/>
      </w:r>
    </w:p>
  </w:footnote>
  <w:footnote w:type="continuationSeparator" w:id="0">
    <w:p w14:paraId="07429BB5" w14:textId="77777777" w:rsidR="005A2DD8" w:rsidRDefault="005A2D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7429B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429BC8" wp14:anchorId="07429B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D1038" w14:paraId="07429BC9" w14:textId="77777777">
                          <w:pPr>
                            <w:jc w:val="right"/>
                          </w:pPr>
                          <w:sdt>
                            <w:sdtPr>
                              <w:alias w:val="CC_Noformat_Partikod"/>
                              <w:tag w:val="CC_Noformat_Partikod"/>
                              <w:id w:val="-53464382"/>
                              <w:placeholder>
                                <w:docPart w:val="81D0FDEF24CB4B39BC32038E9E50507C"/>
                              </w:placeholder>
                              <w:text/>
                            </w:sdtPr>
                            <w:sdtEndPr/>
                            <w:sdtContent>
                              <w:r w:rsidR="009150E7">
                                <w:t>M</w:t>
                              </w:r>
                            </w:sdtContent>
                          </w:sdt>
                          <w:sdt>
                            <w:sdtPr>
                              <w:alias w:val="CC_Noformat_Partinummer"/>
                              <w:tag w:val="CC_Noformat_Partinummer"/>
                              <w:id w:val="-1709555926"/>
                              <w:placeholder>
                                <w:docPart w:val="FA4BDBA7209D4E69811323193E10F9CF"/>
                              </w:placeholder>
                              <w:text/>
                            </w:sdtPr>
                            <w:sdtEndPr/>
                            <w:sdtContent>
                              <w:r w:rsidR="002E6AD3">
                                <w:t>2029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7429B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F56A5" w14:paraId="07429BC9" w14:textId="77777777">
                    <w:pPr>
                      <w:jc w:val="right"/>
                    </w:pPr>
                    <w:sdt>
                      <w:sdtPr>
                        <w:alias w:val="CC_Noformat_Partikod"/>
                        <w:tag w:val="CC_Noformat_Partikod"/>
                        <w:id w:val="-53464382"/>
                        <w:placeholder>
                          <w:docPart w:val="81D0FDEF24CB4B39BC32038E9E50507C"/>
                        </w:placeholder>
                        <w:text/>
                      </w:sdtPr>
                      <w:sdtEndPr/>
                      <w:sdtContent>
                        <w:r w:rsidR="009150E7">
                          <w:t>M</w:t>
                        </w:r>
                      </w:sdtContent>
                    </w:sdt>
                    <w:sdt>
                      <w:sdtPr>
                        <w:alias w:val="CC_Noformat_Partinummer"/>
                        <w:tag w:val="CC_Noformat_Partinummer"/>
                        <w:id w:val="-1709555926"/>
                        <w:placeholder>
                          <w:docPart w:val="FA4BDBA7209D4E69811323193E10F9CF"/>
                        </w:placeholder>
                        <w:text/>
                      </w:sdtPr>
                      <w:sdtEndPr/>
                      <w:sdtContent>
                        <w:r w:rsidR="002E6AD3">
                          <w:t>2029</w:t>
                        </w:r>
                      </w:sdtContent>
                    </w:sdt>
                  </w:p>
                </w:txbxContent>
              </v:textbox>
              <w10:wrap anchorx="page"/>
            </v:shape>
          </w:pict>
        </mc:Fallback>
      </mc:AlternateContent>
    </w:r>
  </w:p>
  <w:p w:rsidRPr="00293C4F" w:rsidR="007A5507" w:rsidP="00776B74" w:rsidRDefault="007A5507" w14:paraId="07429B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D1038" w14:paraId="07429BBA" w14:textId="77777777">
    <w:pPr>
      <w:jc w:val="right"/>
    </w:pPr>
    <w:sdt>
      <w:sdtPr>
        <w:alias w:val="CC_Noformat_Partikod"/>
        <w:tag w:val="CC_Noformat_Partikod"/>
        <w:id w:val="559911109"/>
        <w:text/>
      </w:sdtPr>
      <w:sdtEndPr/>
      <w:sdtContent>
        <w:r w:rsidR="009150E7">
          <w:t>M</w:t>
        </w:r>
      </w:sdtContent>
    </w:sdt>
    <w:sdt>
      <w:sdtPr>
        <w:alias w:val="CC_Noformat_Partinummer"/>
        <w:tag w:val="CC_Noformat_Partinummer"/>
        <w:id w:val="1197820850"/>
        <w:text/>
      </w:sdtPr>
      <w:sdtEndPr/>
      <w:sdtContent>
        <w:r w:rsidR="002E6AD3">
          <w:t>2029</w:t>
        </w:r>
      </w:sdtContent>
    </w:sdt>
  </w:p>
  <w:p w:rsidR="007A5507" w:rsidP="00776B74" w:rsidRDefault="007A5507" w14:paraId="07429B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D1038" w14:paraId="07429BBE" w14:textId="77777777">
    <w:pPr>
      <w:jc w:val="right"/>
    </w:pPr>
    <w:sdt>
      <w:sdtPr>
        <w:alias w:val="CC_Noformat_Partikod"/>
        <w:tag w:val="CC_Noformat_Partikod"/>
        <w:id w:val="1471015553"/>
        <w:text/>
      </w:sdtPr>
      <w:sdtEndPr/>
      <w:sdtContent>
        <w:r w:rsidR="009150E7">
          <w:t>M</w:t>
        </w:r>
      </w:sdtContent>
    </w:sdt>
    <w:sdt>
      <w:sdtPr>
        <w:alias w:val="CC_Noformat_Partinummer"/>
        <w:tag w:val="CC_Noformat_Partinummer"/>
        <w:id w:val="-2014525982"/>
        <w:text/>
      </w:sdtPr>
      <w:sdtEndPr/>
      <w:sdtContent>
        <w:r w:rsidR="002E6AD3">
          <w:t>2029</w:t>
        </w:r>
      </w:sdtContent>
    </w:sdt>
  </w:p>
  <w:p w:rsidR="007A5507" w:rsidP="00A314CF" w:rsidRDefault="003D1038" w14:paraId="1F4AAB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D1038" w14:paraId="07429B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D1038" w14:paraId="07429B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:2084</w:t>
        </w:r>
      </w:sdtContent>
    </w:sdt>
  </w:p>
  <w:p w:rsidR="007A5507" w:rsidP="00E03A3D" w:rsidRDefault="003D1038" w14:paraId="07429BC3" w14:textId="77777777">
    <w:pPr>
      <w:pStyle w:val="Motionr"/>
    </w:pPr>
    <w:sdt>
      <w:sdtPr>
        <w:alias w:val="CC_Noformat_Avtext"/>
        <w:tag w:val="CC_Noformat_Avtext"/>
        <w:id w:val="-2020768203"/>
        <w:lock w:val="sdtContentLocked"/>
        <w15:appearance w15:val="hidden"/>
        <w:text/>
      </w:sdtPr>
      <w:sdtEndPr/>
      <w:sdtContent>
        <w:r>
          <w:t>av Edward Riedl och Sten Bergheden (båda M)</w:t>
        </w:r>
      </w:sdtContent>
    </w:sdt>
  </w:p>
  <w:sdt>
    <w:sdtPr>
      <w:alias w:val="CC_Noformat_Rubtext"/>
      <w:tag w:val="CC_Noformat_Rubtext"/>
      <w:id w:val="-218060500"/>
      <w:lock w:val="sdtLocked"/>
      <w15:appearance w15:val="hidden"/>
      <w:text/>
    </w:sdtPr>
    <w:sdtEndPr/>
    <w:sdtContent>
      <w:p w:rsidR="007A5507" w:rsidP="00283E0F" w:rsidRDefault="009150E7" w14:paraId="07429BC4" w14:textId="77777777">
        <w:pPr>
          <w:pStyle w:val="FSHRub2"/>
        </w:pPr>
        <w:r>
          <w:t xml:space="preserve">Elektronisk övervakning av yrkestrafik </w:t>
        </w:r>
      </w:p>
    </w:sdtContent>
  </w:sdt>
  <w:sdt>
    <w:sdtPr>
      <w:alias w:val="CC_Boilerplate_3"/>
      <w:tag w:val="CC_Boilerplate_3"/>
      <w:id w:val="1606463544"/>
      <w:lock w:val="sdtContentLocked"/>
      <w15:appearance w15:val="hidden"/>
      <w:text w:multiLine="1"/>
    </w:sdtPr>
    <w:sdtEndPr/>
    <w:sdtContent>
      <w:p w:rsidR="007A5507" w:rsidP="00283E0F" w:rsidRDefault="007A5507" w14:paraId="07429B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50E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031"/>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D20"/>
    <w:rsid w:val="000E712B"/>
    <w:rsid w:val="000F18CF"/>
    <w:rsid w:val="000F25AC"/>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6A5"/>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AD3"/>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5A6"/>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038"/>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3EFA"/>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9DB"/>
    <w:rsid w:val="00575613"/>
    <w:rsid w:val="0057621F"/>
    <w:rsid w:val="00577629"/>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DD8"/>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77E"/>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07"/>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0E7"/>
    <w:rsid w:val="00917609"/>
    <w:rsid w:val="00920110"/>
    <w:rsid w:val="00922951"/>
    <w:rsid w:val="00923F13"/>
    <w:rsid w:val="00924B14"/>
    <w:rsid w:val="00924F4E"/>
    <w:rsid w:val="0092541A"/>
    <w:rsid w:val="00925EF5"/>
    <w:rsid w:val="00925F0B"/>
    <w:rsid w:val="009265A9"/>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EF3"/>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C99"/>
    <w:rsid w:val="00A727C0"/>
    <w:rsid w:val="00A72ADC"/>
    <w:rsid w:val="00A75715"/>
    <w:rsid w:val="00A75EDB"/>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02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7F8"/>
    <w:rsid w:val="00F37610"/>
    <w:rsid w:val="00F42101"/>
    <w:rsid w:val="00F449F0"/>
    <w:rsid w:val="00F46C6E"/>
    <w:rsid w:val="00F47817"/>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CC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429BA8"/>
  <w15:chartTrackingRefBased/>
  <w15:docId w15:val="{B7A8A221-1DEA-4CC3-8C10-8D1AC93D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E40A9DE19741558835A72D036C98D8"/>
        <w:category>
          <w:name w:val="Allmänt"/>
          <w:gallery w:val="placeholder"/>
        </w:category>
        <w:types>
          <w:type w:val="bbPlcHdr"/>
        </w:types>
        <w:behaviors>
          <w:behavior w:val="content"/>
        </w:behaviors>
        <w:guid w:val="{CF2EA184-1691-4963-B1E8-02FE9D704D70}"/>
      </w:docPartPr>
      <w:docPartBody>
        <w:p w:rsidR="004E714D" w:rsidRDefault="00CA01DE">
          <w:pPr>
            <w:pStyle w:val="C3E40A9DE19741558835A72D036C98D8"/>
          </w:pPr>
          <w:r w:rsidRPr="009A726D">
            <w:rPr>
              <w:rStyle w:val="Platshllartext"/>
            </w:rPr>
            <w:t>Klicka här för att ange text.</w:t>
          </w:r>
        </w:p>
      </w:docPartBody>
    </w:docPart>
    <w:docPart>
      <w:docPartPr>
        <w:name w:val="B03B3DF2DC504D3FBCF63E792E340F88"/>
        <w:category>
          <w:name w:val="Allmänt"/>
          <w:gallery w:val="placeholder"/>
        </w:category>
        <w:types>
          <w:type w:val="bbPlcHdr"/>
        </w:types>
        <w:behaviors>
          <w:behavior w:val="content"/>
        </w:behaviors>
        <w:guid w:val="{C6396D2A-C3EC-4021-9058-6B16887A57EB}"/>
      </w:docPartPr>
      <w:docPartBody>
        <w:p w:rsidR="004E714D" w:rsidRDefault="00CA01DE">
          <w:pPr>
            <w:pStyle w:val="B03B3DF2DC504D3FBCF63E792E340F88"/>
          </w:pPr>
          <w:r w:rsidRPr="002551EA">
            <w:rPr>
              <w:rStyle w:val="Platshllartext"/>
              <w:color w:val="808080" w:themeColor="background1" w:themeShade="80"/>
            </w:rPr>
            <w:t>[Motionärernas namn]</w:t>
          </w:r>
        </w:p>
      </w:docPartBody>
    </w:docPart>
    <w:docPart>
      <w:docPartPr>
        <w:name w:val="81D0FDEF24CB4B39BC32038E9E50507C"/>
        <w:category>
          <w:name w:val="Allmänt"/>
          <w:gallery w:val="placeholder"/>
        </w:category>
        <w:types>
          <w:type w:val="bbPlcHdr"/>
        </w:types>
        <w:behaviors>
          <w:behavior w:val="content"/>
        </w:behaviors>
        <w:guid w:val="{6BFDF67C-A1A9-49B9-B547-2934B78E722D}"/>
      </w:docPartPr>
      <w:docPartBody>
        <w:p w:rsidR="004E714D" w:rsidRDefault="00CA01DE">
          <w:pPr>
            <w:pStyle w:val="81D0FDEF24CB4B39BC32038E9E50507C"/>
          </w:pPr>
          <w:r>
            <w:rPr>
              <w:rStyle w:val="Platshllartext"/>
            </w:rPr>
            <w:t xml:space="preserve"> </w:t>
          </w:r>
        </w:p>
      </w:docPartBody>
    </w:docPart>
    <w:docPart>
      <w:docPartPr>
        <w:name w:val="FA4BDBA7209D4E69811323193E10F9CF"/>
        <w:category>
          <w:name w:val="Allmänt"/>
          <w:gallery w:val="placeholder"/>
        </w:category>
        <w:types>
          <w:type w:val="bbPlcHdr"/>
        </w:types>
        <w:behaviors>
          <w:behavior w:val="content"/>
        </w:behaviors>
        <w:guid w:val="{1035B7CC-7FF7-4A6C-99FE-E071505811C6}"/>
      </w:docPartPr>
      <w:docPartBody>
        <w:p w:rsidR="004E714D" w:rsidRDefault="00CA01DE">
          <w:pPr>
            <w:pStyle w:val="FA4BDBA7209D4E69811323193E10F9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1DE"/>
    <w:rsid w:val="000A3BFE"/>
    <w:rsid w:val="00443825"/>
    <w:rsid w:val="004E714D"/>
    <w:rsid w:val="00CA01DE"/>
    <w:rsid w:val="00D57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E40A9DE19741558835A72D036C98D8">
    <w:name w:val="C3E40A9DE19741558835A72D036C98D8"/>
  </w:style>
  <w:style w:type="paragraph" w:customStyle="1" w:styleId="14E5B930D4AA4E3AAD15BAFC4A616685">
    <w:name w:val="14E5B930D4AA4E3AAD15BAFC4A616685"/>
  </w:style>
  <w:style w:type="paragraph" w:customStyle="1" w:styleId="5BB1E26AA15C462CA60F86D02CEC1036">
    <w:name w:val="5BB1E26AA15C462CA60F86D02CEC1036"/>
  </w:style>
  <w:style w:type="paragraph" w:customStyle="1" w:styleId="B03B3DF2DC504D3FBCF63E792E340F88">
    <w:name w:val="B03B3DF2DC504D3FBCF63E792E340F88"/>
  </w:style>
  <w:style w:type="paragraph" w:customStyle="1" w:styleId="81D0FDEF24CB4B39BC32038E9E50507C">
    <w:name w:val="81D0FDEF24CB4B39BC32038E9E50507C"/>
  </w:style>
  <w:style w:type="paragraph" w:customStyle="1" w:styleId="FA4BDBA7209D4E69811323193E10F9CF">
    <w:name w:val="FA4BDBA7209D4E69811323193E10F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629AFD-0353-42FF-8205-43056803A7E5}"/>
</file>

<file path=customXml/itemProps2.xml><?xml version="1.0" encoding="utf-8"?>
<ds:datastoreItem xmlns:ds="http://schemas.openxmlformats.org/officeDocument/2006/customXml" ds:itemID="{5BDFC601-7642-4FDF-B8D3-0CFD053D5016}"/>
</file>

<file path=customXml/itemProps3.xml><?xml version="1.0" encoding="utf-8"?>
<ds:datastoreItem xmlns:ds="http://schemas.openxmlformats.org/officeDocument/2006/customXml" ds:itemID="{4B08AB40-343E-438C-B2D2-BDFB21ADBB1E}"/>
</file>

<file path=docProps/app.xml><?xml version="1.0" encoding="utf-8"?>
<Properties xmlns="http://schemas.openxmlformats.org/officeDocument/2006/extended-properties" xmlns:vt="http://schemas.openxmlformats.org/officeDocument/2006/docPropsVTypes">
  <Template>Normal</Template>
  <TotalTime>7</TotalTime>
  <Pages>1</Pages>
  <Words>182</Words>
  <Characters>1054</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201617M2029 Elektronisk övervakning av yrkestrafik</vt:lpstr>
      <vt:lpstr>
      </vt:lpstr>
    </vt:vector>
  </TitlesOfParts>
  <Company>Sveriges riksdag</Company>
  <LinksUpToDate>false</LinksUpToDate>
  <CharactersWithSpaces>1227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