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D317A" w:rsidRDefault="006E04A4">
      <w:pPr>
        <w:pStyle w:val="Dokumentbeteckning"/>
        <w:rPr>
          <w:u w:val="single"/>
        </w:rPr>
      </w:pPr>
      <w:r w:rsidRPr="009D317A">
        <w:fldChar w:fldCharType="begin" w:fldLock="1"/>
      </w:r>
      <w:r w:rsidRPr="009D317A">
        <w:instrText xml:space="preserve"> DOCPROPERTY "DocumentYear" </w:instrText>
      </w:r>
      <w:r w:rsidRPr="009D317A">
        <w:fldChar w:fldCharType="separate"/>
      </w:r>
      <w:r w:rsidR="000A2323" w:rsidRPr="009D317A">
        <w:t>2010/11</w:t>
      </w:r>
      <w:r w:rsidRPr="009D317A">
        <w:fldChar w:fldCharType="end"/>
      </w:r>
      <w:r w:rsidRPr="009D317A">
        <w:t>:</w:t>
      </w:r>
      <w:r w:rsidRPr="009D317A">
        <w:fldChar w:fldCharType="begin" w:fldLock="1"/>
      </w:r>
      <w:r w:rsidRPr="009D317A">
        <w:instrText xml:space="preserve"> DOCPROPERTY "DocumentNumber" </w:instrText>
      </w:r>
      <w:r w:rsidRPr="009D317A">
        <w:fldChar w:fldCharType="separate"/>
      </w:r>
      <w:r w:rsidR="000A2323" w:rsidRPr="009D317A">
        <w:t>72</w:t>
      </w:r>
      <w:r w:rsidRPr="009D317A">
        <w:fldChar w:fldCharType="end"/>
      </w:r>
    </w:p>
    <w:p w:rsidR="006E04A4" w:rsidRPr="009D317A" w:rsidRDefault="006E04A4">
      <w:pPr>
        <w:pStyle w:val="Datum"/>
        <w:outlineLvl w:val="0"/>
      </w:pPr>
      <w:r w:rsidRPr="009D317A">
        <w:fldChar w:fldCharType="begin" w:fldLock="1"/>
      </w:r>
      <w:r w:rsidRPr="009D317A">
        <w:instrText xml:space="preserve"> DOCPROPERTY "DocumentDate" </w:instrText>
      </w:r>
      <w:r w:rsidRPr="009D317A">
        <w:fldChar w:fldCharType="separate"/>
      </w:r>
      <w:r w:rsidR="000A2323" w:rsidRPr="009D317A">
        <w:t>Tisdagen den 15 mars 2011</w:t>
      </w:r>
      <w:r w:rsidRPr="009D317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D3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D317A" w:rsidRDefault="00BE42E5">
            <w:pPr>
              <w:pStyle w:val="Plenum"/>
              <w:tabs>
                <w:tab w:val="clear" w:pos="1418"/>
              </w:tabs>
            </w:pPr>
            <w:r w:rsidRPr="009D317A">
              <w:t>Kl.</w:t>
            </w:r>
          </w:p>
        </w:tc>
        <w:tc>
          <w:tcPr>
            <w:tcW w:w="851" w:type="dxa"/>
          </w:tcPr>
          <w:p w:rsidR="006E04A4" w:rsidRPr="009D317A" w:rsidRDefault="00BE42E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D317A">
              <w:t>13.00</w:t>
            </w:r>
          </w:p>
        </w:tc>
        <w:tc>
          <w:tcPr>
            <w:tcW w:w="397" w:type="dxa"/>
          </w:tcPr>
          <w:p w:rsidR="006E04A4" w:rsidRPr="009D317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D317A" w:rsidRDefault="00BE42E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D317A">
              <w:t>Interpellationssvar</w:t>
            </w:r>
            <w:r w:rsidRPr="009D317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D317A" w:rsidRDefault="006E04A4">
      <w:pPr>
        <w:pStyle w:val="StreckLngt"/>
      </w:pPr>
      <w:r w:rsidRPr="009D317A">
        <w:tab/>
      </w:r>
    </w:p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Ensam"/>
            </w:pPr>
            <w:r w:rsidRPr="009D317A">
              <w:t>Justering av protokoll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Protokollet från sammanträdet tisdagen den 8 och onsdagen den 9 mars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FlistaNr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Ensam"/>
            </w:pPr>
            <w:r w:rsidRPr="009D317A">
              <w:t>Meddelande om statsministerns frågestund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Under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Underrubrik"/>
              <w:rPr>
                <w:i w:val="0"/>
              </w:rPr>
            </w:pPr>
            <w:r w:rsidRPr="009D317A">
              <w:rPr>
                <w:i w:val="0"/>
              </w:rPr>
              <w:t>Torsdagen den 17 mars kl. 14.00-14.45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Underrubrik"/>
              <w:rPr>
                <w:spacing w:val="-4"/>
              </w:rPr>
            </w:pP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Ensam"/>
            </w:pPr>
            <w:r w:rsidRPr="009D317A">
              <w:t>Meddelande om nytt datum för aktuell debatt om situationen i Libyen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Torsdagen den 17 mars kl. 16.30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Ensam"/>
            </w:pPr>
            <w:r w:rsidRPr="009D317A">
              <w:t>Anmälan om uppteckningar vid EU-nämndens sammanträden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2010/11:24 Fredagen den 25 februari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Ensam"/>
            </w:pPr>
            <w:bookmarkStart w:id="1" w:name="Start_FördröjdaInterpellationer"/>
            <w:bookmarkEnd w:id="1"/>
            <w:r w:rsidRPr="009D317A">
              <w:t>Anmälan om fördröjda svar på interpellationer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2010/11:213 av Annika Lillemets (MP)</w:t>
            </w:r>
          </w:p>
          <w:p w:rsidR="00127045" w:rsidRPr="009D317A" w:rsidRDefault="00127045" w:rsidP="00675811">
            <w:r w:rsidRPr="009D317A">
              <w:t>Återinförande av friåret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2010/11:247 av Annika Lillemets (MP)</w:t>
            </w:r>
          </w:p>
          <w:p w:rsidR="00127045" w:rsidRPr="009D317A" w:rsidRDefault="00127045" w:rsidP="00675811">
            <w:r w:rsidRPr="009D317A">
              <w:t>Sveriges hållning avseende skatt på finansiella transaktioner i EU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2010/11:262 av Monica Green (S)</w:t>
            </w:r>
          </w:p>
          <w:p w:rsidR="00127045" w:rsidRPr="009D317A" w:rsidRDefault="00127045" w:rsidP="00675811">
            <w:r w:rsidRPr="009D317A">
              <w:t>Ökade inkomstklyftor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2010/11:266 av Gunilla Svantorp (S)</w:t>
            </w:r>
          </w:p>
          <w:p w:rsidR="00127045" w:rsidRPr="009D317A" w:rsidRDefault="00127045" w:rsidP="00675811">
            <w:r w:rsidRPr="009D317A">
              <w:t>Övergångsbestämmelser för barn med autism i den nya skollagen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2010/11:267 av Pyry Niemi (S)</w:t>
            </w:r>
          </w:p>
          <w:p w:rsidR="00127045" w:rsidRPr="009D317A" w:rsidRDefault="00127045" w:rsidP="00675811">
            <w:r w:rsidRPr="009D317A">
              <w:t>Frivillig ursprungsmärkning på färskt och fryst kött från får, get, gris och fjäderfä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Ensam"/>
            </w:pPr>
            <w:bookmarkStart w:id="2" w:name="Start_Interpellationer"/>
            <w:bookmarkEnd w:id="2"/>
            <w:r w:rsidRPr="009D317A">
              <w:t>Svar på interpellationer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Under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Underrubrik"/>
            </w:pPr>
            <w:r w:rsidRPr="009D317A">
              <w:t>Interpellationer upptagna under samma punkt besvaras i ett sammanhang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Under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Besvaradav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Besvaradav"/>
            </w:pPr>
            <w:r w:rsidRPr="009D317A">
              <w:t>Justitieminister Beatrice Ask (M)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Besvaradav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2010/11:251 av Lena Olsson (V)</w:t>
            </w:r>
          </w:p>
          <w:p w:rsidR="00127045" w:rsidRPr="009D317A" w:rsidRDefault="00127045" w:rsidP="00675811">
            <w:r w:rsidRPr="009D317A">
              <w:t>Rättsväsendets hantering av sexuella övergrepp mot barn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Besvaradav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Besvaradav"/>
            </w:pPr>
            <w:r w:rsidRPr="009D317A">
              <w:t>Landsbygdsminister Eskil Erlandsson (C)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Besvaradav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2010/11:245 av Suzanne Svensson (S)</w:t>
            </w:r>
          </w:p>
          <w:p w:rsidR="00127045" w:rsidRPr="009D317A" w:rsidRDefault="00127045" w:rsidP="00675811">
            <w:r w:rsidRPr="009D317A">
              <w:t>Undantag från EU:s regler om gränsvärden för dioxin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2010/11:246 av Åsa Romson (MP)</w:t>
            </w:r>
          </w:p>
          <w:p w:rsidR="00127045" w:rsidRPr="009D317A" w:rsidRDefault="00127045" w:rsidP="00675811">
            <w:r w:rsidRPr="009D317A">
              <w:t>Skydd av fjällnära skog med särskilt höga naturvärden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Besvaradav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Besvaradav"/>
            </w:pPr>
            <w:r w:rsidRPr="009D317A">
              <w:t>Socialminister Göran Hägglund (KD)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Besvaradav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2010/11:216 av Isak From (S)</w:t>
            </w:r>
          </w:p>
          <w:p w:rsidR="00127045" w:rsidRPr="009D317A" w:rsidRDefault="00127045" w:rsidP="00675811">
            <w:r w:rsidRPr="009D317A">
              <w:t>Likvärdig tillgänglighet till specialistsjukvård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/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2010/11:225 av Marie Nordén (S)</w:t>
            </w:r>
          </w:p>
          <w:p w:rsidR="00127045" w:rsidRPr="009D317A" w:rsidRDefault="00127045" w:rsidP="00675811">
            <w:r w:rsidRPr="009D317A">
              <w:t>Sjukresor mellan Östersund och Umeå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2010/11:244 av Lena Hallengren (S)</w:t>
            </w:r>
          </w:p>
          <w:p w:rsidR="00127045" w:rsidRPr="009D317A" w:rsidRDefault="00127045" w:rsidP="00675811">
            <w:r w:rsidRPr="009D317A">
              <w:t>Klagomålshanteringen i hälso- och sjukvården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2010/11:257 av Eva Olofsson (V)</w:t>
            </w:r>
          </w:p>
          <w:p w:rsidR="00127045" w:rsidRPr="009D317A" w:rsidRDefault="00127045" w:rsidP="00675811">
            <w:r w:rsidRPr="009D317A">
              <w:t>Barns rätt till glasögon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Besvaradav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Besvaradav"/>
            </w:pPr>
            <w:r w:rsidRPr="009D317A">
              <w:t>Arbetsmarknadsminister Hillevi Engström (M)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Besvaradav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2010/11:205 av Gunilla Svantorp (S)</w:t>
            </w:r>
          </w:p>
          <w:p w:rsidR="00127045" w:rsidRPr="009D317A" w:rsidRDefault="00127045" w:rsidP="00675811">
            <w:r w:rsidRPr="009D317A">
              <w:t>Studier för deltagare i fas 3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2010/11:213 av Annika Lillemets (MP)</w:t>
            </w:r>
          </w:p>
          <w:p w:rsidR="00127045" w:rsidRPr="009D317A" w:rsidRDefault="00127045" w:rsidP="00675811">
            <w:r w:rsidRPr="009D317A">
              <w:t>Återinförande av friåret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2010/11:249 av Gustav Fridolin (MP)</w:t>
            </w:r>
          </w:p>
          <w:p w:rsidR="00127045" w:rsidRPr="009D317A" w:rsidRDefault="00127045" w:rsidP="00675811">
            <w:r w:rsidRPr="009D317A">
              <w:t>Sysselsättningseffekter av sänkta arbetsgivaravgifter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Besvaradav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Besvaradav"/>
            </w:pPr>
            <w:r w:rsidRPr="009D317A">
              <w:t>Statsrådet Catharina Elmsäter-Svärd (M)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Besvaradav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2010/11:254 av Siv Holma (V)</w:t>
            </w:r>
          </w:p>
          <w:p w:rsidR="00127045" w:rsidRPr="009D317A" w:rsidRDefault="00127045" w:rsidP="00675811">
            <w:r w:rsidRPr="009D317A">
              <w:t>Trafiksäkerhet som en klassfråga för barn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2010/11:184 av Peter Hultqvist (S)</w:t>
            </w:r>
          </w:p>
          <w:p w:rsidR="00127045" w:rsidRPr="009D317A" w:rsidRDefault="00127045" w:rsidP="00675811">
            <w:r w:rsidRPr="009D317A">
              <w:t>Järnvägens kvalitet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/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2010/11:195 av Pia Nilsson (S)</w:t>
            </w:r>
          </w:p>
          <w:p w:rsidR="00127045" w:rsidRPr="009D317A" w:rsidRDefault="00127045" w:rsidP="00675811">
            <w:r w:rsidRPr="009D317A">
              <w:t>Gods på järnväg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2010/11:248 av Stina Bergström (MP)</w:t>
            </w:r>
          </w:p>
          <w:p w:rsidR="00127045" w:rsidRPr="009D317A" w:rsidRDefault="00127045" w:rsidP="00675811">
            <w:r w:rsidRPr="009D317A">
              <w:t>Avregleringens konsekvenser för tågresenärer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2010/11:252 av Leif Jakobsson (S)</w:t>
            </w:r>
          </w:p>
          <w:p w:rsidR="00127045" w:rsidRPr="009D317A" w:rsidRDefault="00127045" w:rsidP="00675811">
            <w:r w:rsidRPr="009D317A">
              <w:t>Öresundstågens framtid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2010/11:264 av Kerstin Engle (S)</w:t>
            </w:r>
          </w:p>
          <w:p w:rsidR="00127045" w:rsidRPr="009D317A" w:rsidRDefault="00127045" w:rsidP="00675811">
            <w:r w:rsidRPr="009D317A">
              <w:t>Fast förbindelse mellan Helsingborg och Helsingör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"/>
            </w:pPr>
            <w:bookmarkStart w:id="3" w:name="Start_HänvisningTillUtskott"/>
            <w:bookmarkEnd w:id="3"/>
            <w:r w:rsidRPr="009D317A">
              <w:t>Ärenden för hänvisning till utskott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  <w:r w:rsidRPr="009D317A">
              <w:t>Förslag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Proposition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2010/11:86 Havs- och vattenmyndigheten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MJU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EU-dokument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KOM(2011)118 Förslag till Europaparlamentets och rådets förordning om ändring av Europaparlamentets och rådets förordning (EG) nr 562/2006 gemenskapskodex om gränspassage för personer (kodex om Schengengränserna) och konventionen om tillämpning av Schengenavtalet</w:t>
            </w:r>
          </w:p>
          <w:p w:rsidR="00127045" w:rsidRPr="009D317A" w:rsidRDefault="00127045" w:rsidP="00675811">
            <w:r w:rsidRPr="009D317A">
              <w:rPr>
                <w:i/>
              </w:rPr>
              <w:t>Åttaveckorsfristen för att avge ett motiverat yttrande går ut den 6 maj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 xml:space="preserve">JuU </w:t>
            </w: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"/>
            </w:pPr>
            <w:bookmarkStart w:id="4" w:name="Start_ÄrendenFörBordläggning"/>
            <w:bookmarkEnd w:id="4"/>
            <w:r w:rsidRPr="009D317A">
              <w:t>Ärenden för bordläggning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  <w:r w:rsidRPr="009D317A">
              <w:t>Reservationer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Civilutskottets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2010/11:CU10 Ändrad verksamhetsform för Lantmäteriets division Metria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Justitieutskottets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2010/11:JuU14 Lagring av trafikuppgifter för brottsbekämpande ändamål – genomförande av direktiv 2006/24/EG</w:t>
            </w:r>
          </w:p>
          <w:p w:rsidR="00127045" w:rsidRPr="009D317A" w:rsidRDefault="00127045" w:rsidP="00675811">
            <w:pPr>
              <w:rPr>
                <w:i/>
              </w:rPr>
            </w:pPr>
            <w:r w:rsidRPr="009D317A">
              <w:rPr>
                <w:i/>
              </w:rPr>
              <w:t>I detta ärende har framställts yrkande enligt 2 kap. 22 § första stycket regeringsformen av Lars Ohly och Maria Wetterstrand m.fl. (MP</w:t>
            </w:r>
            <w:r w:rsidR="00216ACB" w:rsidRPr="009D317A">
              <w:rPr>
                <w:i/>
              </w:rPr>
              <w:t xml:space="preserve">, </w:t>
            </w:r>
            <w:r w:rsidRPr="009D317A">
              <w:rPr>
                <w:i/>
              </w:rPr>
              <w:t>V) om att det i betänkandet framlagda lagförslaget om elektronisk kommunikation ska vila i minst tolv månader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6 res. (M,MP,FP,C,SD,V,KD)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Näringsutskottets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2010/11:NU7 Statliga företag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9 res. (S,M,MP,FP,C,V,KD)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Kulturutskottets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2010/11:KrU6 Kultur och fritid för barn och unga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8 res. (S,MP,SD,V)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Civilutskottets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2010/11:CU13 Hyresrätt m.m.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12 res. (S,MP,SD,V)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Trafikutskottets betänkanden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2010/11:TU12 Väg-, fordons- och trafikfrågor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14 res. (S,MP,SD,V)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2010/11:TU14 Kostnadskontroll i stora väginvesteringar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4 res. (S,MP,V)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Miljö- och jordbruksutskottets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2010/11:MJU14 Livsmedelskontroll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11 res. (S,M,MP,FP,C,V,KD)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Socialutskottets betänkande och utlåtande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2010/11:SoU11 Funktionshindersfrågor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15 res. (S,MP,V)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2010/11:SoU13 EU:s handikappstrategi 2010–2020: Nya åtgärder för ett hinderfritt samhälle i EU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</w:p>
        </w:tc>
      </w:tr>
    </w:tbl>
    <w:p w:rsidR="00127045" w:rsidRPr="009D317A" w:rsidRDefault="00127045" w:rsidP="003675A0">
      <w:pPr>
        <w:pStyle w:val="Blankrad"/>
      </w:pPr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045" w:rsidRPr="009D317A" w:rsidTr="006758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045" w:rsidRPr="009D317A" w:rsidRDefault="00127045" w:rsidP="00675811">
            <w:pPr>
              <w:pStyle w:val="HuvudrubrikFlisteNr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9D317A">
              <w:t>Ärenden för avgörande</w:t>
            </w:r>
            <w:r w:rsidRPr="009D317A">
              <w:br/>
              <w:t>onsdagen den 16 mars kl. 16.00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HuvudrubrikKolumn3"/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Under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Underrubrik"/>
            </w:pPr>
            <w:bookmarkStart w:id="7" w:name="TypUnderrubrik"/>
            <w:bookmarkEnd w:id="7"/>
            <w:r w:rsidRPr="009D317A">
              <w:t>Tidigare slutdebatterade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Under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Näringsutskottets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2010/11:NU12 Vissa energipolitiska frågor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5 res. (S,MP,V)</w:t>
            </w: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renderubrik"/>
            </w:pPr>
          </w:p>
        </w:tc>
        <w:tc>
          <w:tcPr>
            <w:tcW w:w="6237" w:type="dxa"/>
          </w:tcPr>
          <w:p w:rsidR="00127045" w:rsidRPr="009D317A" w:rsidRDefault="00127045" w:rsidP="00675811">
            <w:pPr>
              <w:pStyle w:val="renderubrik"/>
            </w:pPr>
            <w:r w:rsidRPr="009D317A">
              <w:t>Justitieutskottets betänkande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pStyle w:val="renderubrik"/>
              <w:rPr>
                <w:spacing w:val="-4"/>
              </w:rPr>
            </w:pPr>
          </w:p>
        </w:tc>
      </w:tr>
      <w:tr w:rsidR="00127045" w:rsidRPr="009D317A" w:rsidTr="006758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045" w:rsidRPr="009D317A" w:rsidRDefault="00127045" w:rsidP="00675811">
            <w:pPr>
              <w:pStyle w:val="FlistaNrText"/>
            </w:pPr>
          </w:p>
        </w:tc>
        <w:tc>
          <w:tcPr>
            <w:tcW w:w="6237" w:type="dxa"/>
          </w:tcPr>
          <w:p w:rsidR="00127045" w:rsidRPr="009D317A" w:rsidRDefault="00127045" w:rsidP="00675811">
            <w:r w:rsidRPr="009D317A">
              <w:t>2010/11:JuU27 Tingsrättsorganisationen</w:t>
            </w:r>
          </w:p>
        </w:tc>
        <w:tc>
          <w:tcPr>
            <w:tcW w:w="2481" w:type="dxa"/>
          </w:tcPr>
          <w:p w:rsidR="00127045" w:rsidRPr="009D317A" w:rsidRDefault="00127045" w:rsidP="00675811">
            <w:pPr>
              <w:rPr>
                <w:spacing w:val="-4"/>
              </w:rPr>
            </w:pPr>
            <w:r w:rsidRPr="009D317A">
              <w:rPr>
                <w:spacing w:val="-4"/>
              </w:rPr>
              <w:t>1 res. (M,FP,C,KD)</w:t>
            </w:r>
          </w:p>
        </w:tc>
      </w:tr>
    </w:tbl>
    <w:p w:rsidR="00127045" w:rsidRPr="009D317A" w:rsidRDefault="00127045" w:rsidP="003675A0">
      <w:pPr>
        <w:pStyle w:val="Blankrad"/>
      </w:pPr>
      <w:r w:rsidRPr="009D317A">
        <w:t>     </w:t>
      </w:r>
    </w:p>
    <w:p w:rsidR="00CA09E7" w:rsidRPr="009D317A" w:rsidRDefault="00127045" w:rsidP="003675A0">
      <w:pPr>
        <w:pStyle w:val="Blankrad"/>
      </w:pPr>
      <w:bookmarkStart w:id="9" w:name="Start"/>
      <w:bookmarkEnd w:id="9"/>
      <w:r w:rsidRPr="009D3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D31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317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D317A" w:rsidRDefault="006E04A4" w:rsidP="00D016E9">
            <w:pPr>
              <w:pStyle w:val="StreckMitten"/>
            </w:pPr>
            <w:r w:rsidRPr="009D317A">
              <w:tab/>
            </w:r>
            <w:r w:rsidRPr="009D317A">
              <w:tab/>
            </w:r>
          </w:p>
        </w:tc>
      </w:tr>
    </w:tbl>
    <w:p w:rsidR="006E04A4" w:rsidRPr="009D317A" w:rsidRDefault="006E04A4" w:rsidP="003675A0">
      <w:pPr>
        <w:pStyle w:val="Blankrad"/>
      </w:pPr>
    </w:p>
    <w:sectPr w:rsidR="006E04A4" w:rsidRPr="009D317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811" w:rsidRPr="009D317A" w:rsidRDefault="00675811">
      <w:r w:rsidRPr="009D317A">
        <w:separator/>
      </w:r>
    </w:p>
  </w:endnote>
  <w:endnote w:type="continuationSeparator" w:id="0">
    <w:p w:rsidR="00675811" w:rsidRPr="009D317A" w:rsidRDefault="00675811">
      <w:r w:rsidRPr="009D31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635" w:rsidRPr="009D317A" w:rsidRDefault="00904635">
    <w:pPr>
      <w:pStyle w:val="Sidhuvud"/>
      <w:jc w:val="center"/>
    </w:pPr>
    <w:r w:rsidRPr="009D317A">
      <w:fldChar w:fldCharType="begin" w:fldLock="1"/>
    </w:r>
    <w:r w:rsidRPr="009D317A">
      <w:instrText xml:space="preserve"> PAGE </w:instrText>
    </w:r>
    <w:r w:rsidRPr="009D317A">
      <w:fldChar w:fldCharType="separate"/>
    </w:r>
    <w:r w:rsidR="00216ACB" w:rsidRPr="009D317A">
      <w:t>2</w:t>
    </w:r>
    <w:r w:rsidRPr="009D317A">
      <w:fldChar w:fldCharType="end"/>
    </w:r>
    <w:r w:rsidRPr="009D317A">
      <w:t xml:space="preserve"> (</w:t>
    </w:r>
    <w:r w:rsidRPr="009D317A">
      <w:fldChar w:fldCharType="begin" w:fldLock="1"/>
    </w:r>
    <w:r w:rsidRPr="009D317A">
      <w:instrText xml:space="preserve"> NUMPAGES </w:instrText>
    </w:r>
    <w:r w:rsidRPr="009D317A">
      <w:fldChar w:fldCharType="separate"/>
    </w:r>
    <w:r w:rsidR="00216ACB" w:rsidRPr="009D317A">
      <w:t>4</w:t>
    </w:r>
    <w:r w:rsidRPr="009D317A">
      <w:fldChar w:fldCharType="end"/>
    </w:r>
    <w:r w:rsidRPr="009D317A">
      <w:t>)</w:t>
    </w:r>
  </w:p>
  <w:p w:rsidR="00904635" w:rsidRPr="009D317A" w:rsidRDefault="009046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635" w:rsidRPr="009D317A" w:rsidRDefault="00904635">
    <w:pPr>
      <w:pStyle w:val="Sidhuvud"/>
      <w:jc w:val="center"/>
    </w:pPr>
    <w:r w:rsidRPr="009D317A">
      <w:fldChar w:fldCharType="begin" w:fldLock="1"/>
    </w:r>
    <w:r w:rsidRPr="009D317A">
      <w:instrText xml:space="preserve"> PAGE </w:instrText>
    </w:r>
    <w:r w:rsidRPr="009D317A">
      <w:fldChar w:fldCharType="separate"/>
    </w:r>
    <w:r w:rsidR="00216ACB" w:rsidRPr="009D317A">
      <w:t>1</w:t>
    </w:r>
    <w:r w:rsidRPr="009D317A">
      <w:fldChar w:fldCharType="end"/>
    </w:r>
    <w:r w:rsidRPr="009D317A">
      <w:t xml:space="preserve"> (</w:t>
    </w:r>
    <w:r w:rsidRPr="009D317A">
      <w:fldChar w:fldCharType="begin" w:fldLock="1"/>
    </w:r>
    <w:r w:rsidRPr="009D317A">
      <w:instrText xml:space="preserve"> NUMPAGES </w:instrText>
    </w:r>
    <w:r w:rsidRPr="009D317A">
      <w:fldChar w:fldCharType="separate"/>
    </w:r>
    <w:r w:rsidR="00216ACB" w:rsidRPr="009D317A">
      <w:t>4</w:t>
    </w:r>
    <w:r w:rsidRPr="009D317A">
      <w:fldChar w:fldCharType="end"/>
    </w:r>
    <w:r w:rsidRPr="009D317A">
      <w:t>)</w:t>
    </w:r>
  </w:p>
  <w:p w:rsidR="00904635" w:rsidRPr="009D317A" w:rsidRDefault="009046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811" w:rsidRPr="009D317A" w:rsidRDefault="00675811">
      <w:r w:rsidRPr="009D317A">
        <w:separator/>
      </w:r>
    </w:p>
  </w:footnote>
  <w:footnote w:type="continuationSeparator" w:id="0">
    <w:p w:rsidR="00675811" w:rsidRPr="009D317A" w:rsidRDefault="00675811">
      <w:r w:rsidRPr="009D31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635" w:rsidRPr="009D317A" w:rsidRDefault="00904635">
    <w:pPr>
      <w:pStyle w:val="Sidhuvud"/>
      <w:tabs>
        <w:tab w:val="clear" w:pos="4536"/>
      </w:tabs>
    </w:pPr>
    <w:r w:rsidRPr="009D317A">
      <w:fldChar w:fldCharType="begin" w:fldLock="1"/>
    </w:r>
    <w:r w:rsidRPr="009D317A">
      <w:instrText xml:space="preserve"> DOCPROPERTY "DocumentDate" </w:instrText>
    </w:r>
    <w:r w:rsidRPr="009D317A">
      <w:fldChar w:fldCharType="separate"/>
    </w:r>
    <w:r w:rsidR="000A2323" w:rsidRPr="009D317A">
      <w:t>Tisdagen den 15 mars 2011</w:t>
    </w:r>
    <w:r w:rsidRPr="009D317A">
      <w:fldChar w:fldCharType="end"/>
    </w:r>
    <w:r w:rsidRPr="009D317A">
      <w:tab/>
    </w:r>
  </w:p>
  <w:p w:rsidR="00904635" w:rsidRPr="009D317A" w:rsidRDefault="009046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D317A">
      <w:rPr>
        <w:sz w:val="12"/>
      </w:rPr>
      <w:tab/>
    </w:r>
  </w:p>
  <w:p w:rsidR="00904635" w:rsidRPr="009D317A" w:rsidRDefault="00904635"/>
  <w:p w:rsidR="00904635" w:rsidRPr="009D317A" w:rsidRDefault="009046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635" w:rsidRPr="009D317A" w:rsidRDefault="009D317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D317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635" w:rsidRPr="009D317A" w:rsidRDefault="00904635">
    <w:pPr>
      <w:pStyle w:val="Dokumentrubrik"/>
      <w:spacing w:after="360"/>
    </w:pPr>
    <w:r w:rsidRPr="009D317A">
      <w:t>Föredragningslista</w:t>
    </w:r>
  </w:p>
  <w:p w:rsidR="00904635" w:rsidRPr="009D317A" w:rsidRDefault="009046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3482156">
    <w:abstractNumId w:val="5"/>
  </w:num>
  <w:num w:numId="2" w16cid:durableId="320087902">
    <w:abstractNumId w:val="2"/>
  </w:num>
  <w:num w:numId="3" w16cid:durableId="1932540702">
    <w:abstractNumId w:val="4"/>
  </w:num>
  <w:num w:numId="4" w16cid:durableId="695470746">
    <w:abstractNumId w:val="1"/>
  </w:num>
  <w:num w:numId="5" w16cid:durableId="1865750321">
    <w:abstractNumId w:val="0"/>
  </w:num>
  <w:num w:numId="6" w16cid:durableId="1950043636">
    <w:abstractNumId w:val="3"/>
  </w:num>
  <w:num w:numId="7" w16cid:durableId="1074551838">
    <w:abstractNumId w:val="3"/>
  </w:num>
  <w:num w:numId="8" w16cid:durableId="80531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47AF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AF0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2323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7045"/>
    <w:rsid w:val="00130979"/>
    <w:rsid w:val="00135D30"/>
    <w:rsid w:val="00143518"/>
    <w:rsid w:val="00143D28"/>
    <w:rsid w:val="00146992"/>
    <w:rsid w:val="0014779C"/>
    <w:rsid w:val="00147F56"/>
    <w:rsid w:val="0015010E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6ACB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4F69A4"/>
    <w:rsid w:val="005020C6"/>
    <w:rsid w:val="00503BE4"/>
    <w:rsid w:val="00506AD2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5811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D75CB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4855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55D94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4635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B51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317A"/>
    <w:rsid w:val="009E024F"/>
    <w:rsid w:val="009E0477"/>
    <w:rsid w:val="009E29D2"/>
    <w:rsid w:val="009E2A19"/>
    <w:rsid w:val="009E53BF"/>
    <w:rsid w:val="009E6DD5"/>
    <w:rsid w:val="009F16CD"/>
    <w:rsid w:val="009F2E82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42E5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4B54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9E7"/>
    <w:rsid w:val="00CA0B9A"/>
    <w:rsid w:val="00CA0FEA"/>
    <w:rsid w:val="00CA35C2"/>
    <w:rsid w:val="00CA5C77"/>
    <w:rsid w:val="00CA63A1"/>
    <w:rsid w:val="00CA6FC2"/>
    <w:rsid w:val="00CA781F"/>
    <w:rsid w:val="00CB2C30"/>
    <w:rsid w:val="00CB7F94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67030F-46D4-45DD-8FB1-8C35AAA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5010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624</Words>
  <Characters>4094</Characters>
  <Application>Microsoft Office Word</Application>
  <DocSecurity>4</DocSecurity>
  <Lines>292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2011-03-14T15:40:00Z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mars 2011</vt:lpwstr>
  </property>
  <property fmtid="{D5CDD505-2E9C-101B-9397-08002B2CF9AE}" pid="3" name="DocumentNumber">
    <vt:lpwstr>72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2011-03-15</vt:lpwstr>
  </property>
  <property fmtid="{D5CDD505-2E9C-101B-9397-08002B2CF9AE}" pid="7" name="DatumAvgörande">
    <vt:lpwstr>2011-03-16</vt:lpwstr>
  </property>
</Properties>
</file>