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FB29F92" w14:textId="77777777">
      <w:pPr>
        <w:pStyle w:val="Normalutanindragellerluft"/>
      </w:pPr>
    </w:p>
    <w:sdt>
      <w:sdtPr>
        <w:alias w:val="CC_Boilerplate_4"/>
        <w:tag w:val="CC_Boilerplate_4"/>
        <w:id w:val="-1644581176"/>
        <w:lock w:val="sdtLocked"/>
        <w:placeholder>
          <w:docPart w:val="44FEA69F8AFC4F29B1DCAEA4EF0854F9"/>
        </w:placeholder>
        <w15:appearance w15:val="hidden"/>
        <w:text/>
      </w:sdtPr>
      <w:sdtEndPr/>
      <w:sdtContent>
        <w:p w:rsidR="00AF30DD" w:rsidP="00CC4C93" w:rsidRDefault="00AF30DD" w14:paraId="6FB29F93" w14:textId="77777777">
          <w:pPr>
            <w:pStyle w:val="Rubrik1"/>
          </w:pPr>
          <w:r>
            <w:t>Förslag till riksdagsbeslut</w:t>
          </w:r>
        </w:p>
      </w:sdtContent>
    </w:sdt>
    <w:sdt>
      <w:sdtPr>
        <w:alias w:val="Förslag 1"/>
        <w:tag w:val="6e6f76ae-d102-4fce-92ee-fedf567edd78"/>
        <w:id w:val="1746148202"/>
        <w:lock w:val="sdtLocked"/>
      </w:sdtPr>
      <w:sdtEndPr/>
      <w:sdtContent>
        <w:p w:rsidR="00177917" w:rsidRDefault="00145CE3" w14:paraId="6FB29F94" w14:textId="77777777">
          <w:pPr>
            <w:pStyle w:val="Frslagstext"/>
          </w:pPr>
          <w:r>
            <w:t>Riksdagen tillkännager för regeringen som sin mening vad som anförs i motionen om en översyn av mervärdesskattesatserna inom kultur- och besöksnäringen.</w:t>
          </w:r>
        </w:p>
      </w:sdtContent>
    </w:sdt>
    <w:p w:rsidR="00AF30DD" w:rsidP="00AF30DD" w:rsidRDefault="000156D9" w14:paraId="6FB29F95" w14:textId="77777777">
      <w:pPr>
        <w:pStyle w:val="Rubrik1"/>
      </w:pPr>
      <w:bookmarkStart w:name="MotionsStart" w:id="0"/>
      <w:bookmarkEnd w:id="0"/>
      <w:r>
        <w:t>Motivering</w:t>
      </w:r>
    </w:p>
    <w:p w:rsidRPr="002A38EB" w:rsidR="002A38EB" w:rsidP="002A38EB" w:rsidRDefault="002A38EB" w14:paraId="6FB29F96" w14:textId="7B55B7EE">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Calibri" w:hAnsi="Calibri" w:eastAsia="Times New Roman" w:cs="Times New Roman"/>
          <w:kern w:val="0"/>
          <w:lang w:eastAsia="sv-SE"/>
          <w14:numSpacing w14:val="default"/>
        </w:rPr>
      </w:pPr>
      <w:r w:rsidRPr="002A38EB">
        <w:rPr>
          <w:rFonts w:ascii="Calibri" w:hAnsi="Calibri" w:eastAsia="Times New Roman" w:cs="Times New Roman"/>
          <w:kern w:val="0"/>
          <w:lang w:eastAsia="sv-SE"/>
          <w14:numSpacing w14:val="default"/>
        </w:rPr>
        <w:t xml:space="preserve">Sänkningen av moms på restaurang- och cateringtjänster från 25 % till 12 % som genomfördes den 1 januari 2012 bör följas upp med ytterligare översyn. Inom besöksnäringen förekommer flera andra exempel på olika momssatser som försvårar för </w:t>
      </w:r>
      <w:r>
        <w:rPr>
          <w:rFonts w:ascii="Calibri" w:hAnsi="Calibri" w:eastAsia="Times New Roman" w:cs="Times New Roman"/>
          <w:kern w:val="0"/>
          <w:lang w:eastAsia="sv-SE"/>
          <w14:numSpacing w14:val="default"/>
        </w:rPr>
        <w:t>företagare</w:t>
      </w:r>
      <w:r w:rsidRPr="002A38EB">
        <w:rPr>
          <w:rFonts w:ascii="Calibri" w:hAnsi="Calibri" w:eastAsia="Times New Roman" w:cs="Times New Roman"/>
          <w:kern w:val="0"/>
          <w:lang w:eastAsia="sv-SE"/>
          <w14:numSpacing w14:val="default"/>
        </w:rPr>
        <w:t xml:space="preserve"> och kunder</w:t>
      </w:r>
      <w:r>
        <w:rPr>
          <w:rFonts w:ascii="Calibri" w:hAnsi="Calibri" w:eastAsia="Times New Roman" w:cs="Times New Roman"/>
          <w:kern w:val="0"/>
          <w:lang w:eastAsia="sv-SE"/>
          <w14:numSpacing w14:val="default"/>
        </w:rPr>
        <w:t>.</w:t>
      </w:r>
      <w:r w:rsidRPr="002A38EB">
        <w:rPr>
          <w:rFonts w:ascii="Calibri" w:hAnsi="Calibri" w:eastAsia="Times New Roman" w:cs="Times New Roman"/>
          <w:kern w:val="0"/>
          <w:lang w:eastAsia="sv-SE"/>
          <w14:numSpacing w14:val="default"/>
        </w:rPr>
        <w:t xml:space="preserve"> </w:t>
      </w:r>
      <w:r>
        <w:rPr>
          <w:rFonts w:ascii="Calibri" w:hAnsi="Calibri" w:eastAsia="Times New Roman" w:cs="Times New Roman"/>
          <w:kern w:val="0"/>
          <w:lang w:eastAsia="sv-SE"/>
          <w14:numSpacing w14:val="default"/>
        </w:rPr>
        <w:t>Som exempel är det 6 % moms på</w:t>
      </w:r>
      <w:r w:rsidRPr="002A38EB">
        <w:rPr>
          <w:rFonts w:ascii="Calibri" w:hAnsi="Calibri" w:eastAsia="Times New Roman" w:cs="Times New Roman"/>
          <w:kern w:val="0"/>
          <w:lang w:eastAsia="sv-SE"/>
          <w14:numSpacing w14:val="default"/>
        </w:rPr>
        <w:t xml:space="preserve"> persontransport</w:t>
      </w:r>
      <w:r>
        <w:rPr>
          <w:rFonts w:ascii="Calibri" w:hAnsi="Calibri" w:eastAsia="Times New Roman" w:cs="Times New Roman"/>
          <w:kern w:val="0"/>
          <w:lang w:eastAsia="sv-SE"/>
          <w14:numSpacing w14:val="default"/>
        </w:rPr>
        <w:t>er</w:t>
      </w:r>
      <w:r w:rsidRPr="002A38EB">
        <w:rPr>
          <w:rFonts w:ascii="Calibri" w:hAnsi="Calibri" w:eastAsia="Times New Roman" w:cs="Times New Roman"/>
          <w:kern w:val="0"/>
          <w:lang w:eastAsia="sv-SE"/>
          <w14:numSpacing w14:val="default"/>
        </w:rPr>
        <w:t xml:space="preserve"> 6 %, </w:t>
      </w:r>
      <w:r>
        <w:rPr>
          <w:rFonts w:ascii="Calibri" w:hAnsi="Calibri" w:eastAsia="Times New Roman" w:cs="Times New Roman"/>
          <w:kern w:val="0"/>
          <w:lang w:eastAsia="sv-SE"/>
          <w14:numSpacing w14:val="default"/>
        </w:rPr>
        <w:t>25</w:t>
      </w:r>
      <w:r w:rsidR="008D0C1C">
        <w:rPr>
          <w:rFonts w:ascii="Calibri" w:hAnsi="Calibri" w:eastAsia="Times New Roman" w:cs="Times New Roman"/>
          <w:kern w:val="0"/>
          <w:lang w:eastAsia="sv-SE"/>
          <w14:numSpacing w14:val="default"/>
        </w:rPr>
        <w:t xml:space="preserve"> </w:t>
      </w:r>
      <w:r>
        <w:rPr>
          <w:rFonts w:ascii="Calibri" w:hAnsi="Calibri" w:eastAsia="Times New Roman" w:cs="Times New Roman"/>
          <w:kern w:val="0"/>
          <w:lang w:eastAsia="sv-SE"/>
          <w14:numSpacing w14:val="default"/>
        </w:rPr>
        <w:t xml:space="preserve">% på </w:t>
      </w:r>
      <w:r w:rsidRPr="002A38EB">
        <w:rPr>
          <w:rFonts w:ascii="Calibri" w:hAnsi="Calibri" w:eastAsia="Times New Roman" w:cs="Times New Roman"/>
          <w:kern w:val="0"/>
          <w:lang w:eastAsia="sv-SE"/>
          <w14:numSpacing w14:val="default"/>
        </w:rPr>
        <w:t>guidning</w:t>
      </w:r>
      <w:r>
        <w:rPr>
          <w:rFonts w:ascii="Calibri" w:hAnsi="Calibri" w:eastAsia="Times New Roman" w:cs="Times New Roman"/>
          <w:kern w:val="0"/>
          <w:lang w:eastAsia="sv-SE"/>
          <w14:numSpacing w14:val="default"/>
        </w:rPr>
        <w:t xml:space="preserve"> eller andra aktivite</w:t>
      </w:r>
      <w:r w:rsidR="00DA6AA4">
        <w:rPr>
          <w:rFonts w:ascii="Calibri" w:hAnsi="Calibri" w:eastAsia="Times New Roman" w:cs="Times New Roman"/>
          <w:kern w:val="0"/>
          <w:lang w:eastAsia="sv-SE"/>
          <w14:numSpacing w14:val="default"/>
        </w:rPr>
        <w:t>ter</w:t>
      </w:r>
      <w:r>
        <w:rPr>
          <w:rFonts w:ascii="Calibri" w:hAnsi="Calibri" w:eastAsia="Times New Roman" w:cs="Times New Roman"/>
          <w:kern w:val="0"/>
          <w:lang w:eastAsia="sv-SE"/>
          <w14:numSpacing w14:val="default"/>
        </w:rPr>
        <w:t>, 12</w:t>
      </w:r>
      <w:r w:rsidR="008D0C1C">
        <w:rPr>
          <w:rFonts w:ascii="Calibri" w:hAnsi="Calibri" w:eastAsia="Times New Roman" w:cs="Times New Roman"/>
          <w:kern w:val="0"/>
          <w:lang w:eastAsia="sv-SE"/>
          <w14:numSpacing w14:val="default"/>
        </w:rPr>
        <w:t xml:space="preserve"> </w:t>
      </w:r>
      <w:r>
        <w:rPr>
          <w:rFonts w:ascii="Calibri" w:hAnsi="Calibri" w:eastAsia="Times New Roman" w:cs="Times New Roman"/>
          <w:kern w:val="0"/>
          <w:lang w:eastAsia="sv-SE"/>
          <w14:numSpacing w14:val="default"/>
        </w:rPr>
        <w:t>% på boende och mat, 6 % eller 25 % på</w:t>
      </w:r>
      <w:r w:rsidRPr="002A38EB">
        <w:rPr>
          <w:rFonts w:ascii="Calibri" w:hAnsi="Calibri" w:eastAsia="Times New Roman" w:cs="Times New Roman"/>
          <w:kern w:val="0"/>
          <w:lang w:eastAsia="sv-SE"/>
          <w14:numSpacing w14:val="default"/>
        </w:rPr>
        <w:t xml:space="preserve"> kulturaktivitet.</w:t>
      </w:r>
    </w:p>
    <w:p w:rsidRPr="002A38EB" w:rsidR="002A38EB" w:rsidP="002A38EB" w:rsidRDefault="002A38EB" w14:paraId="6FB29F97" w14:textId="3B9A9376">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Calibri" w:hAnsi="Calibri" w:eastAsia="Times New Roman" w:cs="Times New Roman"/>
          <w:kern w:val="0"/>
          <w:lang w:eastAsia="sv-SE"/>
          <w14:numSpacing w14:val="default"/>
        </w:rPr>
      </w:pPr>
      <w:r w:rsidRPr="002A38EB">
        <w:rPr>
          <w:rFonts w:ascii="Calibri" w:hAnsi="Calibri" w:eastAsia="Times New Roman" w:cs="Times New Roman"/>
          <w:kern w:val="0"/>
          <w:lang w:eastAsia="sv-SE"/>
          <w14:numSpacing w14:val="default"/>
        </w:rPr>
        <w:t>Det närmast klassi</w:t>
      </w:r>
      <w:r w:rsidR="008D0C1C">
        <w:rPr>
          <w:rFonts w:ascii="Calibri" w:hAnsi="Calibri" w:eastAsia="Times New Roman" w:cs="Times New Roman"/>
          <w:kern w:val="0"/>
          <w:lang w:eastAsia="sv-SE"/>
          <w14:numSpacing w14:val="default"/>
        </w:rPr>
        <w:t>ska exemplet är den så kallade dansbandsmomsen</w:t>
      </w:r>
      <w:r w:rsidRPr="002A38EB">
        <w:rPr>
          <w:rFonts w:ascii="Calibri" w:hAnsi="Calibri" w:eastAsia="Times New Roman" w:cs="Times New Roman"/>
          <w:kern w:val="0"/>
          <w:lang w:eastAsia="sv-SE"/>
          <w14:numSpacing w14:val="default"/>
        </w:rPr>
        <w:t xml:space="preserve">, som innebär att ett uppträdande av ett så kallat dansband beskattas hårdare än ett uppträdande av annan artist, helt beroende på om det finns uppsåt till dans. Förekommer dans är momsen 25 % medan ett artistuppträdande utan dans med </w:t>
      </w:r>
      <w:r>
        <w:rPr>
          <w:rFonts w:ascii="Calibri" w:hAnsi="Calibri" w:eastAsia="Times New Roman" w:cs="Times New Roman"/>
          <w:kern w:val="0"/>
          <w:lang w:eastAsia="sv-SE"/>
          <w14:numSpacing w14:val="default"/>
        </w:rPr>
        <w:t>6 %</w:t>
      </w:r>
      <w:r w:rsidRPr="002A38EB">
        <w:rPr>
          <w:rFonts w:ascii="Calibri" w:hAnsi="Calibri" w:eastAsia="Times New Roman" w:cs="Times New Roman"/>
          <w:kern w:val="0"/>
          <w:lang w:eastAsia="sv-SE"/>
          <w14:numSpacing w14:val="default"/>
        </w:rPr>
        <w:t>. Det</w:t>
      </w:r>
      <w:r>
        <w:rPr>
          <w:rFonts w:ascii="Calibri" w:hAnsi="Calibri" w:eastAsia="Times New Roman" w:cs="Times New Roman"/>
          <w:kern w:val="0"/>
          <w:lang w:eastAsia="sv-SE"/>
          <w14:numSpacing w14:val="default"/>
        </w:rPr>
        <w:t>ta</w:t>
      </w:r>
      <w:r w:rsidRPr="002A38EB">
        <w:rPr>
          <w:rFonts w:ascii="Calibri" w:hAnsi="Calibri" w:eastAsia="Times New Roman" w:cs="Times New Roman"/>
          <w:kern w:val="0"/>
          <w:lang w:eastAsia="sv-SE"/>
          <w14:numSpacing w14:val="default"/>
        </w:rPr>
        <w:t xml:space="preserve"> innebär </w:t>
      </w:r>
      <w:r>
        <w:rPr>
          <w:rFonts w:ascii="Calibri" w:hAnsi="Calibri" w:eastAsia="Times New Roman" w:cs="Times New Roman"/>
          <w:kern w:val="0"/>
          <w:lang w:eastAsia="sv-SE"/>
          <w14:numSpacing w14:val="default"/>
        </w:rPr>
        <w:t>att</w:t>
      </w:r>
      <w:r w:rsidRPr="002A38EB">
        <w:rPr>
          <w:rFonts w:ascii="Calibri" w:hAnsi="Calibri" w:eastAsia="Times New Roman" w:cs="Times New Roman"/>
          <w:kern w:val="0"/>
          <w:lang w:eastAsia="sv-SE"/>
          <w14:numSpacing w14:val="default"/>
        </w:rPr>
        <w:t xml:space="preserve"> en person som uppskattar dansbandsmusiken och ändå inte har det minsta avsikt att dansa måste betala mer än om denne person uppskattat </w:t>
      </w:r>
      <w:r w:rsidR="000A3CCA">
        <w:rPr>
          <w:rFonts w:ascii="Calibri" w:hAnsi="Calibri" w:eastAsia="Times New Roman" w:cs="Times New Roman"/>
          <w:kern w:val="0"/>
          <w:lang w:eastAsia="sv-SE"/>
          <w14:numSpacing w14:val="default"/>
        </w:rPr>
        <w:t>a</w:t>
      </w:r>
      <w:r w:rsidRPr="002A38EB">
        <w:rPr>
          <w:rFonts w:ascii="Calibri" w:hAnsi="Calibri" w:eastAsia="Times New Roman" w:cs="Times New Roman"/>
          <w:kern w:val="0"/>
          <w:lang w:eastAsia="sv-SE"/>
          <w14:numSpacing w14:val="default"/>
        </w:rPr>
        <w:t>nnan typ av musik.</w:t>
      </w:r>
    </w:p>
    <w:p w:rsidR="002A38EB" w:rsidP="002A38EB" w:rsidRDefault="002A38EB" w14:paraId="6FB29F9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Calibri" w:hAnsi="Calibri" w:eastAsia="Times New Roman" w:cs="Times New Roman"/>
          <w:kern w:val="0"/>
          <w:lang w:eastAsia="sv-SE"/>
          <w14:numSpacing w14:val="default"/>
        </w:rPr>
      </w:pPr>
      <w:r w:rsidRPr="002A38EB">
        <w:rPr>
          <w:rFonts w:ascii="Calibri" w:hAnsi="Calibri" w:eastAsia="Times New Roman" w:cs="Times New Roman"/>
          <w:kern w:val="0"/>
          <w:lang w:eastAsia="sv-SE"/>
          <w14:numSpacing w14:val="default"/>
        </w:rPr>
        <w:t xml:space="preserve">Det finns klara fördelar med enhetlig moms och därför bör mervärdesskattesatserna ses över. Utgångspunkten bör vara att </w:t>
      </w:r>
      <w:r w:rsidR="000A3CCA">
        <w:rPr>
          <w:rFonts w:ascii="Calibri" w:hAnsi="Calibri" w:eastAsia="Times New Roman" w:cs="Times New Roman"/>
          <w:kern w:val="0"/>
          <w:lang w:eastAsia="sv-SE"/>
          <w14:numSpacing w14:val="default"/>
        </w:rPr>
        <w:t xml:space="preserve">en rättvis </w:t>
      </w:r>
      <w:r w:rsidRPr="002A38EB">
        <w:rPr>
          <w:rFonts w:ascii="Calibri" w:hAnsi="Calibri" w:eastAsia="Times New Roman" w:cs="Times New Roman"/>
          <w:kern w:val="0"/>
          <w:lang w:eastAsia="sv-SE"/>
          <w14:numSpacing w14:val="default"/>
        </w:rPr>
        <w:t>enhetlighet mellan olika musikgenrer uppstår och att likartade företeelser inom besöksnäring likställs.</w:t>
      </w:r>
    </w:p>
    <w:p w:rsidRPr="002A38EB" w:rsidR="002A38EB" w:rsidP="002A38EB" w:rsidRDefault="002A38EB" w14:paraId="6FB29F99" w14:textId="1428D1E1">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Calibri" w:hAnsi="Calibri" w:eastAsia="Times New Roman" w:cs="Times New Roman"/>
          <w:kern w:val="0"/>
          <w:lang w:eastAsia="sv-SE"/>
          <w14:numSpacing w14:val="default"/>
        </w:rPr>
      </w:pPr>
      <w:r>
        <w:rPr>
          <w:rFonts w:ascii="Calibri" w:hAnsi="Calibri" w:eastAsia="Times New Roman" w:cs="Times New Roman"/>
          <w:kern w:val="0"/>
          <w:lang w:eastAsia="sv-SE"/>
          <w14:numSpacing w14:val="default"/>
        </w:rPr>
        <w:t>Med anledning av detta</w:t>
      </w:r>
      <w:r w:rsidR="008D0C1C">
        <w:rPr>
          <w:rFonts w:ascii="Calibri" w:hAnsi="Calibri" w:eastAsia="Times New Roman" w:cs="Times New Roman"/>
          <w:kern w:val="0"/>
          <w:lang w:eastAsia="sv-SE"/>
          <w14:numSpacing w14:val="default"/>
        </w:rPr>
        <w:t xml:space="preserve"> föreslår vi</w:t>
      </w:r>
      <w:bookmarkStart w:name="_GoBack" w:id="1"/>
      <w:bookmarkEnd w:id="1"/>
      <w:r w:rsidRPr="002A38EB">
        <w:rPr>
          <w:rFonts w:ascii="Calibri" w:hAnsi="Calibri" w:eastAsia="Times New Roman" w:cs="Times New Roman"/>
          <w:kern w:val="0"/>
          <w:lang w:eastAsia="sv-SE"/>
          <w14:numSpacing w14:val="default"/>
        </w:rPr>
        <w:t xml:space="preserve"> att en översyn av de olika mervärdesskattesatserna bör göras.</w:t>
      </w:r>
    </w:p>
    <w:p w:rsidRPr="002A38EB" w:rsidR="002A38EB" w:rsidP="002A38EB" w:rsidRDefault="002A38EB" w14:paraId="6FB29F9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Calibri" w:hAnsi="Calibri" w:eastAsia="Times New Roman" w:cs="Times New Roman"/>
          <w:kern w:val="0"/>
          <w:lang w:eastAsia="sv-SE"/>
          <w14:numSpacing w14:val="default"/>
        </w:rPr>
      </w:pPr>
    </w:p>
    <w:sdt>
      <w:sdtPr>
        <w:alias w:val="CC_Underskrifter"/>
        <w:tag w:val="CC_Underskrifter"/>
        <w:id w:val="583496634"/>
        <w:lock w:val="sdtContentLocked"/>
        <w:placeholder>
          <w:docPart w:val="1EC7FFD819D0455B9C115B0384EBE74E"/>
        </w:placeholder>
        <w15:appearance w15:val="hidden"/>
      </w:sdtPr>
      <w:sdtEndPr/>
      <w:sdtContent>
        <w:p w:rsidRPr="009E153C" w:rsidR="00865E70" w:rsidP="0083765D" w:rsidRDefault="00B1096F" w14:paraId="6FB29F9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C2439D" w:rsidRDefault="00C2439D" w14:paraId="6FB29F9F" w14:textId="77777777"/>
    <w:sectPr w:rsidR="00C2439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29FA1" w14:textId="77777777" w:rsidR="002A38EB" w:rsidRDefault="002A38EB" w:rsidP="000C1CAD">
      <w:pPr>
        <w:spacing w:line="240" w:lineRule="auto"/>
      </w:pPr>
      <w:r>
        <w:separator/>
      </w:r>
    </w:p>
  </w:endnote>
  <w:endnote w:type="continuationSeparator" w:id="0">
    <w:p w14:paraId="6FB29FA2" w14:textId="77777777" w:rsidR="002A38EB" w:rsidRDefault="002A38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29F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0C1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29FAD" w14:textId="17ED07EC" w:rsidR="005C61F7" w:rsidRDefault="005C61F7">
    <w:pPr>
      <w:pStyle w:val="Sidfot"/>
    </w:pPr>
    <w:r>
      <w:fldChar w:fldCharType="begin"/>
    </w:r>
    <w:r>
      <w:instrText xml:space="preserve"> TIME \@ "yyyy-MM-dd HH:mm" </w:instrText>
    </w:r>
    <w:r>
      <w:fldChar w:fldCharType="separate"/>
    </w:r>
    <w:r w:rsidR="008D0C1C">
      <w:rPr>
        <w:noProof/>
      </w:rPr>
      <w:t>2015-07-15 14:45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29F9F" w14:textId="77777777" w:rsidR="002A38EB" w:rsidRDefault="002A38EB" w:rsidP="000C1CAD">
      <w:pPr>
        <w:spacing w:line="240" w:lineRule="auto"/>
      </w:pPr>
      <w:r>
        <w:separator/>
      </w:r>
    </w:p>
  </w:footnote>
  <w:footnote w:type="continuationSeparator" w:id="0">
    <w:p w14:paraId="6FB29FA0" w14:textId="77777777" w:rsidR="002A38EB" w:rsidRDefault="002A38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FB29F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D0C1C" w14:paraId="6FB29F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2520</w:t>
        </w:r>
      </w:sdtContent>
    </w:sdt>
  </w:p>
  <w:p w:rsidR="00467151" w:rsidP="00283E0F" w:rsidRDefault="008D0C1C" w14:paraId="6FB29FAA" w14:textId="77777777">
    <w:pPr>
      <w:pStyle w:val="FSHRub2"/>
    </w:pPr>
    <w:sdt>
      <w:sdtPr>
        <w:alias w:val="CC_Noformat_Avtext"/>
        <w:tag w:val="CC_Noformat_Avtext"/>
        <w:id w:val="1389603703"/>
        <w:lock w:val="sdtContentLocked"/>
        <w15:appearance w15:val="hidden"/>
        <w:text/>
      </w:sdtPr>
      <w:sdtEndPr/>
      <w:sdtContent>
        <w:r>
          <w:t>av Anders Forsberg och Runar Filper (SD)</w:t>
        </w:r>
      </w:sdtContent>
    </w:sdt>
  </w:p>
  <w:sdt>
    <w:sdtPr>
      <w:alias w:val="CC_Noformat_Rubtext"/>
      <w:tag w:val="CC_Noformat_Rubtext"/>
      <w:id w:val="1800419874"/>
      <w:lock w:val="sdtContentLocked"/>
      <w15:appearance w15:val="hidden"/>
      <w:text/>
    </w:sdtPr>
    <w:sdtEndPr/>
    <w:sdtContent>
      <w:p w:rsidR="00467151" w:rsidP="00283E0F" w:rsidRDefault="002A38EB" w14:paraId="6FB29FAB" w14:textId="77777777">
        <w:pPr>
          <w:pStyle w:val="FSHRub2"/>
        </w:pPr>
        <w:r>
          <w:t>Dansbandsmomsen</w:t>
        </w:r>
      </w:p>
    </w:sdtContent>
  </w:sdt>
  <w:sdt>
    <w:sdtPr>
      <w:alias w:val="CC_Boilerplate_3"/>
      <w:tag w:val="CC_Boilerplate_3"/>
      <w:id w:val="-1567486118"/>
      <w:lock w:val="sdtContentLocked"/>
      <w15:appearance w15:val="hidden"/>
      <w:text w:multiLine="1"/>
    </w:sdtPr>
    <w:sdtEndPr/>
    <w:sdtContent>
      <w:p w:rsidR="00467151" w:rsidP="00283E0F" w:rsidRDefault="00467151" w14:paraId="6FB29F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C9F386-2F42-4DF9-BADE-0CD89E5A24DF},{F693EE49-7B5C-43E6-8DA5-5923D4590F6B}"/>
  </w:docVars>
  <w:rsids>
    <w:rsidRoot w:val="002A38E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CCA"/>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CE3"/>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77917"/>
    <w:rsid w:val="00186CE7"/>
    <w:rsid w:val="00187CED"/>
    <w:rsid w:val="00192707"/>
    <w:rsid w:val="00193B6B"/>
    <w:rsid w:val="00195150"/>
    <w:rsid w:val="00195E9F"/>
    <w:rsid w:val="0019778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8EB"/>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1F7"/>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65D"/>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C1C"/>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96F"/>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39D"/>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6AA4"/>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C80"/>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0691"/>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29F92"/>
  <w15:chartTrackingRefBased/>
  <w15:docId w15:val="{C2EB5B7C-1E11-4B01-8DA2-A32201B1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69413">
      <w:bodyDiv w:val="1"/>
      <w:marLeft w:val="0"/>
      <w:marRight w:val="0"/>
      <w:marTop w:val="0"/>
      <w:marBottom w:val="0"/>
      <w:divBdr>
        <w:top w:val="none" w:sz="0" w:space="0" w:color="auto"/>
        <w:left w:val="none" w:sz="0" w:space="0" w:color="auto"/>
        <w:bottom w:val="none" w:sz="0" w:space="0" w:color="auto"/>
        <w:right w:val="none" w:sz="0" w:space="0" w:color="auto"/>
      </w:divBdr>
      <w:divsChild>
        <w:div w:id="209345893">
          <w:marLeft w:val="0"/>
          <w:marRight w:val="0"/>
          <w:marTop w:val="0"/>
          <w:marBottom w:val="0"/>
          <w:divBdr>
            <w:top w:val="none" w:sz="0" w:space="0" w:color="auto"/>
            <w:left w:val="none" w:sz="0" w:space="0" w:color="auto"/>
            <w:bottom w:val="none" w:sz="0" w:space="0" w:color="auto"/>
            <w:right w:val="none" w:sz="0" w:space="0" w:color="auto"/>
          </w:divBdr>
          <w:divsChild>
            <w:div w:id="1307928233">
              <w:marLeft w:val="195"/>
              <w:marRight w:val="180"/>
              <w:marTop w:val="0"/>
              <w:marBottom w:val="0"/>
              <w:divBdr>
                <w:top w:val="none" w:sz="0" w:space="0" w:color="auto"/>
                <w:left w:val="none" w:sz="0" w:space="0" w:color="auto"/>
                <w:bottom w:val="none" w:sz="0" w:space="0" w:color="auto"/>
                <w:right w:val="none" w:sz="0" w:space="0" w:color="auto"/>
              </w:divBdr>
              <w:divsChild>
                <w:div w:id="782924350">
                  <w:marLeft w:val="195"/>
                  <w:marRight w:val="180"/>
                  <w:marTop w:val="0"/>
                  <w:marBottom w:val="0"/>
                  <w:divBdr>
                    <w:top w:val="none" w:sz="0" w:space="0" w:color="auto"/>
                    <w:left w:val="none" w:sz="0" w:space="0" w:color="auto"/>
                    <w:bottom w:val="none" w:sz="0" w:space="0" w:color="auto"/>
                    <w:right w:val="none" w:sz="0" w:space="0" w:color="auto"/>
                  </w:divBdr>
                  <w:divsChild>
                    <w:div w:id="1416703230">
                      <w:marLeft w:val="195"/>
                      <w:marRight w:val="180"/>
                      <w:marTop w:val="0"/>
                      <w:marBottom w:val="0"/>
                      <w:divBdr>
                        <w:top w:val="none" w:sz="0" w:space="0" w:color="auto"/>
                        <w:left w:val="none" w:sz="0" w:space="0" w:color="auto"/>
                        <w:bottom w:val="none" w:sz="0" w:space="0" w:color="auto"/>
                        <w:right w:val="none" w:sz="0" w:space="0" w:color="auto"/>
                      </w:divBdr>
                      <w:divsChild>
                        <w:div w:id="1266695805">
                          <w:marLeft w:val="0"/>
                          <w:marRight w:val="0"/>
                          <w:marTop w:val="0"/>
                          <w:marBottom w:val="0"/>
                          <w:divBdr>
                            <w:top w:val="none" w:sz="0" w:space="0" w:color="auto"/>
                            <w:left w:val="none" w:sz="0" w:space="0" w:color="auto"/>
                            <w:bottom w:val="none" w:sz="0" w:space="0" w:color="auto"/>
                            <w:right w:val="none" w:sz="0" w:space="0" w:color="auto"/>
                          </w:divBdr>
                          <w:divsChild>
                            <w:div w:id="1950047447">
                              <w:marLeft w:val="195"/>
                              <w:marRight w:val="180"/>
                              <w:marTop w:val="0"/>
                              <w:marBottom w:val="0"/>
                              <w:divBdr>
                                <w:top w:val="none" w:sz="0" w:space="0" w:color="auto"/>
                                <w:left w:val="none" w:sz="0" w:space="0" w:color="auto"/>
                                <w:bottom w:val="none" w:sz="0" w:space="0" w:color="auto"/>
                                <w:right w:val="none" w:sz="0" w:space="0" w:color="auto"/>
                              </w:divBdr>
                              <w:divsChild>
                                <w:div w:id="1606693487">
                                  <w:marLeft w:val="195"/>
                                  <w:marRight w:val="180"/>
                                  <w:marTop w:val="0"/>
                                  <w:marBottom w:val="0"/>
                                  <w:divBdr>
                                    <w:top w:val="none" w:sz="0" w:space="0" w:color="auto"/>
                                    <w:left w:val="none" w:sz="0" w:space="0" w:color="auto"/>
                                    <w:bottom w:val="none" w:sz="0" w:space="0" w:color="auto"/>
                                    <w:right w:val="none" w:sz="0" w:space="0" w:color="auto"/>
                                  </w:divBdr>
                                  <w:divsChild>
                                    <w:div w:id="986788853">
                                      <w:marLeft w:val="195"/>
                                      <w:marRight w:val="180"/>
                                      <w:marTop w:val="0"/>
                                      <w:marBottom w:val="0"/>
                                      <w:divBdr>
                                        <w:top w:val="none" w:sz="0" w:space="0" w:color="auto"/>
                                        <w:left w:val="none" w:sz="0" w:space="0" w:color="auto"/>
                                        <w:bottom w:val="none" w:sz="0" w:space="0" w:color="auto"/>
                                        <w:right w:val="none" w:sz="0" w:space="0" w:color="auto"/>
                                      </w:divBdr>
                                      <w:divsChild>
                                        <w:div w:id="1250694514">
                                          <w:marLeft w:val="195"/>
                                          <w:marRight w:val="180"/>
                                          <w:marTop w:val="0"/>
                                          <w:marBottom w:val="0"/>
                                          <w:divBdr>
                                            <w:top w:val="none" w:sz="0" w:space="0" w:color="auto"/>
                                            <w:left w:val="none" w:sz="0" w:space="0" w:color="auto"/>
                                            <w:bottom w:val="none" w:sz="0" w:space="0" w:color="auto"/>
                                            <w:right w:val="none" w:sz="0" w:space="0" w:color="auto"/>
                                          </w:divBdr>
                                          <w:divsChild>
                                            <w:div w:id="1580675417">
                                              <w:marLeft w:val="0"/>
                                              <w:marRight w:val="0"/>
                                              <w:marTop w:val="0"/>
                                              <w:marBottom w:val="0"/>
                                              <w:divBdr>
                                                <w:top w:val="none" w:sz="0" w:space="0" w:color="auto"/>
                                                <w:left w:val="none" w:sz="0" w:space="0" w:color="auto"/>
                                                <w:bottom w:val="none" w:sz="0" w:space="0" w:color="auto"/>
                                                <w:right w:val="none" w:sz="0" w:space="0" w:color="auto"/>
                                              </w:divBdr>
                                              <w:divsChild>
                                                <w:div w:id="1463497147">
                                                  <w:marLeft w:val="195"/>
                                                  <w:marRight w:val="180"/>
                                                  <w:marTop w:val="0"/>
                                                  <w:marBottom w:val="0"/>
                                                  <w:divBdr>
                                                    <w:top w:val="none" w:sz="0" w:space="0" w:color="auto"/>
                                                    <w:left w:val="none" w:sz="0" w:space="0" w:color="auto"/>
                                                    <w:bottom w:val="none" w:sz="0" w:space="0" w:color="auto"/>
                                                    <w:right w:val="none" w:sz="0" w:space="0" w:color="auto"/>
                                                  </w:divBdr>
                                                  <w:divsChild>
                                                    <w:div w:id="66625218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4795409">
      <w:bodyDiv w:val="1"/>
      <w:marLeft w:val="0"/>
      <w:marRight w:val="0"/>
      <w:marTop w:val="0"/>
      <w:marBottom w:val="0"/>
      <w:divBdr>
        <w:top w:val="none" w:sz="0" w:space="0" w:color="auto"/>
        <w:left w:val="none" w:sz="0" w:space="0" w:color="auto"/>
        <w:bottom w:val="none" w:sz="0" w:space="0" w:color="auto"/>
        <w:right w:val="none" w:sz="0" w:space="0" w:color="auto"/>
      </w:divBdr>
      <w:divsChild>
        <w:div w:id="616765036">
          <w:marLeft w:val="0"/>
          <w:marRight w:val="0"/>
          <w:marTop w:val="0"/>
          <w:marBottom w:val="0"/>
          <w:divBdr>
            <w:top w:val="none" w:sz="0" w:space="0" w:color="auto"/>
            <w:left w:val="none" w:sz="0" w:space="0" w:color="auto"/>
            <w:bottom w:val="none" w:sz="0" w:space="0" w:color="auto"/>
            <w:right w:val="none" w:sz="0" w:space="0" w:color="auto"/>
          </w:divBdr>
          <w:divsChild>
            <w:div w:id="1506087124">
              <w:marLeft w:val="195"/>
              <w:marRight w:val="180"/>
              <w:marTop w:val="0"/>
              <w:marBottom w:val="0"/>
              <w:divBdr>
                <w:top w:val="none" w:sz="0" w:space="0" w:color="auto"/>
                <w:left w:val="none" w:sz="0" w:space="0" w:color="auto"/>
                <w:bottom w:val="none" w:sz="0" w:space="0" w:color="auto"/>
                <w:right w:val="none" w:sz="0" w:space="0" w:color="auto"/>
              </w:divBdr>
              <w:divsChild>
                <w:div w:id="289165527">
                  <w:marLeft w:val="195"/>
                  <w:marRight w:val="180"/>
                  <w:marTop w:val="0"/>
                  <w:marBottom w:val="0"/>
                  <w:divBdr>
                    <w:top w:val="none" w:sz="0" w:space="0" w:color="auto"/>
                    <w:left w:val="none" w:sz="0" w:space="0" w:color="auto"/>
                    <w:bottom w:val="none" w:sz="0" w:space="0" w:color="auto"/>
                    <w:right w:val="none" w:sz="0" w:space="0" w:color="auto"/>
                  </w:divBdr>
                  <w:divsChild>
                    <w:div w:id="884609659">
                      <w:marLeft w:val="195"/>
                      <w:marRight w:val="180"/>
                      <w:marTop w:val="0"/>
                      <w:marBottom w:val="0"/>
                      <w:divBdr>
                        <w:top w:val="none" w:sz="0" w:space="0" w:color="auto"/>
                        <w:left w:val="none" w:sz="0" w:space="0" w:color="auto"/>
                        <w:bottom w:val="none" w:sz="0" w:space="0" w:color="auto"/>
                        <w:right w:val="none" w:sz="0" w:space="0" w:color="auto"/>
                      </w:divBdr>
                      <w:divsChild>
                        <w:div w:id="391584915">
                          <w:marLeft w:val="0"/>
                          <w:marRight w:val="0"/>
                          <w:marTop w:val="0"/>
                          <w:marBottom w:val="0"/>
                          <w:divBdr>
                            <w:top w:val="none" w:sz="0" w:space="0" w:color="auto"/>
                            <w:left w:val="none" w:sz="0" w:space="0" w:color="auto"/>
                            <w:bottom w:val="none" w:sz="0" w:space="0" w:color="auto"/>
                            <w:right w:val="none" w:sz="0" w:space="0" w:color="auto"/>
                          </w:divBdr>
                          <w:divsChild>
                            <w:div w:id="1186358817">
                              <w:marLeft w:val="195"/>
                              <w:marRight w:val="180"/>
                              <w:marTop w:val="0"/>
                              <w:marBottom w:val="0"/>
                              <w:divBdr>
                                <w:top w:val="none" w:sz="0" w:space="0" w:color="auto"/>
                                <w:left w:val="none" w:sz="0" w:space="0" w:color="auto"/>
                                <w:bottom w:val="none" w:sz="0" w:space="0" w:color="auto"/>
                                <w:right w:val="none" w:sz="0" w:space="0" w:color="auto"/>
                              </w:divBdr>
                              <w:divsChild>
                                <w:div w:id="1275750105">
                                  <w:marLeft w:val="195"/>
                                  <w:marRight w:val="180"/>
                                  <w:marTop w:val="0"/>
                                  <w:marBottom w:val="0"/>
                                  <w:divBdr>
                                    <w:top w:val="none" w:sz="0" w:space="0" w:color="auto"/>
                                    <w:left w:val="none" w:sz="0" w:space="0" w:color="auto"/>
                                    <w:bottom w:val="none" w:sz="0" w:space="0" w:color="auto"/>
                                    <w:right w:val="none" w:sz="0" w:space="0" w:color="auto"/>
                                  </w:divBdr>
                                  <w:divsChild>
                                    <w:div w:id="1121461476">
                                      <w:marLeft w:val="195"/>
                                      <w:marRight w:val="180"/>
                                      <w:marTop w:val="0"/>
                                      <w:marBottom w:val="0"/>
                                      <w:divBdr>
                                        <w:top w:val="none" w:sz="0" w:space="0" w:color="auto"/>
                                        <w:left w:val="none" w:sz="0" w:space="0" w:color="auto"/>
                                        <w:bottom w:val="none" w:sz="0" w:space="0" w:color="auto"/>
                                        <w:right w:val="none" w:sz="0" w:space="0" w:color="auto"/>
                                      </w:divBdr>
                                      <w:divsChild>
                                        <w:div w:id="2032948939">
                                          <w:marLeft w:val="195"/>
                                          <w:marRight w:val="180"/>
                                          <w:marTop w:val="0"/>
                                          <w:marBottom w:val="0"/>
                                          <w:divBdr>
                                            <w:top w:val="none" w:sz="0" w:space="0" w:color="auto"/>
                                            <w:left w:val="none" w:sz="0" w:space="0" w:color="auto"/>
                                            <w:bottom w:val="none" w:sz="0" w:space="0" w:color="auto"/>
                                            <w:right w:val="none" w:sz="0" w:space="0" w:color="auto"/>
                                          </w:divBdr>
                                          <w:divsChild>
                                            <w:div w:id="313993349">
                                              <w:marLeft w:val="0"/>
                                              <w:marRight w:val="0"/>
                                              <w:marTop w:val="0"/>
                                              <w:marBottom w:val="0"/>
                                              <w:divBdr>
                                                <w:top w:val="none" w:sz="0" w:space="0" w:color="auto"/>
                                                <w:left w:val="none" w:sz="0" w:space="0" w:color="auto"/>
                                                <w:bottom w:val="none" w:sz="0" w:space="0" w:color="auto"/>
                                                <w:right w:val="none" w:sz="0" w:space="0" w:color="auto"/>
                                              </w:divBdr>
                                              <w:divsChild>
                                                <w:div w:id="993223944">
                                                  <w:marLeft w:val="195"/>
                                                  <w:marRight w:val="180"/>
                                                  <w:marTop w:val="0"/>
                                                  <w:marBottom w:val="0"/>
                                                  <w:divBdr>
                                                    <w:top w:val="none" w:sz="0" w:space="0" w:color="auto"/>
                                                    <w:left w:val="none" w:sz="0" w:space="0" w:color="auto"/>
                                                    <w:bottom w:val="none" w:sz="0" w:space="0" w:color="auto"/>
                                                    <w:right w:val="none" w:sz="0" w:space="0" w:color="auto"/>
                                                  </w:divBdr>
                                                  <w:divsChild>
                                                    <w:div w:id="35639539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FEA69F8AFC4F29B1DCAEA4EF0854F9"/>
        <w:category>
          <w:name w:val="Allmänt"/>
          <w:gallery w:val="placeholder"/>
        </w:category>
        <w:types>
          <w:type w:val="bbPlcHdr"/>
        </w:types>
        <w:behaviors>
          <w:behavior w:val="content"/>
        </w:behaviors>
        <w:guid w:val="{6E1516AE-5501-4816-816A-CFB3375B8FBC}"/>
      </w:docPartPr>
      <w:docPartBody>
        <w:p w:rsidR="001476AA" w:rsidRDefault="001476AA">
          <w:pPr>
            <w:pStyle w:val="44FEA69F8AFC4F29B1DCAEA4EF0854F9"/>
          </w:pPr>
          <w:r w:rsidRPr="009A726D">
            <w:rPr>
              <w:rStyle w:val="Platshllartext"/>
            </w:rPr>
            <w:t>Klicka här för att ange text.</w:t>
          </w:r>
        </w:p>
      </w:docPartBody>
    </w:docPart>
    <w:docPart>
      <w:docPartPr>
        <w:name w:val="1EC7FFD819D0455B9C115B0384EBE74E"/>
        <w:category>
          <w:name w:val="Allmänt"/>
          <w:gallery w:val="placeholder"/>
        </w:category>
        <w:types>
          <w:type w:val="bbPlcHdr"/>
        </w:types>
        <w:behaviors>
          <w:behavior w:val="content"/>
        </w:behaviors>
        <w:guid w:val="{FC8A63EB-E4FA-4B65-B78F-91B9179A89C1}"/>
      </w:docPartPr>
      <w:docPartBody>
        <w:p w:rsidR="001476AA" w:rsidRDefault="001476AA">
          <w:pPr>
            <w:pStyle w:val="1EC7FFD819D0455B9C115B0384EBE7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AA"/>
    <w:rsid w:val="00147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FEA69F8AFC4F29B1DCAEA4EF0854F9">
    <w:name w:val="44FEA69F8AFC4F29B1DCAEA4EF0854F9"/>
  </w:style>
  <w:style w:type="paragraph" w:customStyle="1" w:styleId="3F3197FE6A9F45DF9D473F0217747DEF">
    <w:name w:val="3F3197FE6A9F45DF9D473F0217747DEF"/>
  </w:style>
  <w:style w:type="paragraph" w:customStyle="1" w:styleId="1EC7FFD819D0455B9C115B0384EBE74E">
    <w:name w:val="1EC7FFD819D0455B9C115B0384EBE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2548</RubrikLookup>
    <MotionGuid xmlns="00d11361-0b92-4bae-a181-288d6a55b763">dcc48f18-b49a-49f5-887b-a62586e5cef9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D4660-DC14-4A0B-8934-1004E64F07E4}"/>
</file>

<file path=customXml/itemProps2.xml><?xml version="1.0" encoding="utf-8"?>
<ds:datastoreItem xmlns:ds="http://schemas.openxmlformats.org/officeDocument/2006/customXml" ds:itemID="{1677A59C-DBD8-4F4C-B2A0-16D34642637A}"/>
</file>

<file path=customXml/itemProps3.xml><?xml version="1.0" encoding="utf-8"?>
<ds:datastoreItem xmlns:ds="http://schemas.openxmlformats.org/officeDocument/2006/customXml" ds:itemID="{7BF93D8C-8E57-4489-8F44-6B785E35B833}"/>
</file>

<file path=customXml/itemProps4.xml><?xml version="1.0" encoding="utf-8"?>
<ds:datastoreItem xmlns:ds="http://schemas.openxmlformats.org/officeDocument/2006/customXml" ds:itemID="{9FBD2164-CBD2-4046-8BF6-C4D8C5966C48}"/>
</file>

<file path=docProps/app.xml><?xml version="1.0" encoding="utf-8"?>
<Properties xmlns="http://schemas.openxmlformats.org/officeDocument/2006/extended-properties" xmlns:vt="http://schemas.openxmlformats.org/officeDocument/2006/docPropsVTypes">
  <Template>GranskaMot</Template>
  <TotalTime>3</TotalTime>
  <Pages>2</Pages>
  <Words>228</Words>
  <Characters>1241</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Dansbandsmomsen</vt:lpstr>
      <vt:lpstr/>
    </vt:vector>
  </TitlesOfParts>
  <Company>Riksdagen</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201415SD458 Dansbandsmomsen</dc:title>
  <dc:subject/>
  <dc:creator>It-avdelningen</dc:creator>
  <cp:keywords/>
  <dc:description/>
  <cp:lastModifiedBy>Kerstin Carlqvist</cp:lastModifiedBy>
  <cp:revision>8</cp:revision>
  <cp:lastPrinted>2014-11-10T12:12:00Z</cp:lastPrinted>
  <dcterms:created xsi:type="dcterms:W3CDTF">2014-11-10T12:12:00Z</dcterms:created>
  <dcterms:modified xsi:type="dcterms:W3CDTF">2015-07-15T12:46:00Z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*Z89BBD5189472*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http://filur.riksdagen.se/drop/DropOffLibrary/Z89BBD5189472.docx</vt:lpwstr>
  </property>
</Properties>
</file>