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8D9" w:rsidRPr="002F297F" w:rsidRDefault="006718D9" w:rsidP="00343994">
      <w:pPr>
        <w:pStyle w:val="Hemstlrubrik"/>
      </w:pPr>
      <w:r w:rsidRPr="002F297F">
        <w:t>Förslag till riksdagsbeslut</w:t>
      </w:r>
    </w:p>
    <w:p w:rsidR="00B22D1E" w:rsidRPr="002F297F" w:rsidRDefault="00B22D1E">
      <w:pPr>
        <w:pStyle w:val="Hemstlatt"/>
        <w:ind w:left="0"/>
      </w:pPr>
      <w:r w:rsidRPr="002F297F">
        <w:t xml:space="preserve">Riksdagen tillkännager för regeringen som sin mening vad </w:t>
      </w:r>
      <w:r w:rsidR="00871920" w:rsidRPr="002F297F">
        <w:t xml:space="preserve">som anförs i motionen </w:t>
      </w:r>
      <w:r w:rsidRPr="002F297F">
        <w:t>om insatser för att stoppa insmugglingen av hu</w:t>
      </w:r>
      <w:r w:rsidRPr="002F297F">
        <w:t>n</w:t>
      </w:r>
      <w:r w:rsidRPr="002F297F">
        <w:t>dar.</w:t>
      </w:r>
    </w:p>
    <w:p w:rsidR="006718D9" w:rsidRPr="002F297F" w:rsidRDefault="006718D9" w:rsidP="00BB5DD0">
      <w:pPr>
        <w:pStyle w:val="Rubrik1"/>
      </w:pPr>
      <w:r w:rsidRPr="002F297F">
        <w:t>Motivering</w:t>
      </w:r>
    </w:p>
    <w:p w:rsidR="006718D9" w:rsidRPr="002F297F" w:rsidRDefault="006718D9" w:rsidP="00696669">
      <w:r w:rsidRPr="002F297F">
        <w:t>Tullmyndigheten rapporterar om alltfler fall där hundvalpar smugglats in under vidriga former. Smugglingen är totalt oacceptabel ur flera aspekter, inte minst från djurskydds- och smittskyddssynpunkt.</w:t>
      </w:r>
    </w:p>
    <w:p w:rsidR="006718D9" w:rsidRPr="002F297F" w:rsidRDefault="006718D9" w:rsidP="00696669">
      <w:pPr>
        <w:pStyle w:val="Normaltindrag"/>
      </w:pPr>
      <w:r w:rsidRPr="002F297F">
        <w:t>För närvarande pågår ett projekt mellan tullen och Jordbruksverket för att komma tillrätta med smugglingen av hundvalpar. Jordbruksverket har också tillsammans med Sveriges Veterinärförbund agerat förtjänstfullt för att info</w:t>
      </w:r>
      <w:r w:rsidRPr="002F297F">
        <w:t>r</w:t>
      </w:r>
      <w:r w:rsidRPr="002F297F">
        <w:t>mera presumtiva valpköpare om att man inte ska köpa valpar som smugglats till Sverige.</w:t>
      </w:r>
    </w:p>
    <w:p w:rsidR="006718D9" w:rsidRPr="002F297F" w:rsidRDefault="006718D9" w:rsidP="00696669">
      <w:pPr>
        <w:pStyle w:val="Normaltindrag"/>
      </w:pPr>
      <w:r w:rsidRPr="002F297F">
        <w:t>Riksdagens utredningstjänst har lämnat följande information om projektet:</w:t>
      </w:r>
    </w:p>
    <w:p w:rsidR="006718D9" w:rsidRPr="002F297F" w:rsidRDefault="006718D9" w:rsidP="00696669">
      <w:pPr>
        <w:pStyle w:val="Citat"/>
      </w:pPr>
      <w:r w:rsidRPr="002F297F">
        <w:t xml:space="preserve">Tullverket och Jordbruksverket </w:t>
      </w:r>
      <w:r w:rsidRPr="002F297F">
        <w:rPr>
          <w:rStyle w:val="CitatChar"/>
        </w:rPr>
        <w:t>bedriver samarbetsprojektet ”Puppy” och Jordbruksverket finansierar projektet. Jordbruksverket besitter inform</w:t>
      </w:r>
      <w:r w:rsidRPr="002F297F">
        <w:rPr>
          <w:rStyle w:val="CitatChar"/>
        </w:rPr>
        <w:t>a</w:t>
      </w:r>
      <w:r w:rsidRPr="002F297F">
        <w:rPr>
          <w:rStyle w:val="CitatChar"/>
        </w:rPr>
        <w:t>tion i frågorna genom att verket hanterar ansökningar om dispens för att föra in hundar. Vidare rapporterar veterinärerna till Jordbruksverket om de behandlar en hund som har oklart ursprung. Svenska kennelklubben är också inblandad och bistår med upplysningar, genom att hundar registr</w:t>
      </w:r>
      <w:r w:rsidRPr="002F297F">
        <w:rPr>
          <w:rStyle w:val="CitatChar"/>
        </w:rPr>
        <w:t>e</w:t>
      </w:r>
      <w:r w:rsidRPr="002F297F">
        <w:rPr>
          <w:rStyle w:val="CitatChar"/>
        </w:rPr>
        <w:t>ras hos dem. Projektet innefattar information till allmänheten om riskerna med att föra in hundar på illegalt sätt samt information om hur man ska göra för att undvika att köpa en sjuk hund. Informationen har gått ut g</w:t>
      </w:r>
      <w:r w:rsidRPr="002F297F">
        <w:rPr>
          <w:rStyle w:val="CitatChar"/>
        </w:rPr>
        <w:t>e</w:t>
      </w:r>
      <w:r w:rsidRPr="002F297F">
        <w:rPr>
          <w:rStyle w:val="CitatChar"/>
        </w:rPr>
        <w:t xml:space="preserve">nom olika kanaler, bl.a. olika </w:t>
      </w:r>
      <w:r w:rsidR="00696669" w:rsidRPr="002F297F">
        <w:rPr>
          <w:rStyle w:val="CitatChar"/>
        </w:rPr>
        <w:t>tv</w:t>
      </w:r>
      <w:r w:rsidRPr="002F297F">
        <w:rPr>
          <w:rStyle w:val="CitatChar"/>
        </w:rPr>
        <w:t>-program. Vidare har kontakter för</w:t>
      </w:r>
      <w:r w:rsidRPr="002F297F">
        <w:rPr>
          <w:rStyle w:val="CitatChar"/>
        </w:rPr>
        <w:t>e</w:t>
      </w:r>
      <w:r w:rsidRPr="002F297F">
        <w:rPr>
          <w:rStyle w:val="CitatChar"/>
        </w:rPr>
        <w:t>kommit med säljkanaler på Internet, där vissa aktörer visat intresse att medverka. Genom projektet har 120 tips mottagits under 2006. Detta har lett till att ca 25 ärenden har överlämnats till åklagare i olika delar av Sverige, omfattande hantering av en mängd hundar, och detta har result</w:t>
      </w:r>
      <w:r w:rsidRPr="002F297F">
        <w:rPr>
          <w:rStyle w:val="CitatChar"/>
        </w:rPr>
        <w:t>e</w:t>
      </w:r>
      <w:r w:rsidRPr="002F297F">
        <w:rPr>
          <w:rStyle w:val="CitatChar"/>
        </w:rPr>
        <w:t>rat i såväl inledda förundersökningar som fällande domar. Projektet b</w:t>
      </w:r>
      <w:r w:rsidRPr="002F297F">
        <w:rPr>
          <w:rStyle w:val="CitatChar"/>
        </w:rPr>
        <w:t>e</w:t>
      </w:r>
      <w:r w:rsidRPr="002F297F">
        <w:rPr>
          <w:rStyle w:val="CitatChar"/>
        </w:rPr>
        <w:t>döms sammantaget som framgångsrikt och intentionen är att det ska for</w:t>
      </w:r>
      <w:r w:rsidRPr="002F297F">
        <w:rPr>
          <w:rStyle w:val="CitatChar"/>
        </w:rPr>
        <w:t>t</w:t>
      </w:r>
      <w:r w:rsidRPr="002F297F">
        <w:rPr>
          <w:rStyle w:val="CitatChar"/>
        </w:rPr>
        <w:t xml:space="preserve">sätta under år </w:t>
      </w:r>
      <w:r w:rsidR="00696669" w:rsidRPr="002F297F">
        <w:rPr>
          <w:rStyle w:val="CitatChar"/>
        </w:rPr>
        <w:t>2007</w:t>
      </w:r>
      <w:r w:rsidR="00696669" w:rsidRPr="002F297F">
        <w:t>.</w:t>
      </w:r>
    </w:p>
    <w:p w:rsidR="006718D9" w:rsidRPr="002F297F" w:rsidRDefault="006718D9" w:rsidP="00696669">
      <w:r w:rsidRPr="002F297F">
        <w:lastRenderedPageBreak/>
        <w:t>Utr</w:t>
      </w:r>
      <w:r w:rsidR="00696669" w:rsidRPr="002F297F">
        <w:t xml:space="preserve">edningen </w:t>
      </w:r>
      <w:r w:rsidRPr="002F297F">
        <w:t>Kontroll av varor vid i</w:t>
      </w:r>
      <w:r w:rsidR="00696669" w:rsidRPr="002F297F">
        <w:t>nre gräns</w:t>
      </w:r>
      <w:r w:rsidRPr="002F297F">
        <w:t xml:space="preserve"> (SOU 2006:9) har behandlat Tullverkets befogenheter när det gäller kontroll av djurhälsovillkor vid infö</w:t>
      </w:r>
      <w:r w:rsidRPr="002F297F">
        <w:t>r</w:t>
      </w:r>
      <w:r w:rsidRPr="002F297F">
        <w:t>sel från andra EU-länder.</w:t>
      </w:r>
    </w:p>
    <w:p w:rsidR="006718D9" w:rsidRPr="002F297F" w:rsidRDefault="006718D9" w:rsidP="00696669">
      <w:pPr>
        <w:pStyle w:val="Normaltindrag"/>
      </w:pPr>
      <w:r w:rsidRPr="002F297F">
        <w:t>Det är dags att regeringen med anledning av denna utredning lägger fö</w:t>
      </w:r>
      <w:r w:rsidRPr="002F297F">
        <w:t>r</w:t>
      </w:r>
      <w:r w:rsidRPr="002F297F">
        <w:t>slag som ger Tullverket de befogenheter som behövs för att stoppa insmug</w:t>
      </w:r>
      <w:r w:rsidRPr="002F297F">
        <w:t>g</w:t>
      </w:r>
      <w:r w:rsidRPr="002F297F">
        <w:t>lingen av hundvalpar till Sverige.</w:t>
      </w:r>
    </w:p>
    <w:p w:rsidR="004D7823" w:rsidRPr="002F297F" w:rsidRDefault="006718D9" w:rsidP="00696669">
      <w:pPr>
        <w:pStyle w:val="Normaltindrag"/>
      </w:pPr>
      <w:r w:rsidRPr="002F297F">
        <w:t>Det krävs också att Sverige driver på inom EU för gemensamma åtgärder för att stoppa smugglingen av djur. Det krävs alltså fortsatta nationella insa</w:t>
      </w:r>
      <w:r w:rsidRPr="002F297F">
        <w:t>t</w:t>
      </w:r>
      <w:r w:rsidRPr="002F297F">
        <w:t>ser både vad gäller information till presumtiva valpköpare och för att tullen ska kunna stärka sina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97F">
        <w:trPr>
          <w:cantSplit/>
        </w:trPr>
        <w:tc>
          <w:tcPr>
            <w:tcW w:w="3046" w:type="dxa"/>
          </w:tcPr>
          <w:p w:rsidR="00B22D1E" w:rsidRPr="002F297F" w:rsidRDefault="00B22D1E">
            <w:pPr>
              <w:pStyle w:val="UnderskriftDatum"/>
              <w:spacing w:before="240"/>
            </w:pPr>
            <w:r w:rsidRPr="002F297F">
              <w:t>Stockholm den 27 september 2007</w:t>
            </w:r>
          </w:p>
        </w:tc>
        <w:tc>
          <w:tcPr>
            <w:tcW w:w="3047" w:type="dxa"/>
          </w:tcPr>
          <w:p w:rsidR="00B22D1E" w:rsidRPr="002F297F" w:rsidRDefault="00B22D1E">
            <w:pPr>
              <w:pStyle w:val="Underskrifter"/>
              <w:spacing w:before="240"/>
            </w:pPr>
          </w:p>
        </w:tc>
      </w:tr>
      <w:tr w:rsidR="00000000" w:rsidRPr="002F297F">
        <w:trPr>
          <w:cantSplit/>
        </w:trPr>
        <w:tc>
          <w:tcPr>
            <w:tcW w:w="3046" w:type="dxa"/>
          </w:tcPr>
          <w:p w:rsidR="00B22D1E" w:rsidRPr="002F297F" w:rsidRDefault="00B22D1E">
            <w:pPr>
              <w:pStyle w:val="Underskrifter"/>
            </w:pPr>
            <w:r w:rsidRPr="002F297F">
              <w:t>Marietta de Pourbaix-Lundin (m)</w:t>
            </w:r>
          </w:p>
        </w:tc>
        <w:tc>
          <w:tcPr>
            <w:tcW w:w="3046" w:type="dxa"/>
          </w:tcPr>
          <w:p w:rsidR="00B22D1E" w:rsidRPr="002F297F" w:rsidRDefault="00B22D1E">
            <w:pPr>
              <w:pStyle w:val="Underskrifter"/>
            </w:pPr>
          </w:p>
        </w:tc>
      </w:tr>
    </w:tbl>
    <w:p w:rsidR="00343994" w:rsidRPr="002F297F" w:rsidRDefault="00343994" w:rsidP="00696669">
      <w:pPr>
        <w:pStyle w:val="Normaltindrag"/>
      </w:pPr>
    </w:p>
    <w:sectPr w:rsidR="00343994" w:rsidRPr="002F297F" w:rsidSect="006966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D1E" w:rsidRPr="002F297F" w:rsidRDefault="00B22D1E">
      <w:r w:rsidRPr="002F297F">
        <w:separator/>
      </w:r>
    </w:p>
  </w:endnote>
  <w:endnote w:type="continuationSeparator" w:id="0">
    <w:p w:rsidR="00B22D1E" w:rsidRPr="002F297F" w:rsidRDefault="00B22D1E">
      <w:r w:rsidRPr="002F29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69" w:rsidRPr="002F297F" w:rsidRDefault="002F297F" w:rsidP="00696669">
    <w:pPr>
      <w:pStyle w:val="Sidfot"/>
    </w:pPr>
    <w:r w:rsidRPr="002F29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3772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69" w:rsidRDefault="00B22D1E">
                          <w:pPr>
                            <w:pStyle w:val="NormalS5sidnrV"/>
                          </w:pPr>
                          <w:r>
                            <w:fldChar w:fldCharType="begin"/>
                          </w:r>
                          <w:r w:rsidR="0069666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669" w:rsidRDefault="00B22D1E">
                    <w:pPr>
                      <w:pStyle w:val="NormalS5sidnrV"/>
                    </w:pPr>
                    <w:r>
                      <w:fldChar w:fldCharType="begin"/>
                    </w:r>
                    <w:r w:rsidR="0069666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22F" w:rsidRPr="002F297F" w:rsidRDefault="002F297F" w:rsidP="00696669">
    <w:pPr>
      <w:pStyle w:val="Sidfot"/>
    </w:pPr>
    <w:r w:rsidRPr="002F29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8565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69" w:rsidRDefault="00B22D1E">
                          <w:pPr>
                            <w:pStyle w:val="NormalS5sidnrH"/>
                            <w:ind w:right="0"/>
                          </w:pPr>
                          <w:r>
                            <w:fldChar w:fldCharType="begin"/>
                          </w:r>
                          <w:r w:rsidR="00696669">
                            <w:instrText xml:space="preserve"> PAGE *\charformat</w:instrText>
                          </w:r>
                          <w:r>
                            <w:fldChar w:fldCharType="separate"/>
                          </w:r>
                          <w:r w:rsidR="0069666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669" w:rsidRDefault="00B22D1E">
                    <w:pPr>
                      <w:pStyle w:val="NormalS5sidnrH"/>
                      <w:ind w:right="0"/>
                    </w:pPr>
                    <w:r>
                      <w:fldChar w:fldCharType="begin"/>
                    </w:r>
                    <w:r w:rsidR="00696669">
                      <w:instrText xml:space="preserve"> PAGE *\charformat</w:instrText>
                    </w:r>
                    <w:r>
                      <w:fldChar w:fldCharType="separate"/>
                    </w:r>
                    <w:r w:rsidR="0069666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22F" w:rsidRPr="002F297F" w:rsidRDefault="002F297F" w:rsidP="00696669">
    <w:pPr>
      <w:pStyle w:val="Sidfot"/>
    </w:pPr>
    <w:r w:rsidRPr="002F29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408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69" w:rsidRDefault="00B22D1E">
                          <w:pPr>
                            <w:pStyle w:val="NormalS5sidnrH"/>
                            <w:ind w:right="0"/>
                          </w:pPr>
                          <w:r>
                            <w:fldChar w:fldCharType="begin"/>
                          </w:r>
                          <w:r w:rsidR="006966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669" w:rsidRDefault="00B22D1E">
                    <w:pPr>
                      <w:pStyle w:val="NormalS5sidnrH"/>
                      <w:ind w:right="0"/>
                    </w:pPr>
                    <w:r>
                      <w:fldChar w:fldCharType="begin"/>
                    </w:r>
                    <w:r w:rsidR="006966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D1E" w:rsidRPr="002F297F" w:rsidRDefault="00B22D1E">
      <w:r w:rsidRPr="002F297F">
        <w:separator/>
      </w:r>
    </w:p>
  </w:footnote>
  <w:footnote w:type="continuationSeparator" w:id="0">
    <w:p w:rsidR="00B22D1E" w:rsidRPr="002F297F" w:rsidRDefault="00B22D1E">
      <w:r w:rsidRPr="002F29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69" w:rsidRPr="002F297F" w:rsidRDefault="002F297F" w:rsidP="00696669">
    <w:pPr>
      <w:pStyle w:val="Sidhuvud"/>
    </w:pPr>
    <w:r w:rsidRPr="002F29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329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69" w:rsidRDefault="00B22D1E">
                          <w:pPr>
                            <w:pStyle w:val="KantRubrikS5V"/>
                          </w:pPr>
                          <w:r>
                            <w:fldChar w:fldCharType="begin"/>
                          </w:r>
                          <w:r w:rsidR="00696669">
                            <w:instrText xml:space="preserve"> DOCPROPERTY "YearUser" *\charformat </w:instrText>
                          </w:r>
                          <w:r>
                            <w:fldChar w:fldCharType="separate"/>
                          </w:r>
                          <w:r w:rsidR="00696669">
                            <w:t>2007/08</w:t>
                          </w:r>
                          <w:r>
                            <w:fldChar w:fldCharType="end"/>
                          </w:r>
                          <w:r w:rsidR="00696669">
                            <w:t>:</w:t>
                          </w:r>
                          <w:r>
                            <w:fldChar w:fldCharType="begin"/>
                          </w:r>
                          <w:r w:rsidR="00696669">
                            <w:instrText xml:space="preserve"> DOCPROPERTY "Motionsnummer" *\charformat </w:instrText>
                          </w:r>
                          <w:r>
                            <w:fldChar w:fldCharType="separate"/>
                          </w:r>
                          <w:r w:rsidR="00696669">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669" w:rsidRDefault="00B22D1E">
                    <w:pPr>
                      <w:pStyle w:val="KantRubrikS5V"/>
                    </w:pPr>
                    <w:r>
                      <w:fldChar w:fldCharType="begin"/>
                    </w:r>
                    <w:r w:rsidR="00696669">
                      <w:instrText xml:space="preserve"> DOCPROPERTY "YearUser" *\charformat </w:instrText>
                    </w:r>
                    <w:r>
                      <w:fldChar w:fldCharType="separate"/>
                    </w:r>
                    <w:r w:rsidR="00696669">
                      <w:t>2007/08</w:t>
                    </w:r>
                    <w:r>
                      <w:fldChar w:fldCharType="end"/>
                    </w:r>
                    <w:r w:rsidR="00696669">
                      <w:t>:</w:t>
                    </w:r>
                    <w:r>
                      <w:fldChar w:fldCharType="begin"/>
                    </w:r>
                    <w:r w:rsidR="00696669">
                      <w:instrText xml:space="preserve"> DOCPROPERTY "Motionsnummer" *\charformat </w:instrText>
                    </w:r>
                    <w:r>
                      <w:fldChar w:fldCharType="separate"/>
                    </w:r>
                    <w:r w:rsidR="00696669">
                      <w:t>MJ211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22F" w:rsidRPr="002F297F" w:rsidRDefault="002F297F" w:rsidP="00696669">
    <w:pPr>
      <w:pStyle w:val="Sidhuvud"/>
    </w:pPr>
    <w:r w:rsidRPr="002F29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140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69" w:rsidRDefault="00B22D1E">
                          <w:pPr>
                            <w:pStyle w:val="KantRubrikS5H"/>
                            <w:ind w:right="0"/>
                          </w:pPr>
                          <w:r>
                            <w:fldChar w:fldCharType="begin"/>
                          </w:r>
                          <w:r w:rsidR="00696669">
                            <w:instrText xml:space="preserve"> DOCPROPERTY "YearUser" *\charformat </w:instrText>
                          </w:r>
                          <w:r>
                            <w:fldChar w:fldCharType="separate"/>
                          </w:r>
                          <w:r w:rsidR="00696669">
                            <w:t>2007/08</w:t>
                          </w:r>
                          <w:r>
                            <w:fldChar w:fldCharType="end"/>
                          </w:r>
                          <w:r w:rsidR="00696669">
                            <w:t>:</w:t>
                          </w:r>
                          <w:r>
                            <w:fldChar w:fldCharType="begin"/>
                          </w:r>
                          <w:r w:rsidR="00696669">
                            <w:instrText xml:space="preserve"> DOCPROPERTY "Motionsnummer" *\charformat </w:instrText>
                          </w:r>
                          <w:r>
                            <w:fldChar w:fldCharType="separate"/>
                          </w:r>
                          <w:r w:rsidR="00696669">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669" w:rsidRDefault="00B22D1E">
                    <w:pPr>
                      <w:pStyle w:val="KantRubrikS5H"/>
                      <w:ind w:right="0"/>
                    </w:pPr>
                    <w:r>
                      <w:fldChar w:fldCharType="begin"/>
                    </w:r>
                    <w:r w:rsidR="00696669">
                      <w:instrText xml:space="preserve"> DOCPROPERTY "YearUser" *\charformat </w:instrText>
                    </w:r>
                    <w:r>
                      <w:fldChar w:fldCharType="separate"/>
                    </w:r>
                    <w:r w:rsidR="00696669">
                      <w:t>2007/08</w:t>
                    </w:r>
                    <w:r>
                      <w:fldChar w:fldCharType="end"/>
                    </w:r>
                    <w:r w:rsidR="00696669">
                      <w:t>:</w:t>
                    </w:r>
                    <w:r>
                      <w:fldChar w:fldCharType="begin"/>
                    </w:r>
                    <w:r w:rsidR="00696669">
                      <w:instrText xml:space="preserve"> DOCPROPERTY "Motionsnummer" *\charformat </w:instrText>
                    </w:r>
                    <w:r>
                      <w:fldChar w:fldCharType="separate"/>
                    </w:r>
                    <w:r w:rsidR="00696669">
                      <w:t>MJ211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1E" w:rsidRPr="002F297F" w:rsidRDefault="00B22D1E">
    <w:pPr>
      <w:pStyle w:val="FSHNormal"/>
      <w:tabs>
        <w:tab w:val="right" w:pos="5840"/>
      </w:tabs>
    </w:pPr>
    <w:r w:rsidRPr="002F297F">
      <w:br/>
    </w:r>
    <w:r w:rsidRPr="002F297F">
      <w:fldChar w:fldCharType="begin" w:fldLock="1"/>
    </w:r>
    <w:r w:rsidRPr="002F297F">
      <w:instrText xml:space="preserve"> DOCPROPERTY</w:instrText>
    </w:r>
    <w:r w:rsidRPr="002F297F">
      <w:rPr>
        <w:sz w:val="18"/>
      </w:rPr>
      <w:instrText xml:space="preserve"> "YearUser" *\charformat </w:instrText>
    </w:r>
    <w:r w:rsidRPr="002F297F">
      <w:fldChar w:fldCharType="separate"/>
    </w:r>
    <w:r w:rsidRPr="002F297F">
      <w:t>2007/08</w:t>
    </w:r>
    <w:r w:rsidRPr="002F297F">
      <w:fldChar w:fldCharType="end"/>
    </w:r>
    <w:r w:rsidRPr="002F297F">
      <w:t xml:space="preserve"> </w:t>
    </w:r>
    <w:r w:rsidRPr="002F297F">
      <w:tab/>
      <w:t xml:space="preserve">mnr: </w:t>
    </w:r>
    <w:r w:rsidRPr="002F297F">
      <w:fldChar w:fldCharType="begin" w:fldLock="1"/>
    </w:r>
    <w:r w:rsidRPr="002F297F">
      <w:instrText xml:space="preserve"> DOCPROPERTY</w:instrText>
    </w:r>
    <w:r w:rsidRPr="002F297F">
      <w:rPr>
        <w:sz w:val="18"/>
      </w:rPr>
      <w:instrText xml:space="preserve"> "Motionsnummer" *\charformat </w:instrText>
    </w:r>
    <w:r w:rsidRPr="002F297F">
      <w:fldChar w:fldCharType="separate"/>
    </w:r>
    <w:r w:rsidRPr="002F297F">
      <w:t>MJ211</w:t>
    </w:r>
    <w:r w:rsidRPr="002F297F">
      <w:fldChar w:fldCharType="end"/>
    </w:r>
    <w:r w:rsidRPr="002F297F">
      <w:br/>
    </w:r>
    <w:r w:rsidRPr="002F297F">
      <w:fldChar w:fldCharType="begin" w:fldLock="1"/>
    </w:r>
    <w:r w:rsidRPr="002F297F">
      <w:instrText xml:space="preserve"> DOCPROPERTY</w:instrText>
    </w:r>
    <w:r w:rsidRPr="002F297F">
      <w:rPr>
        <w:sz w:val="18"/>
      </w:rPr>
      <w:instrText xml:space="preserve"> "Samling" *\charformat </w:instrText>
    </w:r>
    <w:r w:rsidRPr="002F297F">
      <w:fldChar w:fldCharType="end"/>
    </w:r>
    <w:r w:rsidRPr="002F297F">
      <w:tab/>
      <w:t xml:space="preserve">pnr: </w:t>
    </w:r>
    <w:r w:rsidRPr="002F297F">
      <w:fldChar w:fldCharType="begin" w:fldLock="1"/>
    </w:r>
    <w:r w:rsidRPr="002F297F">
      <w:instrText xml:space="preserve"> DOCPROPERTY</w:instrText>
    </w:r>
    <w:r w:rsidRPr="002F297F">
      <w:rPr>
        <w:sz w:val="18"/>
      </w:rPr>
      <w:instrText xml:space="preserve"> "Partinummer" *\charformat </w:instrText>
    </w:r>
    <w:r w:rsidRPr="002F297F">
      <w:fldChar w:fldCharType="separate"/>
    </w:r>
    <w:r w:rsidRPr="002F297F">
      <w:t>m1055</w:t>
    </w:r>
    <w:r w:rsidRPr="002F297F">
      <w:fldChar w:fldCharType="end"/>
    </w:r>
  </w:p>
  <w:p w:rsidR="00B22D1E" w:rsidRPr="002F297F" w:rsidRDefault="00B22D1E">
    <w:pPr>
      <w:pStyle w:val="FSHRub1"/>
    </w:pPr>
    <w:r w:rsidRPr="002F297F">
      <w:t>Motion till riksdagen</w:t>
    </w:r>
    <w:r w:rsidRPr="002F297F">
      <w:br/>
    </w:r>
    <w:r w:rsidRPr="002F297F">
      <w:fldChar w:fldCharType="begin" w:fldLock="1"/>
    </w:r>
    <w:r w:rsidRPr="002F297F">
      <w:instrText xml:space="preserve"> DOCPROPERTY "YearUser" *\charformat </w:instrText>
    </w:r>
    <w:r w:rsidRPr="002F297F">
      <w:fldChar w:fldCharType="separate"/>
    </w:r>
    <w:r w:rsidRPr="002F297F">
      <w:t>2007/08</w:t>
    </w:r>
    <w:r w:rsidRPr="002F297F">
      <w:fldChar w:fldCharType="end"/>
    </w:r>
    <w:r w:rsidRPr="002F297F">
      <w:t>:</w:t>
    </w:r>
    <w:r w:rsidRPr="002F297F">
      <w:fldChar w:fldCharType="begin" w:fldLock="1"/>
    </w:r>
    <w:r w:rsidRPr="002F297F">
      <w:instrText xml:space="preserve"> DOCPROPERTY "Motionsnummer" *\charformat </w:instrText>
    </w:r>
    <w:r w:rsidRPr="002F297F">
      <w:fldChar w:fldCharType="separate"/>
    </w:r>
    <w:r w:rsidRPr="002F297F">
      <w:t>MJ211</w:t>
    </w:r>
    <w:r w:rsidRPr="002F297F">
      <w:fldChar w:fldCharType="end"/>
    </w:r>
  </w:p>
  <w:p w:rsidR="00B22D1E" w:rsidRPr="002F297F" w:rsidRDefault="00B22D1E">
    <w:pPr>
      <w:pStyle w:val="FSHNormalS5"/>
    </w:pPr>
    <w:r w:rsidRPr="002F297F">
      <w:fldChar w:fldCharType="begin" w:fldLock="1"/>
    </w:r>
    <w:r w:rsidRPr="002F297F">
      <w:instrText xml:space="preserve"> DOCPROPERTY "MotionarText" *\charformat </w:instrText>
    </w:r>
    <w:r w:rsidRPr="002F297F">
      <w:fldChar w:fldCharType="separate"/>
    </w:r>
    <w:r w:rsidRPr="002F297F">
      <w:t>av Marietta de Pourbaix-Lundin (m)</w:t>
    </w:r>
    <w:r w:rsidRPr="002F297F">
      <w:fldChar w:fldCharType="end"/>
    </w:r>
    <w:r w:rsidRPr="002F297F">
      <w:br/>
    </w:r>
    <w:r w:rsidRPr="002F297F">
      <w:fldChar w:fldCharType="begin" w:fldLock="1"/>
    </w:r>
    <w:r w:rsidRPr="002F297F">
      <w:instrText xml:space="preserve"> DOCPROPERTY "SvarFrasKort" *\charformat </w:instrText>
    </w:r>
    <w:r w:rsidRPr="002F297F">
      <w:fldChar w:fldCharType="end"/>
    </w:r>
  </w:p>
  <w:p w:rsidR="00B22D1E" w:rsidRPr="002F297F" w:rsidRDefault="00B22D1E">
    <w:pPr>
      <w:pStyle w:val="FSHTitel"/>
    </w:pPr>
    <w:r w:rsidRPr="002F297F">
      <w:fldChar w:fldCharType="begin" w:fldLock="1"/>
    </w:r>
    <w:r w:rsidRPr="002F297F">
      <w:instrText xml:space="preserve"> DOCPROPERTY</w:instrText>
    </w:r>
    <w:r w:rsidRPr="002F297F">
      <w:rPr>
        <w:sz w:val="18"/>
      </w:rPr>
      <w:instrText xml:space="preserve"> "RubrikSvar" *\charformat </w:instrText>
    </w:r>
    <w:r w:rsidRPr="002F297F">
      <w:fldChar w:fldCharType="separate"/>
    </w:r>
    <w:r w:rsidRPr="002F297F">
      <w:t>Insmuggling av hundar</w:t>
    </w:r>
    <w:r w:rsidRPr="002F297F">
      <w:fldChar w:fldCharType="end"/>
    </w:r>
  </w:p>
  <w:p w:rsidR="00B22D1E" w:rsidRPr="002F297F" w:rsidRDefault="00B22D1E">
    <w:pPr>
      <w:pStyle w:val="Normal00"/>
    </w:pPr>
  </w:p>
  <w:p w:rsidR="00696669" w:rsidRPr="002F297F" w:rsidRDefault="006966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4058952">
    <w:abstractNumId w:val="8"/>
  </w:num>
  <w:num w:numId="2" w16cid:durableId="283199154">
    <w:abstractNumId w:val="9"/>
  </w:num>
  <w:num w:numId="3" w16cid:durableId="1795246907">
    <w:abstractNumId w:val="8"/>
  </w:num>
  <w:num w:numId="4" w16cid:durableId="1816948164">
    <w:abstractNumId w:val="9"/>
  </w:num>
  <w:num w:numId="5" w16cid:durableId="1113288364">
    <w:abstractNumId w:val="13"/>
  </w:num>
  <w:num w:numId="6" w16cid:durableId="33387813">
    <w:abstractNumId w:val="10"/>
  </w:num>
  <w:num w:numId="7" w16cid:durableId="1794012708">
    <w:abstractNumId w:val="11"/>
  </w:num>
  <w:num w:numId="8" w16cid:durableId="491605319">
    <w:abstractNumId w:val="12"/>
  </w:num>
  <w:num w:numId="9" w16cid:durableId="1683819460">
    <w:abstractNumId w:val="8"/>
  </w:num>
  <w:num w:numId="10" w16cid:durableId="78452424">
    <w:abstractNumId w:val="3"/>
  </w:num>
  <w:num w:numId="11" w16cid:durableId="437410286">
    <w:abstractNumId w:val="2"/>
  </w:num>
  <w:num w:numId="12" w16cid:durableId="1375812245">
    <w:abstractNumId w:val="1"/>
  </w:num>
  <w:num w:numId="13" w16cid:durableId="744567925">
    <w:abstractNumId w:val="0"/>
  </w:num>
  <w:num w:numId="14" w16cid:durableId="640427106">
    <w:abstractNumId w:val="9"/>
  </w:num>
  <w:num w:numId="15" w16cid:durableId="1778598598">
    <w:abstractNumId w:val="7"/>
  </w:num>
  <w:num w:numId="16" w16cid:durableId="2065367509">
    <w:abstractNumId w:val="6"/>
  </w:num>
  <w:num w:numId="17" w16cid:durableId="131486332">
    <w:abstractNumId w:val="5"/>
  </w:num>
  <w:num w:numId="18" w16cid:durableId="470905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2F297F"/>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297F"/>
    <w:rsid w:val="002F7FA1"/>
    <w:rsid w:val="00303F68"/>
    <w:rsid w:val="00314F87"/>
    <w:rsid w:val="0032051D"/>
    <w:rsid w:val="003303B5"/>
    <w:rsid w:val="003366E9"/>
    <w:rsid w:val="00336C9B"/>
    <w:rsid w:val="00342FB4"/>
    <w:rsid w:val="00343994"/>
    <w:rsid w:val="0036065A"/>
    <w:rsid w:val="003866EC"/>
    <w:rsid w:val="00391AF5"/>
    <w:rsid w:val="003B418B"/>
    <w:rsid w:val="003F100A"/>
    <w:rsid w:val="00445271"/>
    <w:rsid w:val="00447A04"/>
    <w:rsid w:val="004527C3"/>
    <w:rsid w:val="00487F7A"/>
    <w:rsid w:val="004971B2"/>
    <w:rsid w:val="004A0504"/>
    <w:rsid w:val="004A7037"/>
    <w:rsid w:val="004B0B5A"/>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18D9"/>
    <w:rsid w:val="00677B63"/>
    <w:rsid w:val="00692511"/>
    <w:rsid w:val="00693FFF"/>
    <w:rsid w:val="00696669"/>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71920"/>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26DDC"/>
    <w:rsid w:val="00A47FAF"/>
    <w:rsid w:val="00A736FF"/>
    <w:rsid w:val="00AA1434"/>
    <w:rsid w:val="00AB5000"/>
    <w:rsid w:val="00AC4310"/>
    <w:rsid w:val="00AC63D9"/>
    <w:rsid w:val="00AE2EF8"/>
    <w:rsid w:val="00AF5881"/>
    <w:rsid w:val="00B13BF0"/>
    <w:rsid w:val="00B22D1E"/>
    <w:rsid w:val="00B25BC7"/>
    <w:rsid w:val="00B33C81"/>
    <w:rsid w:val="00B34666"/>
    <w:rsid w:val="00B421B1"/>
    <w:rsid w:val="00B67E5B"/>
    <w:rsid w:val="00B84A97"/>
    <w:rsid w:val="00BA4894"/>
    <w:rsid w:val="00BA6BE0"/>
    <w:rsid w:val="00BB5DD0"/>
    <w:rsid w:val="00BB6D75"/>
    <w:rsid w:val="00BC022F"/>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091E"/>
    <w:rsid w:val="00CF7A43"/>
    <w:rsid w:val="00D01775"/>
    <w:rsid w:val="00D1174F"/>
    <w:rsid w:val="00D11807"/>
    <w:rsid w:val="00D1289C"/>
    <w:rsid w:val="00D14AB8"/>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E990BE-DB7F-4D56-AC61-F4ACC050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B0B5A"/>
    <w:rPr>
      <w:sz w:val="32"/>
      <w:lang w:val="sv-SE" w:eastAsia="sv-SE" w:bidi="ar-SA"/>
    </w:rPr>
  </w:style>
  <w:style w:type="character" w:customStyle="1" w:styleId="Rubrik2Char">
    <w:name w:val="Rubrik 2 Char"/>
    <w:aliases w:val="Beslutrubrik Char"/>
    <w:basedOn w:val="Standardstycketeckensnitt"/>
    <w:link w:val="Rubrik2"/>
    <w:semiHidden/>
    <w:locked/>
    <w:rsid w:val="004B0B5A"/>
    <w:rPr>
      <w:sz w:val="27"/>
      <w:lang w:val="sv-SE" w:eastAsia="sv-SE" w:bidi="ar-SA"/>
    </w:rPr>
  </w:style>
  <w:style w:type="character" w:customStyle="1" w:styleId="Rubrik3Char">
    <w:name w:val="Rubrik 3 Char"/>
    <w:aliases w:val="Mellanrubrik Char"/>
    <w:basedOn w:val="Standardstycketeckensnitt"/>
    <w:link w:val="Rubrik3"/>
    <w:semiHidden/>
    <w:locked/>
    <w:rsid w:val="004B0B5A"/>
    <w:rPr>
      <w:b/>
      <w:sz w:val="21"/>
      <w:lang w:val="sv-SE" w:eastAsia="sv-SE" w:bidi="ar-SA"/>
    </w:rPr>
  </w:style>
  <w:style w:type="character" w:customStyle="1" w:styleId="Rubrik4Char">
    <w:name w:val="Rubrik 4 Char"/>
    <w:aliases w:val="KursivRubrik Char"/>
    <w:basedOn w:val="Standardstycketeckensnitt"/>
    <w:link w:val="Rubrik4"/>
    <w:semiHidden/>
    <w:locked/>
    <w:rsid w:val="004B0B5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B0B5A"/>
    <w:rPr>
      <w:sz w:val="19"/>
      <w:lang w:val="sv-SE" w:eastAsia="sv-SE" w:bidi="ar-SA"/>
    </w:rPr>
  </w:style>
  <w:style w:type="character" w:customStyle="1" w:styleId="Rubrik6Char">
    <w:name w:val="Rubrik 6 Char"/>
    <w:basedOn w:val="Standardstycketeckensnitt"/>
    <w:link w:val="Rubrik6"/>
    <w:semiHidden/>
    <w:locked/>
    <w:rsid w:val="004B0B5A"/>
    <w:rPr>
      <w:caps/>
      <w:sz w:val="14"/>
      <w:lang w:val="sv-SE" w:eastAsia="sv-SE" w:bidi="ar-SA"/>
    </w:rPr>
  </w:style>
  <w:style w:type="character" w:customStyle="1" w:styleId="Rubrik7Char">
    <w:name w:val="Rubrik 7 Char"/>
    <w:basedOn w:val="Standardstycketeckensnitt"/>
    <w:link w:val="Rubrik7"/>
    <w:semiHidden/>
    <w:locked/>
    <w:rsid w:val="004B0B5A"/>
    <w:rPr>
      <w:caps/>
      <w:sz w:val="14"/>
      <w:lang w:val="sv-SE" w:eastAsia="sv-SE" w:bidi="ar-SA"/>
    </w:rPr>
  </w:style>
  <w:style w:type="character" w:customStyle="1" w:styleId="Rubrik8Char">
    <w:name w:val="Rubrik 8 Char"/>
    <w:basedOn w:val="Standardstycketeckensnitt"/>
    <w:link w:val="Rubrik8"/>
    <w:semiHidden/>
    <w:locked/>
    <w:rsid w:val="004B0B5A"/>
    <w:rPr>
      <w:caps/>
      <w:sz w:val="14"/>
      <w:lang w:val="sv-SE" w:eastAsia="sv-SE" w:bidi="ar-SA"/>
    </w:rPr>
  </w:style>
  <w:style w:type="character" w:customStyle="1" w:styleId="Rubrik9Char">
    <w:name w:val="Rubrik 9 Char"/>
    <w:basedOn w:val="Standardstycketeckensnitt"/>
    <w:link w:val="Rubrik9"/>
    <w:semiHidden/>
    <w:locked/>
    <w:rsid w:val="004B0B5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B0B5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B0B5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B0B5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B0B5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B0B5A"/>
    <w:rPr>
      <w:rFonts w:ascii="Cambria" w:hAnsi="Cambria" w:cs="Times New Roman"/>
      <w:sz w:val="24"/>
      <w:szCs w:val="24"/>
    </w:rPr>
  </w:style>
  <w:style w:type="paragraph" w:customStyle="1" w:styleId="normal0">
    <w:name w:val="normal"/>
    <w:basedOn w:val="Normal"/>
    <w:rsid w:val="006718D9"/>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6718D9"/>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sid w:val="0069666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2238</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m1055</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m1055</dc:title>
  <dc:subject>m1055</dc:subject>
  <dc:creator>Riksdagen</dc:creator>
  <cp:keywords>Riksdagen</cp:keywords>
  <dc:description>TKG-ktrl, MSMQ4mb, PersReg-Distribution mm</dc:description>
  <cp:lastModifiedBy>Lars Brink</cp:lastModifiedBy>
  <cp:revision>2</cp:revision>
  <cp:lastPrinted>2007-10-08T07:32:00Z</cp:lastPrinted>
  <dcterms:created xsi:type="dcterms:W3CDTF">2025-12-17T06:45:00Z</dcterms:created>
  <dcterms:modified xsi:type="dcterms:W3CDTF">2025-12-17T06:45:00Z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Insmuggling av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Insmuggling av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20072008000000000109000010550069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20072008000000000109000010550069</vt:lpwstr>
  </property>
  <property fmtid="{D5CDD505-2E9C-101B-9397-08002B2CF9AE}" pid="50" name="nummer">
    <vt:lpwstr>211</vt:lpwstr>
  </property>
  <property fmtid="{D5CDD505-2E9C-101B-9397-08002B2CF9AE}" pid="51" name="utskottsbeteckning">
    <vt:lpwstr>MJ</vt:lpwstr>
  </property>
  <property fmtid="{D5CDD505-2E9C-101B-9397-08002B2CF9AE}" pid="52" name="GlobalUID">
    <vt:lpwstr>{F0D4778A-EA6D-462C-922F-618B1C8F23D6}</vt:lpwstr>
  </property>
  <property fmtid="{D5CDD505-2E9C-101B-9397-08002B2CF9AE}" pid="53" name="Överföringar">
    <vt:i4>0</vt:i4>
  </property>
  <property fmtid="{D5CDD505-2E9C-101B-9397-08002B2CF9AE}" pid="54" name="Checksum">
    <vt:lpwstr>*0011435511948*</vt:lpwstr>
  </property>
  <property fmtid="{D5CDD505-2E9C-101B-9397-08002B2CF9AE}" pid="55" name="skuggnummer">
    <vt:lpwstr>161</vt:lpwstr>
  </property>
  <property fmtid="{D5CDD505-2E9C-101B-9397-08002B2CF9AE}" pid="56" name="urixVersion">
    <vt:lpwstr>3.2.0.9</vt:lpwstr>
  </property>
  <property fmtid="{D5CDD505-2E9C-101B-9397-08002B2CF9AE}" pid="57" name="urixOrigin">
    <vt:lpwstr>071016 19:58:51.782</vt:lpwstr>
  </property>
  <property fmtid="{D5CDD505-2E9C-101B-9397-08002B2CF9AE}" pid="58" name="urixGuid">
    <vt:lpwstr>{2EA1E051-0C91-49AE-A1DA-B18FF929D9F2}</vt:lpwstr>
  </property>
</Properties>
</file>