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7D9B6E" w14:textId="77777777">
      <w:pPr>
        <w:pStyle w:val="Normalutanindragellerluft"/>
      </w:pPr>
      <w:bookmarkStart w:name="_Toc106800475" w:id="0"/>
      <w:bookmarkStart w:name="_Toc106801300" w:id="1"/>
    </w:p>
    <w:p xmlns:w14="http://schemas.microsoft.com/office/word/2010/wordml" w:rsidRPr="009B062B" w:rsidR="00AF30DD" w:rsidP="00B64132" w:rsidRDefault="00B64132" w14:paraId="71C0BD13" w14:textId="77777777">
      <w:pPr>
        <w:pStyle w:val="RubrikFrslagTIllRiksdagsbeslut"/>
      </w:pPr>
      <w:sdt>
        <w:sdtPr>
          <w:alias w:val="CC_Boilerplate_4"/>
          <w:tag w:val="CC_Boilerplate_4"/>
          <w:id w:val="-1644581176"/>
          <w:lock w:val="sdtContentLocked"/>
          <w:placeholder>
            <w:docPart w:val="294C932B58DB49BD9C2DDB65AF295566"/>
          </w:placeholder>
          <w:text/>
        </w:sdtPr>
        <w:sdtEndPr/>
        <w:sdtContent>
          <w:r w:rsidRPr="009B062B" w:rsidR="00AF30DD">
            <w:t>Förslag till riksdagsbeslut</w:t>
          </w:r>
        </w:sdtContent>
      </w:sdt>
      <w:bookmarkEnd w:id="0"/>
      <w:bookmarkEnd w:id="1"/>
    </w:p>
    <w:sdt>
      <w:sdtPr>
        <w:tag w:val="d43a5fa0-4cc5-4a6e-9394-ab5e48b8e13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ändra 28 § jaktlagen så att det ges större möjlighet att skydda sig mot vargangrepp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8EC3EDAC2B497D9F40352AB13675AC"/>
        </w:placeholder>
        <w:text/>
      </w:sdtPr>
      <w:sdtEndPr/>
      <w:sdtContent>
        <w:p xmlns:w14="http://schemas.microsoft.com/office/word/2010/wordml" w:rsidRPr="009B062B" w:rsidR="006D79C9" w:rsidP="00333E95" w:rsidRDefault="006D79C9" w14:paraId="66D24F8E" w14:textId="77777777">
          <w:pPr>
            <w:pStyle w:val="Rubrik1"/>
          </w:pPr>
          <w:r>
            <w:t>Motivering</w:t>
          </w:r>
        </w:p>
      </w:sdtContent>
    </w:sdt>
    <w:bookmarkEnd w:displacedByCustomXml="prev" w:id="3"/>
    <w:bookmarkEnd w:displacedByCustomXml="prev" w:id="4"/>
    <w:p xmlns:w14="http://schemas.microsoft.com/office/word/2010/wordml" w:rsidR="0069611C" w:rsidP="0069611C" w:rsidRDefault="0069611C" w14:paraId="64DD3900" w14:textId="38B2DABA">
      <w:pPr>
        <w:pStyle w:val="Normalutanindragellerluft"/>
      </w:pPr>
      <w:bookmarkStart w:name="_Hlk206914929" w:id="5"/>
      <w:r>
        <w:t xml:space="preserve">Andra länder har en tydlig syn på att skydda sig mot vargen och också se till att vargen som finns verkligen är skygg. Det finns cirka 200 000–300000 vargar i världen och vargen är inte på något sätt ett vilt som är hotat. Europa börjar också nu, trots att man redan jagar vargar mer fritt än i Sverige, höja sina röster för att minska ner vargstammarna till en mer acceptabel nivå. EU har ändrat skyddsstatusen på varg från strikt skyddad till endast skyddad. Sveriges agerande när det gäller vargen har snarare, över lång tid, skapat större rättigheter för vargen än för de som blir drabbade av vargens angrepp, vilket självklart är helt orimligt.  </w:t>
      </w:r>
    </w:p>
    <w:p xmlns:w14="http://schemas.microsoft.com/office/word/2010/wordml" w:rsidRPr="0043418B" w:rsidR="0043418B" w:rsidP="0043418B" w:rsidRDefault="0043418B" w14:paraId="407DD78E" w14:textId="77777777"/>
    <w:p xmlns:w14="http://schemas.microsoft.com/office/word/2010/wordml" w:rsidR="0069611C" w:rsidP="0069611C" w:rsidRDefault="0069611C" w14:paraId="15E0B08F" w14:textId="77777777">
      <w:pPr>
        <w:pStyle w:val="Normalutanindragellerluft"/>
      </w:pPr>
      <w:r>
        <w:t xml:space="preserve">Att behöva vänta på att vargen angriper dina tamdjur eller hundar för att kunna avliva den är helt orimligt. Vargar som rör sig i närheten av tamdjur, beteshagar, gårdsplaner eller sällskapsdjur är ett direkt hot mot tamdjuren. Här måste djurägaren ha större </w:t>
      </w:r>
      <w:r>
        <w:lastRenderedPageBreak/>
        <w:t xml:space="preserve">möjlighet att både skrämma och avliva närgångna vargar och därmed kunna skydda sina djur mot angrepp. En djurägare måste ha ännu större möjligheter än idag att kunna skydda sig mot vargangrepp.  Paragraf 28 behöver ses över i syfte att stärka upp lantbrukaren och djurägarens möjlighet att skydda </w:t>
      </w:r>
      <w:proofErr w:type="gramStart"/>
      <w:r>
        <w:t>sina tamboskap</w:t>
      </w:r>
      <w:proofErr w:type="gramEnd"/>
      <w:r>
        <w:t xml:space="preserve"> och sina hundar.  Att tydligare kunna jaga och avliva vargar som rör sig i närheten av djurhagar skapar på sikt en mer skygg vargpopulation och ger samtidigt Sveriges djurägare en mer rimlig möjlighet mot att skydda sig mot vargangrepp. Paragraf 28 behöver ses över i syfte att ytterligare stärka upp möjligheterna för boskapsägare och hundägare att kunna skydda sig mot vargangrepp. </w:t>
      </w:r>
    </w:p>
    <w:bookmarkEnd w:id="5"/>
    <w:p xmlns:w14="http://schemas.microsoft.com/office/word/2010/wordml" w:rsidR="0069611C" w:rsidP="0069611C" w:rsidRDefault="0069611C" w14:paraId="67E22594" w14:textId="77777777"/>
    <w:p xmlns:w14="http://schemas.microsoft.com/office/word/2010/wordml" w:rsidRPr="00422B9E" w:rsidR="00422B9E" w:rsidP="008E0FE2" w:rsidRDefault="00422B9E" w14:paraId="2D42DD0B" w14:textId="3D7E3584">
      <w:pPr>
        <w:pStyle w:val="Normalutanindragellerluft"/>
      </w:pPr>
    </w:p>
    <w:p xmlns:w14="http://schemas.microsoft.com/office/word/2010/wordml" w:rsidR="00BB6339" w:rsidP="008E0FE2" w:rsidRDefault="00BB6339" w14:paraId="7926BC65" w14:textId="77777777">
      <w:pPr>
        <w:pStyle w:val="Normalutanindragellerluft"/>
      </w:pPr>
    </w:p>
    <w:sdt>
      <w:sdtPr>
        <w:rPr>
          <w:i/>
          <w:noProof/>
        </w:rPr>
        <w:alias w:val="CC_Underskrifter"/>
        <w:tag w:val="CC_Underskrifter"/>
        <w:id w:val="583496634"/>
        <w:lock w:val="sdtContentLocked"/>
        <w:placeholder>
          <w:docPart w:val="14FC2F8B47C4408795A622ED7060F6FD"/>
        </w:placeholder>
      </w:sdtPr>
      <w:sdtEndPr/>
      <w:sdtContent>
        <w:p xmlns:w14="http://schemas.microsoft.com/office/word/2010/wordml" w:rsidR="00B64132" w:rsidP="00B64132" w:rsidRDefault="00B64132" w14:paraId="43916C68" w14:textId="77777777">
          <w:pPr/>
          <w:r/>
        </w:p>
        <w:p xmlns:w14="http://schemas.microsoft.com/office/word/2010/wordml" w:rsidR="00B64132" w:rsidP="00B64132" w:rsidRDefault="00B64132" w14:paraId="64E5BA50" w14:textId="68D999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8F910D" w14:textId="5C2977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F626B" w14:textId="77777777" w:rsidR="0092013E" w:rsidRDefault="0092013E" w:rsidP="000C1CAD">
      <w:pPr>
        <w:spacing w:line="240" w:lineRule="auto"/>
      </w:pPr>
      <w:r>
        <w:separator/>
      </w:r>
    </w:p>
  </w:endnote>
  <w:endnote w:type="continuationSeparator" w:id="0">
    <w:p w14:paraId="74A1FC3F" w14:textId="77777777" w:rsidR="0092013E" w:rsidRDefault="009201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90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CE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B91B" w14:textId="315F5B47" w:rsidR="00262EA3" w:rsidRPr="00B64132" w:rsidRDefault="00262EA3" w:rsidP="00B641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643C3" w14:textId="77777777" w:rsidR="0092013E" w:rsidRDefault="0092013E" w:rsidP="000C1CAD">
      <w:pPr>
        <w:spacing w:line="240" w:lineRule="auto"/>
      </w:pPr>
      <w:r>
        <w:separator/>
      </w:r>
    </w:p>
  </w:footnote>
  <w:footnote w:type="continuationSeparator" w:id="0">
    <w:p w14:paraId="13C1C161" w14:textId="77777777" w:rsidR="0092013E" w:rsidRDefault="009201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8AD0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742D8C" wp14:anchorId="5C3F60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4132" w14:paraId="497E9B61" w14:textId="08F7056A">
                          <w:pPr>
                            <w:jc w:val="right"/>
                          </w:pPr>
                          <w:sdt>
                            <w:sdtPr>
                              <w:alias w:val="CC_Noformat_Partikod"/>
                              <w:tag w:val="CC_Noformat_Partikod"/>
                              <w:id w:val="-53464382"/>
                              <w:placeholder>
                                <w:docPart w:val="3D7F32E17705424F8EDCD4A19F28A9AA"/>
                              </w:placeholder>
                              <w:text/>
                            </w:sdtPr>
                            <w:sdtEndPr/>
                            <w:sdtContent>
                              <w:r w:rsidR="0069611C">
                                <w:t>M</w:t>
                              </w:r>
                            </w:sdtContent>
                          </w:sdt>
                          <w:sdt>
                            <w:sdtPr>
                              <w:alias w:val="CC_Noformat_Partinummer"/>
                              <w:tag w:val="CC_Noformat_Partinummer"/>
                              <w:id w:val="-1709555926"/>
                              <w:placeholder>
                                <w:docPart w:val="6BD927EEBB74473F831C6C8D38B25C7F"/>
                              </w:placeholder>
                              <w:text/>
                            </w:sdtPr>
                            <w:sdtEndPr/>
                            <w:sdtContent>
                              <w:r w:rsidR="00482008">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3F60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4132" w14:paraId="497E9B61" w14:textId="08F7056A">
                    <w:pPr>
                      <w:jc w:val="right"/>
                    </w:pPr>
                    <w:sdt>
                      <w:sdtPr>
                        <w:alias w:val="CC_Noformat_Partikod"/>
                        <w:tag w:val="CC_Noformat_Partikod"/>
                        <w:id w:val="-53464382"/>
                        <w:placeholder>
                          <w:docPart w:val="3D7F32E17705424F8EDCD4A19F28A9AA"/>
                        </w:placeholder>
                        <w:text/>
                      </w:sdtPr>
                      <w:sdtEndPr/>
                      <w:sdtContent>
                        <w:r w:rsidR="0069611C">
                          <w:t>M</w:t>
                        </w:r>
                      </w:sdtContent>
                    </w:sdt>
                    <w:sdt>
                      <w:sdtPr>
                        <w:alias w:val="CC_Noformat_Partinummer"/>
                        <w:tag w:val="CC_Noformat_Partinummer"/>
                        <w:id w:val="-1709555926"/>
                        <w:placeholder>
                          <w:docPart w:val="6BD927EEBB74473F831C6C8D38B25C7F"/>
                        </w:placeholder>
                        <w:text/>
                      </w:sdtPr>
                      <w:sdtEndPr/>
                      <w:sdtContent>
                        <w:r w:rsidR="00482008">
                          <w:t>1105</w:t>
                        </w:r>
                      </w:sdtContent>
                    </w:sdt>
                  </w:p>
                </w:txbxContent>
              </v:textbox>
              <w10:wrap anchorx="page"/>
            </v:shape>
          </w:pict>
        </mc:Fallback>
      </mc:AlternateContent>
    </w:r>
  </w:p>
  <w:p w:rsidRPr="00293C4F" w:rsidR="00262EA3" w:rsidP="00776B74" w:rsidRDefault="00262EA3" w14:paraId="5961F5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578E8B" w14:textId="77777777">
    <w:pPr>
      <w:jc w:val="right"/>
    </w:pPr>
  </w:p>
  <w:p w:rsidR="00262EA3" w:rsidP="00776B74" w:rsidRDefault="00262EA3" w14:paraId="360430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64132" w14:paraId="5AB996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C8695A" wp14:anchorId="320401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4132" w14:paraId="1CD0C693" w14:textId="5484F82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611C">
          <w:t>M</w:t>
        </w:r>
      </w:sdtContent>
    </w:sdt>
    <w:sdt>
      <w:sdtPr>
        <w:alias w:val="CC_Noformat_Partinummer"/>
        <w:tag w:val="CC_Noformat_Partinummer"/>
        <w:id w:val="-2014525982"/>
        <w:text/>
      </w:sdtPr>
      <w:sdtEndPr/>
      <w:sdtContent>
        <w:r w:rsidR="00482008">
          <w:t>1105</w:t>
        </w:r>
      </w:sdtContent>
    </w:sdt>
  </w:p>
  <w:p w:rsidRPr="008227B3" w:rsidR="00262EA3" w:rsidP="008227B3" w:rsidRDefault="00B64132" w14:paraId="105EC4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4132" w14:paraId="1EA641B1" w14:textId="533977C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:2159</w:t>
        </w:r>
      </w:sdtContent>
    </w:sdt>
  </w:p>
  <w:p w:rsidR="00262EA3" w:rsidP="00E03A3D" w:rsidRDefault="00B64132" w14:paraId="6B32E430" w14:textId="5829B857">
    <w:pPr>
      <w:pStyle w:val="Motionr"/>
    </w:pPr>
    <w:sdt>
      <w:sdtPr>
        <w:alias w:val="CC_Noformat_Avtext"/>
        <w:tag w:val="CC_Noformat_Avtext"/>
        <w:id w:val="-2020768203"/>
        <w:lock w:val="sdtContentLocked"/>
        <w:placeholder>
          <w:docPart w:val="3D7F32E17705424F8EDCD4A19F28A9AA"/>
        </w:placeholder>
        <w15:appearance w15:val="hidden"/>
        <w:text/>
      </w:sdtPr>
      <w:sdtEndPr/>
      <w:sdtContent>
        <w:r>
          <w:t>av Sten Bergheden (M)</w:t>
        </w:r>
      </w:sdtContent>
    </w:sdt>
  </w:p>
  <w:sdt>
    <w:sdtPr>
      <w:alias w:val="CC_Noformat_Rubtext"/>
      <w:tag w:val="CC_Noformat_Rubtext"/>
      <w:id w:val="-218060500"/>
      <w:lock w:val="sdtContentLocked"/>
      <w:placeholder>
        <w:docPart w:val="6BD927EEBB74473F831C6C8D38B25C7F"/>
      </w:placeholder>
      <w:text/>
    </w:sdtPr>
    <w:sdtEndPr/>
    <w:sdtContent>
      <w:p w:rsidR="00262EA3" w:rsidP="00283E0F" w:rsidRDefault="0069611C" w14:paraId="1A68EAD1" w14:textId="44ADCBB1">
        <w:pPr>
          <w:pStyle w:val="FSHRub2"/>
        </w:pPr>
        <w:r>
          <w:t>Att ändra 28 § så att det ges större möjlighet att skydda sig mot vargen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60524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961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18B"/>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008"/>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275"/>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11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3E"/>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132"/>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7F5"/>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F0D45F"/>
  <w15:chartTrackingRefBased/>
  <w15:docId w15:val="{A150CD95-9C1D-425E-8D7E-9B525406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611C"/>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ind w:firstLine="284"/>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ind w:firstLine="284"/>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firstLine="28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firstLine="284"/>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pPr>
      <w:ind w:firstLine="284"/>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4C932B58DB49BD9C2DDB65AF295566"/>
        <w:category>
          <w:name w:val="Allmänt"/>
          <w:gallery w:val="placeholder"/>
        </w:category>
        <w:types>
          <w:type w:val="bbPlcHdr"/>
        </w:types>
        <w:behaviors>
          <w:behavior w:val="content"/>
        </w:behaviors>
        <w:guid w:val="{709B5549-CCB5-435E-80BC-7502C5892E89}"/>
      </w:docPartPr>
      <w:docPartBody>
        <w:p w:rsidR="007D132A" w:rsidRDefault="004C123F">
          <w:pPr>
            <w:pStyle w:val="294C932B58DB49BD9C2DDB65AF295566"/>
          </w:pPr>
          <w:r w:rsidRPr="005A0A93">
            <w:rPr>
              <w:rStyle w:val="Platshllartext"/>
            </w:rPr>
            <w:t>Förslag till riksdagsbeslut</w:t>
          </w:r>
        </w:p>
      </w:docPartBody>
    </w:docPart>
    <w:docPart>
      <w:docPartPr>
        <w:name w:val="FDA4EC5DB5F54CA9A302641A763166F0"/>
        <w:category>
          <w:name w:val="Allmänt"/>
          <w:gallery w:val="placeholder"/>
        </w:category>
        <w:types>
          <w:type w:val="bbPlcHdr"/>
        </w:types>
        <w:behaviors>
          <w:behavior w:val="content"/>
        </w:behaviors>
        <w:guid w:val="{887E9998-9C8E-4695-B2E4-8D17D23D7C47}"/>
      </w:docPartPr>
      <w:docPartBody>
        <w:p w:rsidR="007D132A" w:rsidRDefault="004C123F">
          <w:pPr>
            <w:pStyle w:val="FDA4EC5DB5F54CA9A302641A763166F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38EC3EDAC2B497D9F40352AB13675AC"/>
        <w:category>
          <w:name w:val="Allmänt"/>
          <w:gallery w:val="placeholder"/>
        </w:category>
        <w:types>
          <w:type w:val="bbPlcHdr"/>
        </w:types>
        <w:behaviors>
          <w:behavior w:val="content"/>
        </w:behaviors>
        <w:guid w:val="{E0EA7EEE-5435-4D1C-B257-988CE36F1BA8}"/>
      </w:docPartPr>
      <w:docPartBody>
        <w:p w:rsidR="007D132A" w:rsidRDefault="004C123F">
          <w:pPr>
            <w:pStyle w:val="E38EC3EDAC2B497D9F40352AB13675AC"/>
          </w:pPr>
          <w:r w:rsidRPr="005A0A93">
            <w:rPr>
              <w:rStyle w:val="Platshllartext"/>
            </w:rPr>
            <w:t>Motivering</w:t>
          </w:r>
        </w:p>
      </w:docPartBody>
    </w:docPart>
    <w:docPart>
      <w:docPartPr>
        <w:name w:val="14FC2F8B47C4408795A622ED7060F6FD"/>
        <w:category>
          <w:name w:val="Allmänt"/>
          <w:gallery w:val="placeholder"/>
        </w:category>
        <w:types>
          <w:type w:val="bbPlcHdr"/>
        </w:types>
        <w:behaviors>
          <w:behavior w:val="content"/>
        </w:behaviors>
        <w:guid w:val="{40C618AB-2D67-4A13-98AE-B492AF294AB3}"/>
      </w:docPartPr>
      <w:docPartBody>
        <w:p w:rsidR="007D132A" w:rsidRDefault="004C123F">
          <w:pPr>
            <w:pStyle w:val="14FC2F8B47C4408795A622ED7060F6FD"/>
          </w:pPr>
          <w:r w:rsidRPr="009B077E">
            <w:rPr>
              <w:rStyle w:val="Platshllartext"/>
            </w:rPr>
            <w:t>Namn på motionärer infogas/tas bort via panelen.</w:t>
          </w:r>
        </w:p>
      </w:docPartBody>
    </w:docPart>
    <w:docPart>
      <w:docPartPr>
        <w:name w:val="3D7F32E17705424F8EDCD4A19F28A9AA"/>
        <w:category>
          <w:name w:val="Allmänt"/>
          <w:gallery w:val="placeholder"/>
        </w:category>
        <w:types>
          <w:type w:val="bbPlcHdr"/>
        </w:types>
        <w:behaviors>
          <w:behavior w:val="content"/>
        </w:behaviors>
        <w:guid w:val="{1F0FE2EC-9B55-4523-8BFD-EFA72BA60F4E}"/>
      </w:docPartPr>
      <w:docPartBody>
        <w:p w:rsidR="007D132A" w:rsidRDefault="004C123F">
          <w:pPr>
            <w:pStyle w:val="3D7F32E17705424F8EDCD4A19F28A9AA"/>
          </w:pPr>
          <w:r>
            <w:rPr>
              <w:rStyle w:val="Platshllartext"/>
            </w:rPr>
            <w:t xml:space="preserve"> </w:t>
          </w:r>
        </w:p>
      </w:docPartBody>
    </w:docPart>
    <w:docPart>
      <w:docPartPr>
        <w:name w:val="6BD927EEBB74473F831C6C8D38B25C7F"/>
        <w:category>
          <w:name w:val="Allmänt"/>
          <w:gallery w:val="placeholder"/>
        </w:category>
        <w:types>
          <w:type w:val="bbPlcHdr"/>
        </w:types>
        <w:behaviors>
          <w:behavior w:val="content"/>
        </w:behaviors>
        <w:guid w:val="{53E4609D-CC72-44C7-A0F3-387E5313955D}"/>
      </w:docPartPr>
      <w:docPartBody>
        <w:p w:rsidR="007D132A" w:rsidRDefault="004C123F">
          <w:pPr>
            <w:pStyle w:val="6BD927EEBB74473F831C6C8D38B25C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2A"/>
    <w:rsid w:val="00237FC8"/>
    <w:rsid w:val="004C123F"/>
    <w:rsid w:val="007D13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4C932B58DB49BD9C2DDB65AF295566">
    <w:name w:val="294C932B58DB49BD9C2DDB65AF295566"/>
  </w:style>
  <w:style w:type="paragraph" w:customStyle="1" w:styleId="FDA4EC5DB5F54CA9A302641A763166F0">
    <w:name w:val="FDA4EC5DB5F54CA9A302641A763166F0"/>
  </w:style>
  <w:style w:type="paragraph" w:customStyle="1" w:styleId="E38EC3EDAC2B497D9F40352AB13675AC">
    <w:name w:val="E38EC3EDAC2B497D9F40352AB13675AC"/>
  </w:style>
  <w:style w:type="paragraph" w:customStyle="1" w:styleId="14FC2F8B47C4408795A622ED7060F6FD">
    <w:name w:val="14FC2F8B47C4408795A622ED7060F6FD"/>
  </w:style>
  <w:style w:type="paragraph" w:customStyle="1" w:styleId="3D7F32E17705424F8EDCD4A19F28A9AA">
    <w:name w:val="3D7F32E17705424F8EDCD4A19F28A9AA"/>
  </w:style>
  <w:style w:type="paragraph" w:customStyle="1" w:styleId="6BD927EEBB74473F831C6C8D38B25C7F">
    <w:name w:val="6BD927EEBB74473F831C6C8D38B25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F4004-AF18-4340-B6D2-FD3C497226CE}"/>
</file>

<file path=customXml/itemProps2.xml><?xml version="1.0" encoding="utf-8"?>
<ds:datastoreItem xmlns:ds="http://schemas.openxmlformats.org/officeDocument/2006/customXml" ds:itemID="{6CDF71FD-B700-45A3-A4C3-77AD54D383AD}"/>
</file>

<file path=customXml/itemProps3.xml><?xml version="1.0" encoding="utf-8"?>
<ds:datastoreItem xmlns:ds="http://schemas.openxmlformats.org/officeDocument/2006/customXml" ds:itemID="{CEFE9952-D207-472F-86E7-A2F28C75D99A}"/>
</file>

<file path=customXml/itemProps4.xml><?xml version="1.0" encoding="utf-8"?>
<ds:datastoreItem xmlns:ds="http://schemas.openxmlformats.org/officeDocument/2006/customXml" ds:itemID="{D86D1263-2E7B-457B-B86A-6545E05EC5F8}"/>
</file>

<file path=docProps/app.xml><?xml version="1.0" encoding="utf-8"?>
<Properties xmlns="http://schemas.openxmlformats.org/officeDocument/2006/extended-properties" xmlns:vt="http://schemas.openxmlformats.org/officeDocument/2006/docPropsVTypes">
  <Template>Normal</Template>
  <TotalTime>10</TotalTime>
  <Pages>2</Pages>
  <Words>310</Words>
  <Characters>1571</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