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C3F" w:rsidRPr="00EF2C3F" w:rsidRDefault="00EF2C3F">
      <w:pPr>
        <w:pStyle w:val="Frslagsrubrik"/>
      </w:pPr>
      <w:r w:rsidRPr="00EF2C3F">
        <w:t>Förslag till riksdagsbeslut</w:t>
      </w:r>
    </w:p>
    <w:p w:rsidR="00EF2C3F" w:rsidRPr="00EF2C3F" w:rsidRDefault="00EF2C3F">
      <w:pPr>
        <w:pStyle w:val="Hemstlatt"/>
      </w:pPr>
      <w:r w:rsidRPr="00EF2C3F">
        <w:t>Riksdagen tillkännager för regeringen som sin mening vad som anförs i motionen om att inrätta ett tingsställe i Bol</w:t>
      </w:r>
      <w:r w:rsidRPr="00EF2C3F">
        <w:t>l</w:t>
      </w:r>
      <w:r w:rsidRPr="00EF2C3F">
        <w:t>näs.</w:t>
      </w:r>
    </w:p>
    <w:p w:rsidR="00EF2C3F" w:rsidRPr="00EF2C3F" w:rsidRDefault="00EF2C3F">
      <w:pPr>
        <w:pStyle w:val="Rubrik1"/>
      </w:pPr>
      <w:r w:rsidRPr="00EF2C3F">
        <w:t>Motivering</w:t>
      </w:r>
    </w:p>
    <w:p w:rsidR="00EF2C3F" w:rsidRPr="00EF2C3F" w:rsidRDefault="00EF2C3F">
      <w:r w:rsidRPr="00EF2C3F">
        <w:t>Jag anser att det var ett olyckligt beslut att lägga ner Bollnäs tingsrätt. Pers</w:t>
      </w:r>
      <w:r w:rsidRPr="00EF2C3F">
        <w:t>o</w:t>
      </w:r>
      <w:r w:rsidRPr="00EF2C3F">
        <w:t>nalen där utförde på ett tillfredsställande sätt sina viktiga rättskipande arbet</w:t>
      </w:r>
      <w:r w:rsidRPr="00EF2C3F">
        <w:t>s</w:t>
      </w:r>
      <w:r w:rsidRPr="00EF2C3F">
        <w:t>uppgifter. Bollnäs tingsrätt var en av Sveriges effektivaste och bästa tingsrä</w:t>
      </w:r>
      <w:r w:rsidRPr="00EF2C3F">
        <w:t>t</w:t>
      </w:r>
      <w:r w:rsidRPr="00EF2C3F">
        <w:t>ter.</w:t>
      </w:r>
    </w:p>
    <w:p w:rsidR="00EF2C3F" w:rsidRPr="00EF2C3F" w:rsidRDefault="00EF2C3F">
      <w:pPr>
        <w:pStyle w:val="Normaltindrag"/>
      </w:pPr>
      <w:r w:rsidRPr="00EF2C3F">
        <w:t xml:space="preserve"> Med tanke på de stora avstånden inom Hälsingland finns det behov av tingsverksamhet även i Bollnäs. Är man i Bollnäs är det långt både till H</w:t>
      </w:r>
      <w:r w:rsidRPr="00EF2C3F">
        <w:t>u</w:t>
      </w:r>
      <w:r w:rsidRPr="00EF2C3F">
        <w:t xml:space="preserve">diksvall och till Gävle där tingsrätterna i Gävleborg är placerade. </w:t>
      </w:r>
    </w:p>
    <w:p w:rsidR="00EF2C3F" w:rsidRPr="00EF2C3F" w:rsidRDefault="00EF2C3F">
      <w:pPr>
        <w:pStyle w:val="Normaltindrag"/>
      </w:pPr>
      <w:r w:rsidRPr="00EF2C3F">
        <w:t>Jag anser därför att det är olyckligt att inte ha någon tingsverksamhet i Bol</w:t>
      </w:r>
      <w:r w:rsidRPr="00EF2C3F">
        <w:t>l</w:t>
      </w:r>
      <w:r w:rsidRPr="00EF2C3F">
        <w:t>näs med tanke på befolkningens storlek i inlandet och avståndet ut till kusten där tingsrätt och tingsställe finns. Det kan inte vara rimligt att precis alla statliga verksamheter förläggs till kusten. Inlandet får allt sämre föru</w:t>
      </w:r>
      <w:r w:rsidRPr="00EF2C3F">
        <w:t>t</w:t>
      </w:r>
      <w:r w:rsidRPr="00EF2C3F">
        <w:t>sättningar att överleva. Därför bör ett tingsställe inrättas i Bollnäs som ersät</w:t>
      </w:r>
      <w:r w:rsidRPr="00EF2C3F">
        <w:t>t</w:t>
      </w:r>
      <w:r w:rsidRPr="00EF2C3F">
        <w:t>ning för den nedlagda tingsrätten. De som bor i inlandet får inte eftersättas.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2C3F">
        <w:trPr>
          <w:cantSplit/>
        </w:trPr>
        <w:tc>
          <w:tcPr>
            <w:tcW w:w="3046" w:type="dxa"/>
          </w:tcPr>
          <w:p w:rsidR="00EF2C3F" w:rsidRPr="00EF2C3F" w:rsidRDefault="00EF2C3F">
            <w:pPr>
              <w:pStyle w:val="UnderskriftDatum"/>
              <w:spacing w:before="240"/>
            </w:pPr>
            <w:r w:rsidRPr="00EF2C3F">
              <w:t>Stockholm den 28 september 2009</w:t>
            </w:r>
          </w:p>
        </w:tc>
        <w:tc>
          <w:tcPr>
            <w:tcW w:w="3047" w:type="dxa"/>
          </w:tcPr>
          <w:p w:rsidR="00EF2C3F" w:rsidRPr="00EF2C3F" w:rsidRDefault="00EF2C3F">
            <w:pPr>
              <w:pStyle w:val="Underskrifter"/>
              <w:spacing w:before="240"/>
            </w:pPr>
          </w:p>
        </w:tc>
      </w:tr>
      <w:tr w:rsidR="00000000" w:rsidRPr="00EF2C3F">
        <w:trPr>
          <w:cantSplit/>
        </w:trPr>
        <w:tc>
          <w:tcPr>
            <w:tcW w:w="3046" w:type="dxa"/>
          </w:tcPr>
          <w:p w:rsidR="00EF2C3F" w:rsidRPr="00EF2C3F" w:rsidRDefault="00EF2C3F">
            <w:pPr>
              <w:pStyle w:val="Underskrifter"/>
            </w:pPr>
            <w:r w:rsidRPr="00EF2C3F">
              <w:t>Hans Backman (fp)</w:t>
            </w:r>
          </w:p>
        </w:tc>
        <w:tc>
          <w:tcPr>
            <w:tcW w:w="3046" w:type="dxa"/>
          </w:tcPr>
          <w:p w:rsidR="00EF2C3F" w:rsidRPr="00EF2C3F" w:rsidRDefault="00EF2C3F">
            <w:pPr>
              <w:pStyle w:val="Underskrifter"/>
            </w:pPr>
          </w:p>
        </w:tc>
      </w:tr>
    </w:tbl>
    <w:p w:rsidR="00EF2C3F" w:rsidRPr="00EF2C3F" w:rsidRDefault="00EF2C3F">
      <w:pPr>
        <w:pStyle w:val="Normaltindrag"/>
      </w:pPr>
    </w:p>
    <w:sectPr w:rsidR="00000000" w:rsidRPr="00EF2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2C3F" w:rsidRPr="00EF2C3F" w:rsidRDefault="00EF2C3F">
      <w:r w:rsidRPr="00EF2C3F">
        <w:separator/>
      </w:r>
    </w:p>
  </w:endnote>
  <w:endnote w:type="continuationSeparator" w:id="0">
    <w:p w:rsidR="00EF2C3F" w:rsidRPr="00EF2C3F" w:rsidRDefault="00EF2C3F">
      <w:r w:rsidRPr="00EF2C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C3F" w:rsidRPr="00EF2C3F" w:rsidRDefault="00EF2C3F">
    <w:pPr>
      <w:pStyle w:val="Sidfot"/>
    </w:pPr>
    <w:r w:rsidRPr="00EF2C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32558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C3F" w:rsidRDefault="00EF2C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2C3F" w:rsidRDefault="00EF2C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C3F" w:rsidRPr="00EF2C3F" w:rsidRDefault="00EF2C3F">
    <w:pPr>
      <w:pStyle w:val="Sidfot"/>
    </w:pPr>
    <w:r w:rsidRPr="00EF2C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91111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C3F" w:rsidRDefault="00EF2C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2C3F" w:rsidRDefault="00EF2C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C3F" w:rsidRPr="00EF2C3F" w:rsidRDefault="00EF2C3F">
    <w:pPr>
      <w:pStyle w:val="Sidfot"/>
    </w:pPr>
    <w:r w:rsidRPr="00EF2C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99493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C3F" w:rsidRDefault="00EF2C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2C3F" w:rsidRDefault="00EF2C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2C3F" w:rsidRPr="00EF2C3F" w:rsidRDefault="00EF2C3F">
      <w:r w:rsidRPr="00EF2C3F">
        <w:separator/>
      </w:r>
    </w:p>
  </w:footnote>
  <w:footnote w:type="continuationSeparator" w:id="0">
    <w:p w:rsidR="00EF2C3F" w:rsidRPr="00EF2C3F" w:rsidRDefault="00EF2C3F">
      <w:r w:rsidRPr="00EF2C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C3F" w:rsidRPr="00EF2C3F" w:rsidRDefault="00EF2C3F">
    <w:pPr>
      <w:pStyle w:val="Sidhuvud"/>
    </w:pPr>
    <w:r w:rsidRPr="00EF2C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3247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C3F" w:rsidRDefault="00EF2C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2C3F" w:rsidRDefault="00EF2C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C3F" w:rsidRPr="00EF2C3F" w:rsidRDefault="00EF2C3F">
    <w:pPr>
      <w:pStyle w:val="Sidhuvud"/>
    </w:pPr>
    <w:r w:rsidRPr="00EF2C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53878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C3F" w:rsidRDefault="00EF2C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2C3F" w:rsidRDefault="00EF2C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C3F" w:rsidRPr="00EF2C3F" w:rsidRDefault="00EF2C3F">
    <w:pPr>
      <w:pStyle w:val="FSHNormal"/>
      <w:tabs>
        <w:tab w:val="right" w:pos="5840"/>
      </w:tabs>
    </w:pPr>
    <w:r w:rsidRPr="00EF2C3F">
      <w:br/>
    </w:r>
    <w:r w:rsidRPr="00EF2C3F">
      <w:fldChar w:fldCharType="begin" w:fldLock="1"/>
    </w:r>
    <w:r w:rsidRPr="00EF2C3F">
      <w:instrText xml:space="preserve"> DOCPROPERTY</w:instrText>
    </w:r>
    <w:r w:rsidRPr="00EF2C3F">
      <w:rPr>
        <w:sz w:val="18"/>
      </w:rPr>
      <w:instrText xml:space="preserve"> "YearUser" *\charformat </w:instrText>
    </w:r>
    <w:r w:rsidRPr="00EF2C3F">
      <w:fldChar w:fldCharType="separate"/>
    </w:r>
    <w:r w:rsidRPr="00EF2C3F">
      <w:t>2009/10</w:t>
    </w:r>
    <w:r w:rsidRPr="00EF2C3F">
      <w:fldChar w:fldCharType="end"/>
    </w:r>
    <w:r w:rsidRPr="00EF2C3F">
      <w:t xml:space="preserve"> </w:t>
    </w:r>
    <w:r w:rsidRPr="00EF2C3F">
      <w:tab/>
      <w:t xml:space="preserve">mnr: </w:t>
    </w:r>
    <w:r w:rsidRPr="00EF2C3F">
      <w:fldChar w:fldCharType="begin" w:fldLock="1"/>
    </w:r>
    <w:r w:rsidRPr="00EF2C3F">
      <w:instrText xml:space="preserve"> DOCPROPERTY</w:instrText>
    </w:r>
    <w:r w:rsidRPr="00EF2C3F">
      <w:rPr>
        <w:sz w:val="18"/>
      </w:rPr>
      <w:instrText xml:space="preserve"> "Motionsnummer" *\charformat </w:instrText>
    </w:r>
    <w:r w:rsidRPr="00EF2C3F">
      <w:fldChar w:fldCharType="separate"/>
    </w:r>
    <w:r w:rsidRPr="00EF2C3F">
      <w:t>Ju218</w:t>
    </w:r>
    <w:r w:rsidRPr="00EF2C3F">
      <w:fldChar w:fldCharType="end"/>
    </w:r>
    <w:r w:rsidRPr="00EF2C3F">
      <w:br/>
    </w:r>
    <w:r w:rsidRPr="00EF2C3F">
      <w:fldChar w:fldCharType="begin" w:fldLock="1"/>
    </w:r>
    <w:r w:rsidRPr="00EF2C3F">
      <w:instrText xml:space="preserve"> DOCPROPERTY</w:instrText>
    </w:r>
    <w:r w:rsidRPr="00EF2C3F">
      <w:rPr>
        <w:sz w:val="18"/>
      </w:rPr>
      <w:instrText xml:space="preserve"> "Samling" *\charformat </w:instrText>
    </w:r>
    <w:r w:rsidRPr="00EF2C3F">
      <w:fldChar w:fldCharType="end"/>
    </w:r>
    <w:r w:rsidRPr="00EF2C3F">
      <w:tab/>
      <w:t xml:space="preserve">pnr: </w:t>
    </w:r>
    <w:r w:rsidRPr="00EF2C3F">
      <w:fldChar w:fldCharType="begin" w:fldLock="1"/>
    </w:r>
    <w:r w:rsidRPr="00EF2C3F">
      <w:instrText xml:space="preserve"> DOCPROPERTY</w:instrText>
    </w:r>
    <w:r w:rsidRPr="00EF2C3F">
      <w:rPr>
        <w:sz w:val="18"/>
      </w:rPr>
      <w:instrText xml:space="preserve"> "Partinummer" *\charformat </w:instrText>
    </w:r>
    <w:r w:rsidRPr="00EF2C3F">
      <w:fldChar w:fldCharType="separate"/>
    </w:r>
    <w:r w:rsidRPr="00EF2C3F">
      <w:t>fp1004</w:t>
    </w:r>
    <w:r w:rsidRPr="00EF2C3F">
      <w:fldChar w:fldCharType="end"/>
    </w:r>
  </w:p>
  <w:p w:rsidR="00EF2C3F" w:rsidRPr="00EF2C3F" w:rsidRDefault="00EF2C3F">
    <w:pPr>
      <w:pStyle w:val="FSHRub1"/>
    </w:pPr>
    <w:r w:rsidRPr="00EF2C3F">
      <w:t>Motion till riksdagen</w:t>
    </w:r>
    <w:r w:rsidRPr="00EF2C3F">
      <w:br/>
    </w:r>
    <w:r w:rsidRPr="00EF2C3F">
      <w:fldChar w:fldCharType="begin" w:fldLock="1"/>
    </w:r>
    <w:r w:rsidRPr="00EF2C3F">
      <w:instrText xml:space="preserve"> DOCPROPERTY "YearUser" *\charformat </w:instrText>
    </w:r>
    <w:r w:rsidRPr="00EF2C3F">
      <w:fldChar w:fldCharType="separate"/>
    </w:r>
    <w:r w:rsidRPr="00EF2C3F">
      <w:t>2009/10</w:t>
    </w:r>
    <w:r w:rsidRPr="00EF2C3F">
      <w:fldChar w:fldCharType="end"/>
    </w:r>
    <w:r w:rsidRPr="00EF2C3F">
      <w:t>:</w:t>
    </w:r>
    <w:r w:rsidRPr="00EF2C3F">
      <w:fldChar w:fldCharType="begin" w:fldLock="1"/>
    </w:r>
    <w:r w:rsidRPr="00EF2C3F">
      <w:instrText xml:space="preserve"> DOCPROPERTY "Motionsnummer" *\charformat </w:instrText>
    </w:r>
    <w:r w:rsidRPr="00EF2C3F">
      <w:fldChar w:fldCharType="separate"/>
    </w:r>
    <w:r w:rsidRPr="00EF2C3F">
      <w:t>Ju218</w:t>
    </w:r>
    <w:r w:rsidRPr="00EF2C3F">
      <w:fldChar w:fldCharType="end"/>
    </w:r>
  </w:p>
  <w:p w:rsidR="00EF2C3F" w:rsidRPr="00EF2C3F" w:rsidRDefault="00EF2C3F">
    <w:pPr>
      <w:pStyle w:val="FSHNormalS5"/>
    </w:pPr>
    <w:r w:rsidRPr="00EF2C3F">
      <w:fldChar w:fldCharType="begin" w:fldLock="1"/>
    </w:r>
    <w:r w:rsidRPr="00EF2C3F">
      <w:instrText xml:space="preserve"> DOCPROPERTY "MotionarText" *\charformat </w:instrText>
    </w:r>
    <w:r w:rsidRPr="00EF2C3F">
      <w:fldChar w:fldCharType="separate"/>
    </w:r>
    <w:r w:rsidRPr="00EF2C3F">
      <w:t>av Hans Backman (fp)</w:t>
    </w:r>
    <w:r w:rsidRPr="00EF2C3F">
      <w:fldChar w:fldCharType="end"/>
    </w:r>
    <w:r w:rsidRPr="00EF2C3F">
      <w:br/>
    </w:r>
    <w:r w:rsidRPr="00EF2C3F">
      <w:fldChar w:fldCharType="begin" w:fldLock="1"/>
    </w:r>
    <w:r w:rsidRPr="00EF2C3F">
      <w:instrText xml:space="preserve"> DOCPROPERTY "SvarFrasKort" *\charformat </w:instrText>
    </w:r>
    <w:r w:rsidRPr="00EF2C3F">
      <w:fldChar w:fldCharType="end"/>
    </w:r>
  </w:p>
  <w:p w:rsidR="00EF2C3F" w:rsidRPr="00EF2C3F" w:rsidRDefault="00EF2C3F">
    <w:pPr>
      <w:pStyle w:val="FSHTitel"/>
    </w:pPr>
    <w:r w:rsidRPr="00EF2C3F">
      <w:fldChar w:fldCharType="begin" w:fldLock="1"/>
    </w:r>
    <w:r w:rsidRPr="00EF2C3F">
      <w:instrText xml:space="preserve"> DOCPROPERTY</w:instrText>
    </w:r>
    <w:r w:rsidRPr="00EF2C3F">
      <w:rPr>
        <w:sz w:val="18"/>
      </w:rPr>
      <w:instrText xml:space="preserve"> "RubrikSvar" *\charformat </w:instrText>
    </w:r>
    <w:r w:rsidRPr="00EF2C3F">
      <w:fldChar w:fldCharType="separate"/>
    </w:r>
    <w:r w:rsidRPr="00EF2C3F">
      <w:t>Tingsställe i Bollnäs</w:t>
    </w:r>
    <w:r w:rsidRPr="00EF2C3F">
      <w:fldChar w:fldCharType="end"/>
    </w:r>
  </w:p>
  <w:p w:rsidR="00EF2C3F" w:rsidRPr="00EF2C3F" w:rsidRDefault="00EF2C3F">
    <w:pPr>
      <w:pStyle w:val="Normal00"/>
    </w:pPr>
  </w:p>
  <w:p w:rsidR="00EF2C3F" w:rsidRPr="00EF2C3F" w:rsidRDefault="00EF2C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2168405">
    <w:abstractNumId w:val="8"/>
  </w:num>
  <w:num w:numId="2" w16cid:durableId="1338994132">
    <w:abstractNumId w:val="9"/>
  </w:num>
  <w:num w:numId="3" w16cid:durableId="737555758">
    <w:abstractNumId w:val="8"/>
  </w:num>
  <w:num w:numId="4" w16cid:durableId="1428307490">
    <w:abstractNumId w:val="9"/>
  </w:num>
  <w:num w:numId="5" w16cid:durableId="1635333023">
    <w:abstractNumId w:val="13"/>
  </w:num>
  <w:num w:numId="6" w16cid:durableId="399135634">
    <w:abstractNumId w:val="10"/>
  </w:num>
  <w:num w:numId="7" w16cid:durableId="1035731739">
    <w:abstractNumId w:val="11"/>
  </w:num>
  <w:num w:numId="8" w16cid:durableId="1282229590">
    <w:abstractNumId w:val="12"/>
  </w:num>
  <w:num w:numId="9" w16cid:durableId="1029405122">
    <w:abstractNumId w:val="8"/>
  </w:num>
  <w:num w:numId="10" w16cid:durableId="1600527051">
    <w:abstractNumId w:val="3"/>
  </w:num>
  <w:num w:numId="11" w16cid:durableId="267003606">
    <w:abstractNumId w:val="2"/>
  </w:num>
  <w:num w:numId="12" w16cid:durableId="200745704">
    <w:abstractNumId w:val="1"/>
  </w:num>
  <w:num w:numId="13" w16cid:durableId="1143234333">
    <w:abstractNumId w:val="0"/>
  </w:num>
  <w:num w:numId="14" w16cid:durableId="469439440">
    <w:abstractNumId w:val="9"/>
  </w:num>
  <w:num w:numId="15" w16cid:durableId="1388648969">
    <w:abstractNumId w:val="7"/>
  </w:num>
  <w:num w:numId="16" w16cid:durableId="1997805698">
    <w:abstractNumId w:val="6"/>
  </w:num>
  <w:num w:numId="17" w16cid:durableId="1599562033">
    <w:abstractNumId w:val="5"/>
  </w:num>
  <w:num w:numId="18" w16cid:durableId="1366952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4"/>
    <w:docVar w:name="PersonGUIDs" w:val="{F2EE517E-CCD0-4D91-B1A5-F8F40CAC7A0A}"/>
  </w:docVars>
  <w:rsids>
    <w:rsidRoot w:val="000C0818"/>
    <w:rsid w:val="000C0818"/>
    <w:rsid w:val="00E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321D2B1-7D3F-41B5-B64F-883C0F9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jc w:val="left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969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fp1004</vt:lpstr>
    </vt:vector>
  </TitlesOfParts>
  <Company>Riksdagen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fp1004</dc:title>
  <dc:subject>fp1004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2009-10-22T08:15:00Z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mot2000_496_2009-09-14</vt:lpwstr>
  </property>
  <property fmtid="{D5CDD505-2E9C-101B-9397-08002B2CF9AE}" pid="3" name="version">
    <vt:lpwstr>mot2000_496_2009-09-14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Tingsställe i Bollnäs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Tingsställe i Bollnäs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fp1004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20092010000001020112000010040069</vt:lpwstr>
  </property>
  <property fmtid="{D5CDD505-2E9C-101B-9397-08002B2CF9AE}" pid="47" name="datum">
    <vt:lpwstr>090928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20092010000001020112000010040069</vt:lpwstr>
  </property>
  <property fmtid="{D5CDD505-2E9C-101B-9397-08002B2CF9AE}" pid="50" name="nummer">
    <vt:lpwstr>218</vt:lpwstr>
  </property>
  <property fmtid="{D5CDD505-2E9C-101B-9397-08002B2CF9AE}" pid="51" name="utskottsbeteckning">
    <vt:lpwstr>Ju</vt:lpwstr>
  </property>
  <property fmtid="{D5CDD505-2E9C-101B-9397-08002B2CF9AE}" pid="52" name="GlobalUID">
    <vt:lpwstr>{6B37A0C2-2182-45F5-8F7E-A383E19AF5C3}</vt:lpwstr>
  </property>
  <property fmtid="{D5CDD505-2E9C-101B-9397-08002B2CF9AE}" pid="53" name="Överföringar">
    <vt:i4>0</vt:i4>
  </property>
  <property fmtid="{D5CDD505-2E9C-101B-9397-08002B2CF9AE}" pid="54" name="Checksum">
    <vt:lpwstr>*0000571006463*</vt:lpwstr>
  </property>
  <property fmtid="{D5CDD505-2E9C-101B-9397-08002B2CF9AE}" pid="55" name="skuggnummer">
    <vt:lpwstr>321</vt:lpwstr>
  </property>
  <property fmtid="{D5CDD505-2E9C-101B-9397-08002B2CF9AE}" pid="56" name="urixVersion">
    <vt:lpwstr>4.0.0.9</vt:lpwstr>
  </property>
  <property fmtid="{D5CDD505-2E9C-101B-9397-08002B2CF9AE}" pid="57" name="urixOrigin">
    <vt:lpwstr>091022 10:20:05.709</vt:lpwstr>
  </property>
  <property fmtid="{D5CDD505-2E9C-101B-9397-08002B2CF9AE}" pid="58" name="urixGuid">
    <vt:lpwstr>{7CEF7D54-FDC7-4708-A313-A24C1472DB8F}</vt:lpwstr>
  </property>
</Properties>
</file>