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644" w:rsidRPr="00362D18" w:rsidRDefault="003A2644">
      <w:pPr>
        <w:pStyle w:val="Frslagsrubrik"/>
      </w:pPr>
      <w:r w:rsidRPr="00362D18">
        <w:t>Förslag till riksdagsbeslut</w:t>
      </w:r>
    </w:p>
    <w:p w:rsidR="003A2644" w:rsidRPr="00362D18" w:rsidRDefault="003A2644">
      <w:pPr>
        <w:pStyle w:val="Hemstlatt"/>
      </w:pPr>
      <w:r w:rsidRPr="00362D18">
        <w:t>Riksdagen tillkännager för regeringen som sin mening vad som anförs i motionen om att omvandla befintliga flerbostadshus till ägarlägenheter.</w:t>
      </w:r>
    </w:p>
    <w:p w:rsidR="003A2644" w:rsidRPr="00362D18" w:rsidRDefault="003A2644">
      <w:pPr>
        <w:pStyle w:val="Rubrik1"/>
      </w:pPr>
      <w:r w:rsidRPr="00362D18">
        <w:t>Motivering</w:t>
      </w:r>
    </w:p>
    <w:p w:rsidR="003A2644" w:rsidRPr="00362D18" w:rsidRDefault="003A2644">
      <w:r w:rsidRPr="00362D18">
        <w:t>Fördelarna med ägarlägenheter är flera. Det förstärkta ägandeförhållandet ger den boende ett starkt besittningsskydd och ökade möjligheter att göra förän</w:t>
      </w:r>
      <w:r w:rsidRPr="00362D18">
        <w:t>d</w:t>
      </w:r>
      <w:r w:rsidRPr="00362D18">
        <w:t>ringar i sin bostad. Boendeformen medför också att det blir enklare för den boende att hyra ut sin lägenhet i andra hand, vilket möjliggör ökad rörlighet på bostadsmarknaden. Flera byggbolag har på uppdrag av både privata och allmännyttiga bostadsbolag börjat uppföra ägarlägenheter.</w:t>
      </w:r>
    </w:p>
    <w:p w:rsidR="003A2644" w:rsidRPr="00362D18" w:rsidRDefault="003A2644">
      <w:pPr>
        <w:pStyle w:val="Normaltindrag"/>
      </w:pPr>
      <w:r w:rsidRPr="00362D18">
        <w:t>Dessvärre är nyproduktionen av ägarlägenheter fortsatt låga vilket bromsar utvecklingen av den nya boendeformen och indirekt frigörandet av bostäder i andra boendeformer. För att möjliggöra fortsatt diversifiering på bostad</w:t>
      </w:r>
      <w:r w:rsidRPr="00362D18">
        <w:t>s</w:t>
      </w:r>
      <w:r w:rsidRPr="00362D18">
        <w:t>marknaden bör regeringen se över möjligheterna att komplettera lagstiftnin</w:t>
      </w:r>
      <w:r w:rsidRPr="00362D18">
        <w:t>g</w:t>
      </w:r>
      <w:r w:rsidRPr="00362D18">
        <w:t>en på ett sådant sätt att fler hyresrätter eller bostadsrätter kan omvandlas till ägarlägenheter enligt vedertagna principer för omvandling.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2D18">
        <w:trPr>
          <w:cantSplit/>
        </w:trPr>
        <w:tc>
          <w:tcPr>
            <w:tcW w:w="3046" w:type="dxa"/>
          </w:tcPr>
          <w:p w:rsidR="003A2644" w:rsidRPr="00362D18" w:rsidRDefault="003A2644">
            <w:pPr>
              <w:pStyle w:val="UnderskriftDatum"/>
              <w:spacing w:before="240"/>
            </w:pPr>
            <w:r w:rsidRPr="00362D18">
              <w:t>Stockholm den 3 oktober 2011</w:t>
            </w:r>
          </w:p>
        </w:tc>
        <w:tc>
          <w:tcPr>
            <w:tcW w:w="3047" w:type="dxa"/>
          </w:tcPr>
          <w:p w:rsidR="003A2644" w:rsidRPr="00362D18" w:rsidRDefault="003A2644">
            <w:pPr>
              <w:pStyle w:val="Underskrifter"/>
              <w:spacing w:before="240"/>
            </w:pPr>
          </w:p>
        </w:tc>
      </w:tr>
      <w:tr w:rsidR="00000000" w:rsidRPr="00362D18">
        <w:trPr>
          <w:cantSplit/>
        </w:trPr>
        <w:tc>
          <w:tcPr>
            <w:tcW w:w="3046" w:type="dxa"/>
          </w:tcPr>
          <w:p w:rsidR="003A2644" w:rsidRPr="00362D18" w:rsidRDefault="003A2644">
            <w:pPr>
              <w:pStyle w:val="Underskrifter"/>
            </w:pPr>
            <w:r w:rsidRPr="00362D18">
              <w:t>Cecilie Tenfjord-Toftby (M)</w:t>
            </w:r>
          </w:p>
        </w:tc>
        <w:tc>
          <w:tcPr>
            <w:tcW w:w="3046" w:type="dxa"/>
          </w:tcPr>
          <w:p w:rsidR="003A2644" w:rsidRPr="00362D18" w:rsidRDefault="003A2644">
            <w:pPr>
              <w:pStyle w:val="Underskrifter"/>
            </w:pPr>
            <w:r w:rsidRPr="00362D18">
              <w:t>Hans Rothenberg (M)</w:t>
            </w:r>
          </w:p>
        </w:tc>
      </w:tr>
    </w:tbl>
    <w:p w:rsidR="003A2644" w:rsidRPr="00362D18" w:rsidRDefault="003A2644">
      <w:pPr>
        <w:pStyle w:val="Normaltindrag"/>
      </w:pPr>
    </w:p>
    <w:sectPr w:rsidR="003A2644" w:rsidRPr="00362D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644" w:rsidRPr="00362D18" w:rsidRDefault="003A2644">
      <w:r w:rsidRPr="00362D18">
        <w:separator/>
      </w:r>
    </w:p>
  </w:endnote>
  <w:endnote w:type="continuationSeparator" w:id="0">
    <w:p w:rsidR="003A2644" w:rsidRPr="00362D18" w:rsidRDefault="003A2644">
      <w:r w:rsidRPr="00362D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644" w:rsidRPr="00362D18" w:rsidRDefault="00362D18">
    <w:pPr>
      <w:pStyle w:val="Sidfot"/>
    </w:pPr>
    <w:r w:rsidRPr="00362D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88223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644" w:rsidRDefault="003A26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2644" w:rsidRDefault="003A26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644" w:rsidRPr="00362D18" w:rsidRDefault="00362D18">
    <w:pPr>
      <w:pStyle w:val="Sidfot"/>
    </w:pPr>
    <w:r w:rsidRPr="00362D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73985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644" w:rsidRDefault="003A26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2644" w:rsidRDefault="003A26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644" w:rsidRPr="00362D18" w:rsidRDefault="00362D18">
    <w:pPr>
      <w:pStyle w:val="Sidfot"/>
    </w:pPr>
    <w:r w:rsidRPr="00362D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73421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644" w:rsidRDefault="003A26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2644" w:rsidRDefault="003A26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644" w:rsidRPr="00362D18" w:rsidRDefault="003A2644">
      <w:r w:rsidRPr="00362D18">
        <w:separator/>
      </w:r>
    </w:p>
  </w:footnote>
  <w:footnote w:type="continuationSeparator" w:id="0">
    <w:p w:rsidR="003A2644" w:rsidRPr="00362D18" w:rsidRDefault="003A2644">
      <w:r w:rsidRPr="00362D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644" w:rsidRPr="00362D18" w:rsidRDefault="00362D18">
    <w:pPr>
      <w:pStyle w:val="Sidhuvud"/>
    </w:pPr>
    <w:r w:rsidRPr="00362D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4031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644" w:rsidRDefault="003A26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2644" w:rsidRDefault="003A26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644" w:rsidRPr="00362D18" w:rsidRDefault="00362D18">
    <w:pPr>
      <w:pStyle w:val="Sidhuvud"/>
    </w:pPr>
    <w:r w:rsidRPr="00362D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54263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644" w:rsidRDefault="003A26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2644" w:rsidRDefault="003A26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644" w:rsidRPr="00362D18" w:rsidRDefault="003A2644">
    <w:pPr>
      <w:pStyle w:val="FSHNormal"/>
      <w:tabs>
        <w:tab w:val="right" w:pos="5840"/>
      </w:tabs>
    </w:pPr>
    <w:r w:rsidRPr="00362D18">
      <w:br/>
    </w:r>
    <w:r w:rsidRPr="00362D18">
      <w:fldChar w:fldCharType="begin" w:fldLock="1"/>
    </w:r>
    <w:r w:rsidRPr="00362D18">
      <w:instrText xml:space="preserve"> DOCPROPERTY</w:instrText>
    </w:r>
    <w:r w:rsidRPr="00362D18">
      <w:rPr>
        <w:sz w:val="18"/>
      </w:rPr>
      <w:instrText xml:space="preserve"> "YearUser" *\charformat </w:instrText>
    </w:r>
    <w:r w:rsidRPr="00362D18">
      <w:fldChar w:fldCharType="separate"/>
    </w:r>
    <w:r w:rsidRPr="00362D18">
      <w:t>2011/12</w:t>
    </w:r>
    <w:r w:rsidRPr="00362D18">
      <w:fldChar w:fldCharType="end"/>
    </w:r>
    <w:r w:rsidRPr="00362D18">
      <w:t xml:space="preserve"> </w:t>
    </w:r>
    <w:r w:rsidRPr="00362D18">
      <w:tab/>
      <w:t xml:space="preserve">mnr: </w:t>
    </w:r>
    <w:r w:rsidRPr="00362D18">
      <w:fldChar w:fldCharType="begin" w:fldLock="1"/>
    </w:r>
    <w:r w:rsidRPr="00362D18">
      <w:instrText xml:space="preserve"> DOCPROPERTY</w:instrText>
    </w:r>
    <w:r w:rsidRPr="00362D18">
      <w:rPr>
        <w:sz w:val="18"/>
      </w:rPr>
      <w:instrText xml:space="preserve"> "Motionsnummer" *\charformat </w:instrText>
    </w:r>
    <w:r w:rsidRPr="00362D18">
      <w:fldChar w:fldCharType="separate"/>
    </w:r>
    <w:r w:rsidRPr="00362D18">
      <w:t>C316</w:t>
    </w:r>
    <w:r w:rsidRPr="00362D18">
      <w:fldChar w:fldCharType="end"/>
    </w:r>
    <w:r w:rsidRPr="00362D18">
      <w:br/>
    </w:r>
    <w:r w:rsidRPr="00362D18">
      <w:fldChar w:fldCharType="begin" w:fldLock="1"/>
    </w:r>
    <w:r w:rsidRPr="00362D18">
      <w:instrText xml:space="preserve"> DOCPROPERTY</w:instrText>
    </w:r>
    <w:r w:rsidRPr="00362D18">
      <w:rPr>
        <w:sz w:val="18"/>
      </w:rPr>
      <w:instrText xml:space="preserve"> "Samling" *\charformat </w:instrText>
    </w:r>
    <w:r w:rsidRPr="00362D18">
      <w:fldChar w:fldCharType="end"/>
    </w:r>
    <w:r w:rsidRPr="00362D18">
      <w:tab/>
      <w:t xml:space="preserve">pnr: </w:t>
    </w:r>
    <w:r w:rsidRPr="00362D18">
      <w:fldChar w:fldCharType="begin" w:fldLock="1"/>
    </w:r>
    <w:r w:rsidRPr="00362D18">
      <w:instrText xml:space="preserve"> DOCPROPERTY</w:instrText>
    </w:r>
    <w:r w:rsidRPr="00362D18">
      <w:rPr>
        <w:sz w:val="18"/>
      </w:rPr>
      <w:instrText xml:space="preserve"> "Partinummer" *\charformat </w:instrText>
    </w:r>
    <w:r w:rsidRPr="00362D18">
      <w:fldChar w:fldCharType="separate"/>
    </w:r>
    <w:r w:rsidRPr="00362D18">
      <w:t>M459</w:t>
    </w:r>
    <w:r w:rsidRPr="00362D18">
      <w:fldChar w:fldCharType="end"/>
    </w:r>
  </w:p>
  <w:p w:rsidR="003A2644" w:rsidRPr="00362D18" w:rsidRDefault="003A2644">
    <w:pPr>
      <w:pStyle w:val="FSHRub1"/>
    </w:pPr>
    <w:r w:rsidRPr="00362D18">
      <w:t>Motion till riksdagen</w:t>
    </w:r>
    <w:r w:rsidRPr="00362D18">
      <w:br/>
    </w:r>
    <w:r w:rsidRPr="00362D18">
      <w:fldChar w:fldCharType="begin" w:fldLock="1"/>
    </w:r>
    <w:r w:rsidRPr="00362D18">
      <w:instrText xml:space="preserve"> DOCPROPERTY "YearUser" *\charformat </w:instrText>
    </w:r>
    <w:r w:rsidRPr="00362D18">
      <w:fldChar w:fldCharType="separate"/>
    </w:r>
    <w:r w:rsidRPr="00362D18">
      <w:t>2011/12</w:t>
    </w:r>
    <w:r w:rsidRPr="00362D18">
      <w:fldChar w:fldCharType="end"/>
    </w:r>
    <w:r w:rsidRPr="00362D18">
      <w:t>:</w:t>
    </w:r>
    <w:r w:rsidRPr="00362D18">
      <w:fldChar w:fldCharType="begin" w:fldLock="1"/>
    </w:r>
    <w:r w:rsidRPr="00362D18">
      <w:instrText xml:space="preserve"> DOCPROPERTY "Motionsnummer" *\charformat </w:instrText>
    </w:r>
    <w:r w:rsidRPr="00362D18">
      <w:fldChar w:fldCharType="separate"/>
    </w:r>
    <w:r w:rsidRPr="00362D18">
      <w:t>C316</w:t>
    </w:r>
    <w:r w:rsidRPr="00362D18">
      <w:fldChar w:fldCharType="end"/>
    </w:r>
  </w:p>
  <w:p w:rsidR="003A2644" w:rsidRPr="00362D18" w:rsidRDefault="003A2644">
    <w:pPr>
      <w:pStyle w:val="FSHNormalS5"/>
    </w:pPr>
    <w:r w:rsidRPr="00362D18">
      <w:fldChar w:fldCharType="begin" w:fldLock="1"/>
    </w:r>
    <w:r w:rsidRPr="00362D18">
      <w:instrText xml:space="preserve"> DOCPROPERTY "MotionarText" *\charformat </w:instrText>
    </w:r>
    <w:r w:rsidRPr="00362D18">
      <w:fldChar w:fldCharType="separate"/>
    </w:r>
    <w:r w:rsidRPr="00362D18">
      <w:t>av Cecilie Tenfjord-Toftby och Hans Rothenberg (M)</w:t>
    </w:r>
    <w:r w:rsidRPr="00362D18">
      <w:fldChar w:fldCharType="end"/>
    </w:r>
    <w:r w:rsidRPr="00362D18">
      <w:br/>
    </w:r>
    <w:r w:rsidRPr="00362D18">
      <w:fldChar w:fldCharType="begin" w:fldLock="1"/>
    </w:r>
    <w:r w:rsidRPr="00362D18">
      <w:instrText xml:space="preserve"> DOCPROPERTY "SvarFrasKort" *\charformat </w:instrText>
    </w:r>
    <w:r w:rsidRPr="00362D18">
      <w:fldChar w:fldCharType="end"/>
    </w:r>
  </w:p>
  <w:p w:rsidR="003A2644" w:rsidRPr="00362D18" w:rsidRDefault="003A2644">
    <w:pPr>
      <w:pStyle w:val="FSHTitel"/>
    </w:pPr>
    <w:r w:rsidRPr="00362D18">
      <w:fldChar w:fldCharType="begin" w:fldLock="1"/>
    </w:r>
    <w:r w:rsidRPr="00362D18">
      <w:instrText xml:space="preserve"> DOCPROPERTY</w:instrText>
    </w:r>
    <w:r w:rsidRPr="00362D18">
      <w:rPr>
        <w:sz w:val="18"/>
      </w:rPr>
      <w:instrText xml:space="preserve"> "RubrikSvar" *\charformat </w:instrText>
    </w:r>
    <w:r w:rsidRPr="00362D18">
      <w:fldChar w:fldCharType="separate"/>
    </w:r>
    <w:r w:rsidRPr="00362D18">
      <w:t>Lagstiftning om ägarlägenheter</w:t>
    </w:r>
    <w:r w:rsidRPr="00362D18">
      <w:fldChar w:fldCharType="end"/>
    </w:r>
  </w:p>
  <w:p w:rsidR="003A2644" w:rsidRPr="00362D18" w:rsidRDefault="003A2644">
    <w:pPr>
      <w:pStyle w:val="Normal00"/>
    </w:pPr>
  </w:p>
  <w:p w:rsidR="003A2644" w:rsidRPr="00362D18" w:rsidRDefault="003A26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91115886">
    <w:abstractNumId w:val="3"/>
  </w:num>
  <w:num w:numId="2" w16cid:durableId="635184986">
    <w:abstractNumId w:val="2"/>
  </w:num>
  <w:num w:numId="3" w16cid:durableId="1687051539">
    <w:abstractNumId w:val="1"/>
  </w:num>
  <w:num w:numId="4" w16cid:durableId="1839230121">
    <w:abstractNumId w:val="0"/>
  </w:num>
  <w:num w:numId="5" w16cid:durableId="1693385085">
    <w:abstractNumId w:val="7"/>
  </w:num>
  <w:num w:numId="6" w16cid:durableId="1238706845">
    <w:abstractNumId w:val="6"/>
  </w:num>
  <w:num w:numId="7" w16cid:durableId="52773593">
    <w:abstractNumId w:val="5"/>
  </w:num>
  <w:num w:numId="8" w16cid:durableId="1066880256">
    <w:abstractNumId w:val="4"/>
  </w:num>
  <w:num w:numId="9" w16cid:durableId="1202599048">
    <w:abstractNumId w:val="8"/>
  </w:num>
  <w:num w:numId="10" w16cid:durableId="172963917">
    <w:abstractNumId w:val="9"/>
  </w:num>
  <w:num w:numId="11" w16cid:durableId="612597399">
    <w:abstractNumId w:val="10"/>
  </w:num>
  <w:num w:numId="12" w16cid:durableId="1051229670">
    <w:abstractNumId w:val="13"/>
  </w:num>
  <w:num w:numId="13" w16cid:durableId="992831686">
    <w:abstractNumId w:val="15"/>
  </w:num>
  <w:num w:numId="14" w16cid:durableId="852450195">
    <w:abstractNumId w:val="16"/>
  </w:num>
  <w:num w:numId="15" w16cid:durableId="1556428738">
    <w:abstractNumId w:val="11"/>
  </w:num>
  <w:num w:numId="16" w16cid:durableId="1313677872">
    <w:abstractNumId w:val="18"/>
  </w:num>
  <w:num w:numId="17" w16cid:durableId="1354333327">
    <w:abstractNumId w:val="17"/>
  </w:num>
  <w:num w:numId="18" w16cid:durableId="1274557197">
    <w:abstractNumId w:val="14"/>
  </w:num>
  <w:num w:numId="19" w16cid:durableId="620040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429BBD14-1648-4CDA-B94F-B76E601C348B},{4289A21E-39A0-4559-AD2A-FA6F34B881BA}"/>
  </w:docVars>
  <w:rsids>
    <w:rsidRoot w:val="00343820"/>
    <w:rsid w:val="00343820"/>
    <w:rsid w:val="00362D18"/>
    <w:rsid w:val="003A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C7315A-F764-434E-90A8-8E1E4A2A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990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M0459</vt:lpstr>
    </vt:vector>
  </TitlesOfParts>
  <Company>Riksdagen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M0459</dc:title>
  <dc:subject>M0459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2011-11-30T08:58:00Z</cp:lastPrinted>
  <dcterms:created xsi:type="dcterms:W3CDTF">2025-12-17T18:32:00Z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KT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Lagstiftning om ägarlägenheter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Lagstiftning om ägarlägenheter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Cecilie Tenfjord-Toftby och Hans Rothenberg (M)</vt:lpwstr>
  </property>
  <property fmtid="{D5CDD505-2E9C-101B-9397-08002B2CF9AE}" pid="26" name="MotionarLista">
    <vt:lpwstr>Tenfjord-Toftby, Cecilie (M)\Rothenberg,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Cecilie Tenfjord-Toftby (M), Hans Rothenberg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karin.terio@riksdagen.se</vt:lpwstr>
  </property>
  <property fmtid="{D5CDD505-2E9C-101B-9397-08002B2CF9AE}" pid="45" name="ReservUID">
    <vt:lpwstr>kn0307aa</vt:lpwstr>
  </property>
  <property fmtid="{D5CDD505-2E9C-101B-9397-08002B2CF9AE}" pid="46" name="MotionID">
    <vt:lpwstr>20112012000000000077000004590069</vt:lpwstr>
  </property>
  <property fmtid="{D5CDD505-2E9C-101B-9397-08002B2CF9AE}" pid="47" name="datum">
    <vt:lpwstr>111003</vt:lpwstr>
  </property>
  <property fmtid="{D5CDD505-2E9C-101B-9397-08002B2CF9AE}" pid="48" name="avsändar-e-post">
    <vt:lpwstr>karin.terio@riksdagen.se</vt:lpwstr>
  </property>
  <property fmtid="{D5CDD505-2E9C-101B-9397-08002B2CF9AE}" pid="49" name="id">
    <vt:lpwstr>20112012000000000077000004590069</vt:lpwstr>
  </property>
  <property fmtid="{D5CDD505-2E9C-101B-9397-08002B2CF9AE}" pid="50" name="nummer">
    <vt:lpwstr>316</vt:lpwstr>
  </property>
  <property fmtid="{D5CDD505-2E9C-101B-9397-08002B2CF9AE}" pid="51" name="utskottsbeteckning">
    <vt:lpwstr>C</vt:lpwstr>
  </property>
  <property fmtid="{D5CDD505-2E9C-101B-9397-08002B2CF9AE}" pid="52" name="GlobalUID">
    <vt:lpwstr>{E8635B20-6E36-4531-AC7E-7C8D45F8AB46}</vt:lpwstr>
  </property>
  <property fmtid="{D5CDD505-2E9C-101B-9397-08002B2CF9AE}" pid="53" name="Överföringar">
    <vt:i4>0</vt:i4>
  </property>
  <property fmtid="{D5CDD505-2E9C-101B-9397-08002B2CF9AE}" pid="54" name="Checksum">
    <vt:lpwstr>*0008069226232*</vt:lpwstr>
  </property>
  <property fmtid="{D5CDD505-2E9C-101B-9397-08002B2CF9AE}" pid="55" name="skuggnummer">
    <vt:lpwstr>1825</vt:lpwstr>
  </property>
  <property fmtid="{D5CDD505-2E9C-101B-9397-08002B2CF9AE}" pid="56" name="urixVersion">
    <vt:lpwstr>4.5.0.25</vt:lpwstr>
  </property>
  <property fmtid="{D5CDD505-2E9C-101B-9397-08002B2CF9AE}" pid="57" name="urixOrigin">
    <vt:lpwstr>111130 10:02:33.739</vt:lpwstr>
  </property>
  <property fmtid="{D5CDD505-2E9C-101B-9397-08002B2CF9AE}" pid="58" name="urixGuid">
    <vt:lpwstr>{CD22E9C7-31E6-4E7C-83D7-83F0DDC7A015}</vt:lpwstr>
  </property>
</Properties>
</file>