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379B13E20145ADB11F649E3DBF3635"/>
        </w:placeholder>
        <w:text/>
      </w:sdtPr>
      <w:sdtEndPr/>
      <w:sdtContent>
        <w:p w:rsidRPr="009B062B" w:rsidR="00AF30DD" w:rsidP="00B61EA8" w:rsidRDefault="00AF30DD" w14:paraId="047ED8E6" w14:textId="77777777">
          <w:pPr>
            <w:pStyle w:val="Rubrik1"/>
            <w:spacing w:after="300"/>
          </w:pPr>
          <w:r w:rsidRPr="009B062B">
            <w:t>Förslag till riksdagsbeslut</w:t>
          </w:r>
        </w:p>
      </w:sdtContent>
    </w:sdt>
    <w:sdt>
      <w:sdtPr>
        <w:alias w:val="Yrkande 1"/>
        <w:tag w:val="bb8de7f5-14be-4697-b63c-7c118b617535"/>
        <w:id w:val="-1412538135"/>
        <w:lock w:val="sdtLocked"/>
      </w:sdtPr>
      <w:sdtEndPr/>
      <w:sdtContent>
        <w:p w:rsidR="009B1A0B" w:rsidRDefault="0049037A" w14:paraId="047ED8E7" w14:textId="77777777">
          <w:pPr>
            <w:pStyle w:val="Frslagstext"/>
            <w:numPr>
              <w:ilvl w:val="0"/>
              <w:numId w:val="0"/>
            </w:numPr>
          </w:pPr>
          <w:r>
            <w:t>Riksdagen ställer sig bakom det som anförs i motionen om att ändra benämningen ”den allmänna löneavgiften” till ”allmän statlig löneskatt”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4C93E7AD3C4C4F8132536158CA0C41"/>
        </w:placeholder>
        <w:text/>
      </w:sdtPr>
      <w:sdtEndPr/>
      <w:sdtContent>
        <w:p w:rsidRPr="009B062B" w:rsidR="006D79C9" w:rsidP="00333E95" w:rsidRDefault="006D79C9" w14:paraId="047ED8E8" w14:textId="77777777">
          <w:pPr>
            <w:pStyle w:val="Rubrik1"/>
          </w:pPr>
          <w:r>
            <w:t>Motivering</w:t>
          </w:r>
        </w:p>
      </w:sdtContent>
    </w:sdt>
    <w:p w:rsidR="00CF65C0" w:rsidP="006F174E" w:rsidRDefault="00CF65C0" w14:paraId="047ED8EB" w14:textId="000AF557">
      <w:pPr>
        <w:pStyle w:val="Normalutanindragellerluft"/>
      </w:pPr>
      <w:r>
        <w:t>Arbetsgivaravgifterna rymmer både avgifter, försäkringar och skatt. Här återfinns ålderspensionsavgiften</w:t>
      </w:r>
      <w:r w:rsidR="006F174E">
        <w:t xml:space="preserve"> samt</w:t>
      </w:r>
      <w:r>
        <w:t xml:space="preserve"> sjukförsäkrings-, föräldraförsäkrings-, arbetsmarknads- och arbetsskadeavgift</w:t>
      </w:r>
      <w:r w:rsidR="006F174E">
        <w:t>er</w:t>
      </w:r>
      <w:r>
        <w:t xml:space="preserve"> men också en skatt som </w:t>
      </w:r>
      <w:r w:rsidR="006F174E">
        <w:t xml:space="preserve">har </w:t>
      </w:r>
      <w:r>
        <w:t>döpts till allmän löneavgift. Denna del är dock inte koppla</w:t>
      </w:r>
      <w:r w:rsidR="006F174E">
        <w:t>d</w:t>
      </w:r>
      <w:r>
        <w:t xml:space="preserve"> till några förmåner eller socialförsäkringar.</w:t>
      </w:r>
    </w:p>
    <w:p w:rsidR="00BB6339" w:rsidP="00CD0A08" w:rsidRDefault="00CF65C0" w14:paraId="047ED8ED" w14:textId="3F72C832">
      <w:bookmarkStart w:name="_GoBack" w:id="1"/>
      <w:bookmarkEnd w:id="1"/>
      <w:r>
        <w:t>Utöver att arbetsgivaravgifterna behöver öppet redovisas på lönebeskedet för att skapa kunskap hos medborgarna om skatternas omfattning behöver vi även se över benämningen. Det som kallas för den allmänna löneavgiften är en ren skatt på lön och detta döljs för skattebetalaren. Detta är dessutom en skatt som ökat från 50 miljarder år 2006 till över 200 miljarder år 2020.</w:t>
      </w:r>
    </w:p>
    <w:sdt>
      <w:sdtPr>
        <w:rPr>
          <w:i/>
          <w:noProof/>
        </w:rPr>
        <w:alias w:val="CC_Underskrifter"/>
        <w:tag w:val="CC_Underskrifter"/>
        <w:id w:val="583496634"/>
        <w:lock w:val="sdtContentLocked"/>
        <w:placeholder>
          <w:docPart w:val="2107C5A07BB6414D8A6167B2CC8C1E26"/>
        </w:placeholder>
      </w:sdtPr>
      <w:sdtEndPr>
        <w:rPr>
          <w:i w:val="0"/>
          <w:noProof w:val="0"/>
        </w:rPr>
      </w:sdtEndPr>
      <w:sdtContent>
        <w:p w:rsidR="00B61EA8" w:rsidP="00B61EA8" w:rsidRDefault="00B61EA8" w14:paraId="047ED8EE" w14:textId="77777777"/>
        <w:p w:rsidRPr="008E0FE2" w:rsidR="004801AC" w:rsidP="00B61EA8" w:rsidRDefault="00CD0A08" w14:paraId="047ED8EF" w14:textId="77777777"/>
      </w:sdtContent>
    </w:sdt>
    <w:tbl>
      <w:tblPr>
        <w:tblW w:w="5000" w:type="pct"/>
        <w:tblLook w:val="04A0" w:firstRow="1" w:lastRow="0" w:firstColumn="1" w:lastColumn="0" w:noHBand="0" w:noVBand="1"/>
        <w:tblCaption w:val="underskrifter"/>
      </w:tblPr>
      <w:tblGrid>
        <w:gridCol w:w="4252"/>
        <w:gridCol w:w="4252"/>
      </w:tblGrid>
      <w:tr w:rsidR="005E4410" w14:paraId="28547EF7" w14:textId="77777777">
        <w:trPr>
          <w:cantSplit/>
        </w:trPr>
        <w:tc>
          <w:tcPr>
            <w:tcW w:w="50" w:type="pct"/>
            <w:vAlign w:val="bottom"/>
          </w:tcPr>
          <w:p w:rsidR="005E4410" w:rsidRDefault="006F174E" w14:paraId="516E18E7" w14:textId="77777777">
            <w:pPr>
              <w:pStyle w:val="Underskrifter"/>
            </w:pPr>
            <w:r>
              <w:t>Hans Eklind (KD)</w:t>
            </w:r>
          </w:p>
        </w:tc>
        <w:tc>
          <w:tcPr>
            <w:tcW w:w="50" w:type="pct"/>
            <w:vAlign w:val="bottom"/>
          </w:tcPr>
          <w:p w:rsidR="005E4410" w:rsidRDefault="005E4410" w14:paraId="07BE3DC6" w14:textId="77777777">
            <w:pPr>
              <w:pStyle w:val="Underskrifter"/>
            </w:pPr>
          </w:p>
        </w:tc>
      </w:tr>
    </w:tbl>
    <w:p w:rsidR="003A5D95" w:rsidRDefault="003A5D95" w14:paraId="047ED8F3" w14:textId="77777777"/>
    <w:sectPr w:rsidR="003A5D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ED8F5" w14:textId="77777777" w:rsidR="00CF65C0" w:rsidRDefault="00CF65C0" w:rsidP="000C1CAD">
      <w:pPr>
        <w:spacing w:line="240" w:lineRule="auto"/>
      </w:pPr>
      <w:r>
        <w:separator/>
      </w:r>
    </w:p>
  </w:endnote>
  <w:endnote w:type="continuationSeparator" w:id="0">
    <w:p w14:paraId="047ED8F6" w14:textId="77777777" w:rsidR="00CF65C0" w:rsidRDefault="00CF65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ED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ED8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ED904" w14:textId="77777777" w:rsidR="00262EA3" w:rsidRPr="00B61EA8" w:rsidRDefault="00262EA3" w:rsidP="00B61E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ED8F3" w14:textId="77777777" w:rsidR="00CF65C0" w:rsidRDefault="00CF65C0" w:rsidP="000C1CAD">
      <w:pPr>
        <w:spacing w:line="240" w:lineRule="auto"/>
      </w:pPr>
      <w:r>
        <w:separator/>
      </w:r>
    </w:p>
  </w:footnote>
  <w:footnote w:type="continuationSeparator" w:id="0">
    <w:p w14:paraId="047ED8F4" w14:textId="77777777" w:rsidR="00CF65C0" w:rsidRDefault="00CF65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ED8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7ED905" wp14:editId="047ED9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7ED909" w14:textId="77777777" w:rsidR="00262EA3" w:rsidRDefault="00CD0A08" w:rsidP="008103B5">
                          <w:pPr>
                            <w:jc w:val="right"/>
                          </w:pPr>
                          <w:sdt>
                            <w:sdtPr>
                              <w:alias w:val="CC_Noformat_Partikod"/>
                              <w:tag w:val="CC_Noformat_Partikod"/>
                              <w:id w:val="-53464382"/>
                              <w:placeholder>
                                <w:docPart w:val="4BE0D3AAA0E04001834034B77123513C"/>
                              </w:placeholder>
                              <w:text/>
                            </w:sdtPr>
                            <w:sdtEndPr/>
                            <w:sdtContent>
                              <w:r w:rsidR="00CF65C0">
                                <w:t>KD</w:t>
                              </w:r>
                            </w:sdtContent>
                          </w:sdt>
                          <w:sdt>
                            <w:sdtPr>
                              <w:alias w:val="CC_Noformat_Partinummer"/>
                              <w:tag w:val="CC_Noformat_Partinummer"/>
                              <w:id w:val="-1709555926"/>
                              <w:placeholder>
                                <w:docPart w:val="8C3E32F0F26D4A5FAE1A54A2E07AC8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7ED9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7ED909" w14:textId="77777777" w:rsidR="00262EA3" w:rsidRDefault="00CD0A08" w:rsidP="008103B5">
                    <w:pPr>
                      <w:jc w:val="right"/>
                    </w:pPr>
                    <w:sdt>
                      <w:sdtPr>
                        <w:alias w:val="CC_Noformat_Partikod"/>
                        <w:tag w:val="CC_Noformat_Partikod"/>
                        <w:id w:val="-53464382"/>
                        <w:placeholder>
                          <w:docPart w:val="4BE0D3AAA0E04001834034B77123513C"/>
                        </w:placeholder>
                        <w:text/>
                      </w:sdtPr>
                      <w:sdtEndPr/>
                      <w:sdtContent>
                        <w:r w:rsidR="00CF65C0">
                          <w:t>KD</w:t>
                        </w:r>
                      </w:sdtContent>
                    </w:sdt>
                    <w:sdt>
                      <w:sdtPr>
                        <w:alias w:val="CC_Noformat_Partinummer"/>
                        <w:tag w:val="CC_Noformat_Partinummer"/>
                        <w:id w:val="-1709555926"/>
                        <w:placeholder>
                          <w:docPart w:val="8C3E32F0F26D4A5FAE1A54A2E07AC842"/>
                        </w:placeholder>
                        <w:showingPlcHdr/>
                        <w:text/>
                      </w:sdtPr>
                      <w:sdtEndPr/>
                      <w:sdtContent>
                        <w:r w:rsidR="00262EA3">
                          <w:t xml:space="preserve"> </w:t>
                        </w:r>
                      </w:sdtContent>
                    </w:sdt>
                  </w:p>
                </w:txbxContent>
              </v:textbox>
              <w10:wrap anchorx="page"/>
            </v:shape>
          </w:pict>
        </mc:Fallback>
      </mc:AlternateContent>
    </w:r>
  </w:p>
  <w:p w14:paraId="047ED8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ED8F9" w14:textId="77777777" w:rsidR="00262EA3" w:rsidRDefault="00262EA3" w:rsidP="008563AC">
    <w:pPr>
      <w:jc w:val="right"/>
    </w:pPr>
  </w:p>
  <w:p w14:paraId="047ED8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ED8FD" w14:textId="77777777" w:rsidR="00262EA3" w:rsidRDefault="00CD0A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7ED907" wp14:editId="047ED9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7ED8FE" w14:textId="77777777" w:rsidR="00262EA3" w:rsidRDefault="00CD0A08" w:rsidP="00A314CF">
    <w:pPr>
      <w:pStyle w:val="FSHNormal"/>
      <w:spacing w:before="40"/>
    </w:pPr>
    <w:sdt>
      <w:sdtPr>
        <w:alias w:val="CC_Noformat_Motionstyp"/>
        <w:tag w:val="CC_Noformat_Motionstyp"/>
        <w:id w:val="1162973129"/>
        <w:lock w:val="sdtContentLocked"/>
        <w15:appearance w15:val="hidden"/>
        <w:text/>
      </w:sdtPr>
      <w:sdtEndPr/>
      <w:sdtContent>
        <w:r w:rsidR="003F108A">
          <w:t>Enskild motion</w:t>
        </w:r>
      </w:sdtContent>
    </w:sdt>
    <w:r w:rsidR="00821B36">
      <w:t xml:space="preserve"> </w:t>
    </w:r>
    <w:sdt>
      <w:sdtPr>
        <w:alias w:val="CC_Noformat_Partikod"/>
        <w:tag w:val="CC_Noformat_Partikod"/>
        <w:id w:val="1471015553"/>
        <w:text/>
      </w:sdtPr>
      <w:sdtEndPr/>
      <w:sdtContent>
        <w:r w:rsidR="00CF65C0">
          <w:t>KD</w:t>
        </w:r>
      </w:sdtContent>
    </w:sdt>
    <w:sdt>
      <w:sdtPr>
        <w:alias w:val="CC_Noformat_Partinummer"/>
        <w:tag w:val="CC_Noformat_Partinummer"/>
        <w:id w:val="-2014525982"/>
        <w:showingPlcHdr/>
        <w:text/>
      </w:sdtPr>
      <w:sdtEndPr/>
      <w:sdtContent>
        <w:r w:rsidR="00821B36">
          <w:t xml:space="preserve"> </w:t>
        </w:r>
      </w:sdtContent>
    </w:sdt>
  </w:p>
  <w:p w14:paraId="047ED8FF" w14:textId="77777777" w:rsidR="00262EA3" w:rsidRPr="008227B3" w:rsidRDefault="00CD0A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7ED900" w14:textId="77777777" w:rsidR="00262EA3" w:rsidRPr="008227B3" w:rsidRDefault="00CD0A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108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108A">
          <w:t>:1144</w:t>
        </w:r>
      </w:sdtContent>
    </w:sdt>
  </w:p>
  <w:p w14:paraId="047ED901" w14:textId="77777777" w:rsidR="00262EA3" w:rsidRDefault="00CD0A08" w:rsidP="00E03A3D">
    <w:pPr>
      <w:pStyle w:val="Motionr"/>
    </w:pPr>
    <w:sdt>
      <w:sdtPr>
        <w:alias w:val="CC_Noformat_Avtext"/>
        <w:tag w:val="CC_Noformat_Avtext"/>
        <w:id w:val="-2020768203"/>
        <w:lock w:val="sdtContentLocked"/>
        <w15:appearance w15:val="hidden"/>
        <w:text/>
      </w:sdtPr>
      <w:sdtEndPr/>
      <w:sdtContent>
        <w:r w:rsidR="003F108A">
          <w:t>av Hans Eklind (KD)</w:t>
        </w:r>
      </w:sdtContent>
    </w:sdt>
  </w:p>
  <w:sdt>
    <w:sdtPr>
      <w:alias w:val="CC_Noformat_Rubtext"/>
      <w:tag w:val="CC_Noformat_Rubtext"/>
      <w:id w:val="-218060500"/>
      <w:lock w:val="sdtLocked"/>
      <w:text/>
    </w:sdtPr>
    <w:sdtEndPr/>
    <w:sdtContent>
      <w:p w14:paraId="047ED902" w14:textId="77777777" w:rsidR="00262EA3" w:rsidRDefault="00CF65C0" w:rsidP="00283E0F">
        <w:pPr>
          <w:pStyle w:val="FSHRub2"/>
        </w:pPr>
        <w:r>
          <w:t xml:space="preserve">Ändra benämningen ”den allmänna löneavgiften” till ”allmän statlig löneskatt” </w:t>
        </w:r>
      </w:p>
    </w:sdtContent>
  </w:sdt>
  <w:sdt>
    <w:sdtPr>
      <w:alias w:val="CC_Boilerplate_3"/>
      <w:tag w:val="CC_Boilerplate_3"/>
      <w:id w:val="1606463544"/>
      <w:lock w:val="sdtContentLocked"/>
      <w15:appearance w15:val="hidden"/>
      <w:text w:multiLine="1"/>
    </w:sdtPr>
    <w:sdtEndPr/>
    <w:sdtContent>
      <w:p w14:paraId="047ED9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F65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D95"/>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08A"/>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37A"/>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410"/>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4E"/>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A0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5F4"/>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A8"/>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A08"/>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5C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7ED8E5"/>
  <w15:chartTrackingRefBased/>
  <w15:docId w15:val="{3AC6DE97-2F2C-4797-85C9-9849199C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379B13E20145ADB11F649E3DBF3635"/>
        <w:category>
          <w:name w:val="Allmänt"/>
          <w:gallery w:val="placeholder"/>
        </w:category>
        <w:types>
          <w:type w:val="bbPlcHdr"/>
        </w:types>
        <w:behaviors>
          <w:behavior w:val="content"/>
        </w:behaviors>
        <w:guid w:val="{230DF8F7-5BF3-42D7-92F9-4E8AB1E68F32}"/>
      </w:docPartPr>
      <w:docPartBody>
        <w:p w:rsidR="00533EB7" w:rsidRDefault="00533EB7">
          <w:pPr>
            <w:pStyle w:val="65379B13E20145ADB11F649E3DBF3635"/>
          </w:pPr>
          <w:r w:rsidRPr="005A0A93">
            <w:rPr>
              <w:rStyle w:val="Platshllartext"/>
            </w:rPr>
            <w:t>Förslag till riksdagsbeslut</w:t>
          </w:r>
        </w:p>
      </w:docPartBody>
    </w:docPart>
    <w:docPart>
      <w:docPartPr>
        <w:name w:val="214C93E7AD3C4C4F8132536158CA0C41"/>
        <w:category>
          <w:name w:val="Allmänt"/>
          <w:gallery w:val="placeholder"/>
        </w:category>
        <w:types>
          <w:type w:val="bbPlcHdr"/>
        </w:types>
        <w:behaviors>
          <w:behavior w:val="content"/>
        </w:behaviors>
        <w:guid w:val="{70A13339-B44F-43B2-AD91-59C527BF4BD0}"/>
      </w:docPartPr>
      <w:docPartBody>
        <w:p w:rsidR="00533EB7" w:rsidRDefault="00533EB7">
          <w:pPr>
            <w:pStyle w:val="214C93E7AD3C4C4F8132536158CA0C41"/>
          </w:pPr>
          <w:r w:rsidRPr="005A0A93">
            <w:rPr>
              <w:rStyle w:val="Platshllartext"/>
            </w:rPr>
            <w:t>Motivering</w:t>
          </w:r>
        </w:p>
      </w:docPartBody>
    </w:docPart>
    <w:docPart>
      <w:docPartPr>
        <w:name w:val="4BE0D3AAA0E04001834034B77123513C"/>
        <w:category>
          <w:name w:val="Allmänt"/>
          <w:gallery w:val="placeholder"/>
        </w:category>
        <w:types>
          <w:type w:val="bbPlcHdr"/>
        </w:types>
        <w:behaviors>
          <w:behavior w:val="content"/>
        </w:behaviors>
        <w:guid w:val="{F68F00B6-4046-48C3-BEFB-3DED0EA4C0C3}"/>
      </w:docPartPr>
      <w:docPartBody>
        <w:p w:rsidR="00533EB7" w:rsidRDefault="00533EB7">
          <w:pPr>
            <w:pStyle w:val="4BE0D3AAA0E04001834034B77123513C"/>
          </w:pPr>
          <w:r>
            <w:rPr>
              <w:rStyle w:val="Platshllartext"/>
            </w:rPr>
            <w:t xml:space="preserve"> </w:t>
          </w:r>
        </w:p>
      </w:docPartBody>
    </w:docPart>
    <w:docPart>
      <w:docPartPr>
        <w:name w:val="8C3E32F0F26D4A5FAE1A54A2E07AC842"/>
        <w:category>
          <w:name w:val="Allmänt"/>
          <w:gallery w:val="placeholder"/>
        </w:category>
        <w:types>
          <w:type w:val="bbPlcHdr"/>
        </w:types>
        <w:behaviors>
          <w:behavior w:val="content"/>
        </w:behaviors>
        <w:guid w:val="{4575A75C-87EC-4258-B592-896A416ACC0F}"/>
      </w:docPartPr>
      <w:docPartBody>
        <w:p w:rsidR="00533EB7" w:rsidRDefault="00533EB7">
          <w:pPr>
            <w:pStyle w:val="8C3E32F0F26D4A5FAE1A54A2E07AC842"/>
          </w:pPr>
          <w:r>
            <w:t xml:space="preserve"> </w:t>
          </w:r>
        </w:p>
      </w:docPartBody>
    </w:docPart>
    <w:docPart>
      <w:docPartPr>
        <w:name w:val="2107C5A07BB6414D8A6167B2CC8C1E26"/>
        <w:category>
          <w:name w:val="Allmänt"/>
          <w:gallery w:val="placeholder"/>
        </w:category>
        <w:types>
          <w:type w:val="bbPlcHdr"/>
        </w:types>
        <w:behaviors>
          <w:behavior w:val="content"/>
        </w:behaviors>
        <w:guid w:val="{D33DC84D-1884-4348-A35A-F8457D23EA9B}"/>
      </w:docPartPr>
      <w:docPartBody>
        <w:p w:rsidR="00F74E86" w:rsidRDefault="00F74E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B7"/>
    <w:rsid w:val="00533EB7"/>
    <w:rsid w:val="00F74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379B13E20145ADB11F649E3DBF3635">
    <w:name w:val="65379B13E20145ADB11F649E3DBF3635"/>
  </w:style>
  <w:style w:type="paragraph" w:customStyle="1" w:styleId="A7757B13E4A4435D854948A22324034B">
    <w:name w:val="A7757B13E4A4435D854948A2232403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231D47ED8246CF83072744DC6B3B63">
    <w:name w:val="5A231D47ED8246CF83072744DC6B3B63"/>
  </w:style>
  <w:style w:type="paragraph" w:customStyle="1" w:styleId="214C93E7AD3C4C4F8132536158CA0C41">
    <w:name w:val="214C93E7AD3C4C4F8132536158CA0C41"/>
  </w:style>
  <w:style w:type="paragraph" w:customStyle="1" w:styleId="4333E2FD3DA046BAAED4B9EC24343FCC">
    <w:name w:val="4333E2FD3DA046BAAED4B9EC24343FCC"/>
  </w:style>
  <w:style w:type="paragraph" w:customStyle="1" w:styleId="C20E6DCFF28C40259EF519E2998D31C6">
    <w:name w:val="C20E6DCFF28C40259EF519E2998D31C6"/>
  </w:style>
  <w:style w:type="paragraph" w:customStyle="1" w:styleId="4BE0D3AAA0E04001834034B77123513C">
    <w:name w:val="4BE0D3AAA0E04001834034B77123513C"/>
  </w:style>
  <w:style w:type="paragraph" w:customStyle="1" w:styleId="8C3E32F0F26D4A5FAE1A54A2E07AC842">
    <w:name w:val="8C3E32F0F26D4A5FAE1A54A2E07AC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DEEE1-B862-4A31-B375-F971819C5337}"/>
</file>

<file path=customXml/itemProps2.xml><?xml version="1.0" encoding="utf-8"?>
<ds:datastoreItem xmlns:ds="http://schemas.openxmlformats.org/officeDocument/2006/customXml" ds:itemID="{2F983124-7B63-4FDD-B973-3DC3B62059FE}"/>
</file>

<file path=customXml/itemProps3.xml><?xml version="1.0" encoding="utf-8"?>
<ds:datastoreItem xmlns:ds="http://schemas.openxmlformats.org/officeDocument/2006/customXml" ds:itemID="{ECC35A30-915C-4AAA-BA1A-50243A2CE0AE}"/>
</file>

<file path=docProps/app.xml><?xml version="1.0" encoding="utf-8"?>
<Properties xmlns="http://schemas.openxmlformats.org/officeDocument/2006/extended-properties" xmlns:vt="http://schemas.openxmlformats.org/officeDocument/2006/docPropsVTypes">
  <Template>Normal</Template>
  <TotalTime>11</TotalTime>
  <Pages>1</Pages>
  <Words>129</Words>
  <Characters>815</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Ändra benämningen  den allmänna löneavgiften  till  allmän statlig löneskatt</vt:lpstr>
      <vt:lpstr>
      </vt:lpstr>
    </vt:vector>
  </TitlesOfParts>
  <Company>Sveriges riksdag</Company>
  <LinksUpToDate>false</LinksUpToDate>
  <CharactersWithSpaces>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