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075" w:rsidRPr="00EC2045" w:rsidRDefault="00454075">
      <w:pPr>
        <w:pStyle w:val="Frslagsrubrik"/>
        <w:shd w:val="clear" w:color="000000" w:fill="auto"/>
      </w:pPr>
      <w:r w:rsidRPr="00EC2045">
        <w:t>Förslag till riksdagsbeslut</w:t>
      </w:r>
    </w:p>
    <w:p w:rsidR="00454075" w:rsidRPr="00EC2045" w:rsidRDefault="00454075">
      <w:pPr>
        <w:pStyle w:val="Hemstlatt"/>
        <w:shd w:val="clear" w:color="000000" w:fill="auto"/>
        <w:ind w:left="0"/>
      </w:pPr>
      <w:r w:rsidRPr="00EC2045">
        <w:t>Riksdagen tillkännager för regeringen som sin mening vad som anförs i motionen om en reformering av friskolesystemet som sätter undervisningskvaliteten och elevernas behov i cen</w:t>
      </w:r>
      <w:r w:rsidRPr="00EC2045">
        <w:t>t</w:t>
      </w:r>
      <w:r w:rsidRPr="00EC2045">
        <w:t>rum.</w:t>
      </w:r>
    </w:p>
    <w:p w:rsidR="00454075" w:rsidRPr="00EC2045" w:rsidRDefault="00454075">
      <w:pPr>
        <w:pStyle w:val="Rubrik1"/>
        <w:shd w:val="clear" w:color="000000" w:fill="auto"/>
      </w:pPr>
      <w:r w:rsidRPr="00EC2045">
        <w:t>Motivering</w:t>
      </w:r>
    </w:p>
    <w:p w:rsidR="00454075" w:rsidRPr="00EC2045" w:rsidRDefault="00454075">
      <w:pPr>
        <w:shd w:val="clear" w:color="000000" w:fill="auto"/>
      </w:pPr>
      <w:r w:rsidRPr="00EC2045">
        <w:t>Problemen i den svenska skolan växer och utbildningsresultaten försämras.</w:t>
      </w:r>
    </w:p>
    <w:p w:rsidR="00454075" w:rsidRPr="00EC2045" w:rsidRDefault="00454075">
      <w:pPr>
        <w:pStyle w:val="Normaltindrag"/>
        <w:shd w:val="clear" w:color="000000" w:fill="auto"/>
      </w:pPr>
      <w:r w:rsidRPr="00EC2045">
        <w:t>Segregationen och skillnaderna mellan olika skolor ökar. Betygsinflation pågår som ett resultat av att skolorna sätter betyg på sitt varumärke istället för på eleverna. Alltfler skattepengar läggs på reklam för att locka elever till olika skolor.</w:t>
      </w:r>
    </w:p>
    <w:p w:rsidR="00454075" w:rsidRPr="00EC2045" w:rsidRDefault="00454075">
      <w:pPr>
        <w:pStyle w:val="Normaltindrag"/>
        <w:shd w:val="clear" w:color="000000" w:fill="auto"/>
      </w:pPr>
      <w:r w:rsidRPr="00EC2045">
        <w:t>Undervisningskvaliteten håller i många fall en icke acceptabel nivå. Fö</w:t>
      </w:r>
      <w:r w:rsidRPr="00EC2045">
        <w:t>r</w:t>
      </w:r>
      <w:r w:rsidRPr="00EC2045">
        <w:t>äldrarnas bakgrund får allt större betydelse för studieresultatet. Friskoler</w:t>
      </w:r>
      <w:r w:rsidRPr="00EC2045">
        <w:t>e</w:t>
      </w:r>
      <w:r w:rsidRPr="00EC2045">
        <w:t>formen och den konkurrensmodell som nu råder har dessutom lett till att f</w:t>
      </w:r>
      <w:r w:rsidRPr="00EC2045">
        <w:t>i</w:t>
      </w:r>
      <w:r w:rsidRPr="00EC2045">
        <w:t>nansbolag vars grundidé är vinst – inte utbildning – och med säte i skattep</w:t>
      </w:r>
      <w:r w:rsidRPr="00EC2045">
        <w:t>a</w:t>
      </w:r>
      <w:r w:rsidRPr="00EC2045">
        <w:t>radis kan göra stora vinster som sedan undandras beskattning.</w:t>
      </w:r>
    </w:p>
    <w:p w:rsidR="00454075" w:rsidRPr="00EC2045" w:rsidRDefault="00454075">
      <w:pPr>
        <w:pStyle w:val="Normaltindrag"/>
        <w:shd w:val="clear" w:color="000000" w:fill="auto"/>
      </w:pPr>
      <w:r w:rsidRPr="00EC2045">
        <w:t>Kommunerna har det övergripande ansvaret för skolan, för ekonomin och för att alla elever får den goda undervisning de har rätt till.</w:t>
      </w:r>
    </w:p>
    <w:p w:rsidR="00454075" w:rsidRPr="00EC2045" w:rsidRDefault="00454075">
      <w:pPr>
        <w:pStyle w:val="Normaltindrag"/>
        <w:shd w:val="clear" w:color="000000" w:fill="auto"/>
      </w:pPr>
      <w:r w:rsidRPr="00EC2045">
        <w:t>Om friskolor går i konkurs måste kommunen träda in. Samtidigt har ko</w:t>
      </w:r>
      <w:r w:rsidRPr="00EC2045">
        <w:t>m</w:t>
      </w:r>
      <w:r w:rsidRPr="00EC2045">
        <w:t>munerna inte det fulla ansvaret för vilka skolor som ska få bedriva undervi</w:t>
      </w:r>
      <w:r w:rsidRPr="00EC2045">
        <w:t>s</w:t>
      </w:r>
      <w:r w:rsidRPr="00EC2045">
        <w:t>ning inom kommunens område. Skolinspektionen avgör vilka som ska få etablera sig. Ansvars- och finansieringsprincipen, som annars brukar gälla på de flesta områden, tillämpas inte för skolan.</w:t>
      </w:r>
    </w:p>
    <w:p w:rsidR="00454075" w:rsidRPr="00EC2045" w:rsidRDefault="00454075">
      <w:pPr>
        <w:pStyle w:val="Normaltindrag"/>
        <w:shd w:val="clear" w:color="000000" w:fill="auto"/>
      </w:pPr>
      <w:r w:rsidRPr="00EC2045">
        <w:t>En följd av den friskolemodell som nu råder är att resurserna för skolan inte används optimalt. I en del skolor står lokaler tomma och personalstyrkan är för stor. Problemet är särskilt påtagligt i storstads- eller tätbefolkade omr</w:t>
      </w:r>
      <w:r w:rsidRPr="00EC2045">
        <w:t>å</w:t>
      </w:r>
      <w:r w:rsidRPr="00EC2045">
        <w:t>den där många skolföretag vill etablera sig med hänvisning till att antalet elever är stort.</w:t>
      </w:r>
    </w:p>
    <w:p w:rsidR="00454075" w:rsidRPr="00EC2045" w:rsidRDefault="00454075">
      <w:pPr>
        <w:pStyle w:val="Normaltindrag"/>
        <w:shd w:val="clear" w:color="000000" w:fill="auto"/>
      </w:pPr>
      <w:r w:rsidRPr="00EC2045">
        <w:lastRenderedPageBreak/>
        <w:t>Friskolesystemet måste reformeras så att elevens valmöjligheter, inte för</w:t>
      </w:r>
      <w:r w:rsidRPr="00EC2045">
        <w:t>e</w:t>
      </w:r>
      <w:r w:rsidRPr="00EC2045">
        <w:t>tagens, och en bra skola för alla sätts i centrum. Kvalitetskraven måste höjas, skattemedel avsedda för skolan ska gå tillbaka till skolan och, detta är mycket viktigt, kommunerna måste få ett avgörande inflytande över etableringen av friskolor, detta med sikte på ett effektivt resursutnyttjande och en bra skola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045">
        <w:trPr>
          <w:cantSplit/>
        </w:trPr>
        <w:tc>
          <w:tcPr>
            <w:tcW w:w="3046" w:type="dxa"/>
          </w:tcPr>
          <w:p w:rsidR="00454075" w:rsidRPr="00EC2045" w:rsidRDefault="00454075">
            <w:pPr>
              <w:pStyle w:val="UnderskriftDatum"/>
              <w:shd w:val="clear" w:color="000000" w:fill="auto"/>
              <w:spacing w:before="240"/>
            </w:pPr>
            <w:r w:rsidRPr="00EC2045">
              <w:t>Stockholm den 2 oktober 2012</w:t>
            </w:r>
          </w:p>
        </w:tc>
        <w:tc>
          <w:tcPr>
            <w:tcW w:w="3047" w:type="dxa"/>
          </w:tcPr>
          <w:p w:rsidR="00454075" w:rsidRPr="00EC2045" w:rsidRDefault="00454075">
            <w:pPr>
              <w:pStyle w:val="Underskrifter"/>
              <w:shd w:val="clear" w:color="000000" w:fill="auto"/>
              <w:spacing w:before="240"/>
            </w:pPr>
          </w:p>
        </w:tc>
      </w:tr>
      <w:tr w:rsidR="00000000" w:rsidRPr="00EC2045">
        <w:trPr>
          <w:cantSplit/>
        </w:trPr>
        <w:tc>
          <w:tcPr>
            <w:tcW w:w="3046" w:type="dxa"/>
          </w:tcPr>
          <w:p w:rsidR="00454075" w:rsidRPr="00EC2045" w:rsidRDefault="00454075">
            <w:pPr>
              <w:pStyle w:val="Underskrifter"/>
              <w:shd w:val="clear" w:color="000000" w:fill="auto"/>
            </w:pPr>
            <w:r w:rsidRPr="00EC2045">
              <w:t>Bo Bernhardsson (S)</w:t>
            </w:r>
          </w:p>
        </w:tc>
        <w:tc>
          <w:tcPr>
            <w:tcW w:w="3046" w:type="dxa"/>
          </w:tcPr>
          <w:p w:rsidR="00454075" w:rsidRPr="00EC2045" w:rsidRDefault="00454075">
            <w:pPr>
              <w:pStyle w:val="Underskrifter"/>
              <w:shd w:val="clear" w:color="000000" w:fill="auto"/>
            </w:pPr>
          </w:p>
        </w:tc>
      </w:tr>
    </w:tbl>
    <w:p w:rsidR="00454075" w:rsidRPr="00EC2045" w:rsidRDefault="00454075">
      <w:pPr>
        <w:pStyle w:val="Normaltindrag"/>
        <w:shd w:val="clear" w:color="000000" w:fill="auto"/>
      </w:pPr>
    </w:p>
    <w:sectPr w:rsidR="00454075" w:rsidRPr="00EC20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075" w:rsidRPr="00EC2045" w:rsidRDefault="00454075">
      <w:r w:rsidRPr="00EC2045">
        <w:separator/>
      </w:r>
    </w:p>
  </w:endnote>
  <w:endnote w:type="continuationSeparator" w:id="0">
    <w:p w:rsidR="00454075" w:rsidRPr="00EC2045" w:rsidRDefault="00454075">
      <w:r w:rsidRPr="00EC2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EC2045">
    <w:pPr>
      <w:pStyle w:val="Sidfot"/>
    </w:pPr>
    <w:r w:rsidRPr="00EC2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71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075" w:rsidRDefault="00454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075" w:rsidRDefault="00454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EC2045">
    <w:pPr>
      <w:pStyle w:val="Sidfot"/>
    </w:pPr>
    <w:r w:rsidRPr="00EC2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0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075" w:rsidRDefault="004540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075" w:rsidRDefault="004540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EC2045">
    <w:pPr>
      <w:pStyle w:val="Sidfot"/>
    </w:pPr>
    <w:r w:rsidRPr="00EC2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272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075" w:rsidRDefault="00454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075" w:rsidRDefault="00454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075" w:rsidRPr="00EC2045" w:rsidRDefault="00454075">
      <w:r w:rsidRPr="00EC2045">
        <w:separator/>
      </w:r>
    </w:p>
  </w:footnote>
  <w:footnote w:type="continuationSeparator" w:id="0">
    <w:p w:rsidR="00454075" w:rsidRPr="00EC2045" w:rsidRDefault="00454075">
      <w:r w:rsidRPr="00EC2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EC2045">
    <w:pPr>
      <w:pStyle w:val="Sidhuvud"/>
    </w:pPr>
    <w:r w:rsidRPr="00EC2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016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075" w:rsidRDefault="004540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075" w:rsidRDefault="004540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EC2045">
    <w:pPr>
      <w:pStyle w:val="Sidhuvud"/>
    </w:pPr>
    <w:r w:rsidRPr="00EC2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922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075" w:rsidRDefault="004540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075" w:rsidRDefault="004540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075" w:rsidRPr="00EC2045" w:rsidRDefault="00454075">
    <w:pPr>
      <w:pStyle w:val="FSHNormal"/>
      <w:tabs>
        <w:tab w:val="right" w:pos="5840"/>
      </w:tabs>
    </w:pPr>
    <w:r w:rsidRPr="00EC2045">
      <w:br/>
    </w:r>
    <w:r w:rsidRPr="00EC2045">
      <w:fldChar w:fldCharType="begin" w:fldLock="1"/>
    </w:r>
    <w:r w:rsidRPr="00EC2045">
      <w:instrText xml:space="preserve"> DOCPROPERTY</w:instrText>
    </w:r>
    <w:r w:rsidRPr="00EC2045">
      <w:rPr>
        <w:sz w:val="18"/>
      </w:rPr>
      <w:instrText xml:space="preserve"> "YearUser" *\charformat </w:instrText>
    </w:r>
    <w:r w:rsidRPr="00EC2045">
      <w:fldChar w:fldCharType="separate"/>
    </w:r>
    <w:r w:rsidRPr="00EC2045">
      <w:t>2012/13</w:t>
    </w:r>
    <w:r w:rsidRPr="00EC2045">
      <w:fldChar w:fldCharType="end"/>
    </w:r>
    <w:r w:rsidRPr="00EC2045">
      <w:t xml:space="preserve"> </w:t>
    </w:r>
    <w:r w:rsidRPr="00EC2045">
      <w:tab/>
      <w:t xml:space="preserve">mnr: </w:t>
    </w:r>
    <w:r w:rsidRPr="00EC2045">
      <w:fldChar w:fldCharType="begin" w:fldLock="1"/>
    </w:r>
    <w:r w:rsidRPr="00EC2045">
      <w:instrText xml:space="preserve"> DOCPROPERTY</w:instrText>
    </w:r>
    <w:r w:rsidRPr="00EC2045">
      <w:rPr>
        <w:sz w:val="18"/>
      </w:rPr>
      <w:instrText xml:space="preserve"> "Motionsnummer" *\charformat </w:instrText>
    </w:r>
    <w:r w:rsidRPr="00EC2045">
      <w:fldChar w:fldCharType="separate"/>
    </w:r>
    <w:r w:rsidRPr="00EC2045">
      <w:t>Ub452</w:t>
    </w:r>
    <w:r w:rsidRPr="00EC2045">
      <w:fldChar w:fldCharType="end"/>
    </w:r>
    <w:r w:rsidRPr="00EC2045">
      <w:br/>
    </w:r>
    <w:r w:rsidRPr="00EC2045">
      <w:fldChar w:fldCharType="begin" w:fldLock="1"/>
    </w:r>
    <w:r w:rsidRPr="00EC2045">
      <w:instrText xml:space="preserve"> DOCPROPERTY</w:instrText>
    </w:r>
    <w:r w:rsidRPr="00EC2045">
      <w:rPr>
        <w:sz w:val="18"/>
      </w:rPr>
      <w:instrText xml:space="preserve"> "Samling" *\charformat </w:instrText>
    </w:r>
    <w:r w:rsidRPr="00EC2045">
      <w:fldChar w:fldCharType="end"/>
    </w:r>
    <w:r w:rsidRPr="00EC2045">
      <w:tab/>
      <w:t xml:space="preserve">pnr: </w:t>
    </w:r>
    <w:r w:rsidRPr="00EC2045">
      <w:fldChar w:fldCharType="begin" w:fldLock="1"/>
    </w:r>
    <w:r w:rsidRPr="00EC2045">
      <w:instrText xml:space="preserve"> DOCPROPERTY</w:instrText>
    </w:r>
    <w:r w:rsidRPr="00EC2045">
      <w:rPr>
        <w:sz w:val="18"/>
      </w:rPr>
      <w:instrText xml:space="preserve"> "Partinummer" *\charformat </w:instrText>
    </w:r>
    <w:r w:rsidRPr="00EC2045">
      <w:fldChar w:fldCharType="separate"/>
    </w:r>
    <w:r w:rsidRPr="00EC2045">
      <w:t>S3136</w:t>
    </w:r>
    <w:r w:rsidRPr="00EC2045">
      <w:fldChar w:fldCharType="end"/>
    </w:r>
  </w:p>
  <w:p w:rsidR="00454075" w:rsidRPr="00EC2045" w:rsidRDefault="00454075">
    <w:pPr>
      <w:pStyle w:val="FSHRub1"/>
    </w:pPr>
    <w:r w:rsidRPr="00EC2045">
      <w:t>Motion till riksdagen</w:t>
    </w:r>
    <w:r w:rsidRPr="00EC2045">
      <w:br/>
    </w:r>
    <w:r w:rsidRPr="00EC2045">
      <w:fldChar w:fldCharType="begin" w:fldLock="1"/>
    </w:r>
    <w:r w:rsidRPr="00EC2045">
      <w:instrText xml:space="preserve"> DOCPROPERTY "YearUser" *\charformat </w:instrText>
    </w:r>
    <w:r w:rsidRPr="00EC2045">
      <w:fldChar w:fldCharType="separate"/>
    </w:r>
    <w:r w:rsidRPr="00EC2045">
      <w:t>2012/13</w:t>
    </w:r>
    <w:r w:rsidRPr="00EC2045">
      <w:fldChar w:fldCharType="end"/>
    </w:r>
    <w:r w:rsidRPr="00EC2045">
      <w:t>:</w:t>
    </w:r>
    <w:r w:rsidRPr="00EC2045">
      <w:fldChar w:fldCharType="begin" w:fldLock="1"/>
    </w:r>
    <w:r w:rsidRPr="00EC2045">
      <w:instrText xml:space="preserve"> DOCPROPERTY "Motionsnummer" *\charformat </w:instrText>
    </w:r>
    <w:r w:rsidRPr="00EC2045">
      <w:fldChar w:fldCharType="separate"/>
    </w:r>
    <w:r w:rsidRPr="00EC2045">
      <w:t>Ub452</w:t>
    </w:r>
    <w:r w:rsidRPr="00EC2045">
      <w:fldChar w:fldCharType="end"/>
    </w:r>
  </w:p>
  <w:p w:rsidR="00454075" w:rsidRPr="00EC2045" w:rsidRDefault="00454075">
    <w:pPr>
      <w:pStyle w:val="FSHNormalS5"/>
    </w:pPr>
    <w:r w:rsidRPr="00EC2045">
      <w:fldChar w:fldCharType="begin" w:fldLock="1"/>
    </w:r>
    <w:r w:rsidRPr="00EC2045">
      <w:instrText xml:space="preserve"> DOCPROPERTY "MotionarText" *\charformat </w:instrText>
    </w:r>
    <w:r w:rsidRPr="00EC2045">
      <w:fldChar w:fldCharType="separate"/>
    </w:r>
    <w:r w:rsidRPr="00EC2045">
      <w:t>av Bo Bernhardsson (S)</w:t>
    </w:r>
    <w:r w:rsidRPr="00EC2045">
      <w:fldChar w:fldCharType="end"/>
    </w:r>
    <w:r w:rsidRPr="00EC2045">
      <w:br/>
    </w:r>
    <w:r w:rsidRPr="00EC2045">
      <w:fldChar w:fldCharType="begin" w:fldLock="1"/>
    </w:r>
    <w:r w:rsidRPr="00EC2045">
      <w:instrText xml:space="preserve"> DOCPROPERTY "SvarFrasKort" *\charformat </w:instrText>
    </w:r>
    <w:r w:rsidRPr="00EC2045">
      <w:fldChar w:fldCharType="end"/>
    </w:r>
  </w:p>
  <w:p w:rsidR="00454075" w:rsidRPr="00EC2045" w:rsidRDefault="00454075">
    <w:pPr>
      <w:pStyle w:val="FSHTitel"/>
    </w:pPr>
    <w:r w:rsidRPr="00EC2045">
      <w:fldChar w:fldCharType="begin" w:fldLock="1"/>
    </w:r>
    <w:r w:rsidRPr="00EC2045">
      <w:instrText xml:space="preserve"> DOCPROPERTY</w:instrText>
    </w:r>
    <w:r w:rsidRPr="00EC2045">
      <w:rPr>
        <w:sz w:val="18"/>
      </w:rPr>
      <w:instrText xml:space="preserve"> "RubrikSvar" *\charformat </w:instrText>
    </w:r>
    <w:r w:rsidRPr="00EC2045">
      <w:fldChar w:fldCharType="separate"/>
    </w:r>
    <w:r w:rsidRPr="00EC2045">
      <w:t>Reformering av friskolesystemet</w:t>
    </w:r>
    <w:r w:rsidRPr="00EC2045">
      <w:fldChar w:fldCharType="end"/>
    </w:r>
  </w:p>
  <w:p w:rsidR="00454075" w:rsidRPr="00EC2045" w:rsidRDefault="00454075">
    <w:pPr>
      <w:pStyle w:val="Normal00"/>
    </w:pPr>
  </w:p>
  <w:p w:rsidR="00454075" w:rsidRPr="00EC2045" w:rsidRDefault="00454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9971647">
    <w:abstractNumId w:val="13"/>
  </w:num>
  <w:num w:numId="2" w16cid:durableId="396244675">
    <w:abstractNumId w:val="11"/>
  </w:num>
  <w:num w:numId="3" w16cid:durableId="227889230">
    <w:abstractNumId w:val="14"/>
  </w:num>
  <w:num w:numId="4" w16cid:durableId="2081323133">
    <w:abstractNumId w:val="8"/>
  </w:num>
  <w:num w:numId="5" w16cid:durableId="319500793">
    <w:abstractNumId w:val="3"/>
  </w:num>
  <w:num w:numId="6" w16cid:durableId="1733384583">
    <w:abstractNumId w:val="2"/>
  </w:num>
  <w:num w:numId="7" w16cid:durableId="1349865195">
    <w:abstractNumId w:val="1"/>
  </w:num>
  <w:num w:numId="8" w16cid:durableId="1393427772">
    <w:abstractNumId w:val="0"/>
  </w:num>
  <w:num w:numId="9" w16cid:durableId="163058828">
    <w:abstractNumId w:val="9"/>
  </w:num>
  <w:num w:numId="10" w16cid:durableId="54670547">
    <w:abstractNumId w:val="7"/>
  </w:num>
  <w:num w:numId="11" w16cid:durableId="943536786">
    <w:abstractNumId w:val="6"/>
  </w:num>
  <w:num w:numId="12" w16cid:durableId="1073358365">
    <w:abstractNumId w:val="5"/>
  </w:num>
  <w:num w:numId="13" w16cid:durableId="1397125415">
    <w:abstractNumId w:val="4"/>
  </w:num>
  <w:num w:numId="14" w16cid:durableId="1014770895">
    <w:abstractNumId w:val="16"/>
  </w:num>
  <w:num w:numId="15" w16cid:durableId="1127629112">
    <w:abstractNumId w:val="12"/>
  </w:num>
  <w:num w:numId="16" w16cid:durableId="1384524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3F799B0-2A54-451A-B4A7-689065640C0B}"/>
  </w:docVars>
  <w:rsids>
    <w:rsidRoot w:val="00537868"/>
    <w:rsid w:val="00454075"/>
    <w:rsid w:val="00537868"/>
    <w:rsid w:val="00EC2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89288C-D2DD-4C8D-9632-2BEA9BB7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1839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S3136</vt:lpstr>
    </vt:vector>
  </TitlesOfParts>
  <Company>Riksdagen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S3136</dc:title>
  <dc:subject>S3136</dc:subject>
  <dc:creator>Riksdagen</dc:creator>
  <cp:keywords>Riksdagen</cp:keywords>
  <dc:description>Större EAN, fria namnval (prtimotion etc), a4-funktionen, nya v-loggan, grönmarkering, basdialogen mm</dc:description>
  <cp:lastModifiedBy>Lars Brink</cp:lastModifiedBy>
  <cp:revision>2</cp:revision>
  <cp:lastPrinted>2013-01-21T15:21:00Z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Reformering av friskolesystemet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friskolesystemet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20122013000000000083000031360069</vt:lpwstr>
  </property>
  <property fmtid="{D5CDD505-2E9C-101B-9397-08002B2CF9AE}" pid="47" name="datum">
    <vt:lpwstr>121002</vt:lpwstr>
  </property>
  <property fmtid="{D5CDD505-2E9C-101B-9397-08002B2CF9AE}" pid="48" name="avsändar-e-post">
    <vt:lpwstr>tonechka.turkyilmaz@riksdagen.se</vt:lpwstr>
  </property>
  <property fmtid="{D5CDD505-2E9C-101B-9397-08002B2CF9AE}" pid="49" name="id">
    <vt:lpwstr>20122013000000000083000031360069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{741B4E2C-3EBF-4B01-8306-54A5EBD79A83}</vt:lpwstr>
  </property>
  <property fmtid="{D5CDD505-2E9C-101B-9397-08002B2CF9AE}" pid="53" name="Överföringar">
    <vt:i4>0</vt:i4>
  </property>
  <property fmtid="{D5CDD505-2E9C-101B-9397-08002B2CF9AE}" pid="54" name="Checksum">
    <vt:lpwstr>*0000340633241*</vt:lpwstr>
  </property>
  <property fmtid="{D5CDD505-2E9C-101B-9397-08002B2CF9AE}" pid="55" name="skuggnummer">
    <vt:lpwstr>2755</vt:lpwstr>
  </property>
  <property fmtid="{D5CDD505-2E9C-101B-9397-08002B2CF9AE}" pid="56" name="urixVersion">
    <vt:lpwstr>4.6.0.0</vt:lpwstr>
  </property>
  <property fmtid="{D5CDD505-2E9C-101B-9397-08002B2CF9AE}" pid="57" name="urixOrigin">
    <vt:lpwstr>130121 16:21:56.762</vt:lpwstr>
  </property>
  <property fmtid="{D5CDD505-2E9C-101B-9397-08002B2CF9AE}" pid="58" name="urixGuid">
    <vt:lpwstr>{8474E43D-F8C6-4E50-B1D3-BE95E84FAABE}</vt:lpwstr>
  </property>
</Properties>
</file>