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9155B9" w14:textId="77777777">
        <w:tc>
          <w:tcPr>
            <w:tcW w:w="2268" w:type="dxa"/>
          </w:tcPr>
          <w:p w14:paraId="5DB28F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350F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776EF0" w14:textId="77777777">
        <w:tc>
          <w:tcPr>
            <w:tcW w:w="2268" w:type="dxa"/>
          </w:tcPr>
          <w:p w14:paraId="4E928F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8593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204A6E" w14:textId="77777777">
        <w:tc>
          <w:tcPr>
            <w:tcW w:w="3402" w:type="dxa"/>
            <w:gridSpan w:val="2"/>
          </w:tcPr>
          <w:p w14:paraId="22E7A8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44BD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DF0730" w14:textId="77777777">
        <w:tc>
          <w:tcPr>
            <w:tcW w:w="2268" w:type="dxa"/>
          </w:tcPr>
          <w:p w14:paraId="45D455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CE92B4" w14:textId="77777777" w:rsidR="006E4E11" w:rsidRPr="00ED583F" w:rsidRDefault="001F432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160FD4">
              <w:rPr>
                <w:sz w:val="20"/>
              </w:rPr>
              <w:t>04149/Ee</w:t>
            </w:r>
          </w:p>
        </w:tc>
      </w:tr>
      <w:tr w:rsidR="006E4E11" w14:paraId="10376111" w14:textId="77777777">
        <w:tc>
          <w:tcPr>
            <w:tcW w:w="2268" w:type="dxa"/>
          </w:tcPr>
          <w:p w14:paraId="1F23A9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3451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DF9BCE" w14:textId="77777777">
        <w:trPr>
          <w:trHeight w:val="284"/>
        </w:trPr>
        <w:tc>
          <w:tcPr>
            <w:tcW w:w="4911" w:type="dxa"/>
          </w:tcPr>
          <w:p w14:paraId="37938199" w14:textId="77777777" w:rsidR="006E4E11" w:rsidRDefault="001F43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0C2D03F" w14:textId="77777777">
        <w:trPr>
          <w:trHeight w:val="284"/>
        </w:trPr>
        <w:tc>
          <w:tcPr>
            <w:tcW w:w="4911" w:type="dxa"/>
          </w:tcPr>
          <w:p w14:paraId="0D6903C8" w14:textId="77777777" w:rsidR="006E4E11" w:rsidRDefault="001F43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 w14:paraId="590B851B" w14:textId="77777777">
        <w:trPr>
          <w:trHeight w:val="284"/>
        </w:trPr>
        <w:tc>
          <w:tcPr>
            <w:tcW w:w="4911" w:type="dxa"/>
          </w:tcPr>
          <w:p w14:paraId="009E6EC1" w14:textId="5875A9E5" w:rsidR="006E4E11" w:rsidRDefault="006E4E11" w:rsidP="003749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051CA9" w14:textId="77777777" w:rsidR="006E4E11" w:rsidRDefault="001F432A">
      <w:pPr>
        <w:framePr w:w="4400" w:h="2523" w:wrap="notBeside" w:vAnchor="page" w:hAnchor="page" w:x="6453" w:y="2445"/>
        <w:ind w:left="142"/>
      </w:pPr>
      <w:r>
        <w:t>Till riksdagen</w:t>
      </w:r>
    </w:p>
    <w:p w14:paraId="45293618" w14:textId="77777777" w:rsidR="006E4E11" w:rsidRDefault="001F432A" w:rsidP="001F432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2015/16:414 av Cecilie Tenfjord-Toftby (M) PFE-programmet</w:t>
      </w:r>
    </w:p>
    <w:bookmarkEnd w:id="0"/>
    <w:p w14:paraId="590D011F" w14:textId="77777777" w:rsidR="006E4E11" w:rsidRDefault="006E4E11">
      <w:pPr>
        <w:pStyle w:val="RKnormal"/>
      </w:pPr>
    </w:p>
    <w:p w14:paraId="019B0E6F" w14:textId="354E4EA2" w:rsidR="008D04F3" w:rsidRDefault="001F432A" w:rsidP="00D3667A">
      <w:r>
        <w:t xml:space="preserve">Cecilie Tenfjord-Toftby har frågat mig </w:t>
      </w:r>
      <w:r w:rsidR="00254DF5" w:rsidRPr="00254DF5">
        <w:t xml:space="preserve">vilka åtgärder </w:t>
      </w:r>
      <w:r w:rsidR="00254DF5">
        <w:t xml:space="preserve">jag </w:t>
      </w:r>
      <w:r w:rsidR="00254DF5" w:rsidRPr="00254DF5">
        <w:t>och regeringen vidtar för att säkerställa</w:t>
      </w:r>
      <w:r w:rsidR="00254DF5">
        <w:t xml:space="preserve"> att</w:t>
      </w:r>
      <w:r w:rsidR="00254DF5" w:rsidRPr="00254DF5">
        <w:t xml:space="preserve"> </w:t>
      </w:r>
      <w:r w:rsidR="00254DF5">
        <w:t>ett PFE 2.0, dvs. en uppföljare till PFE-programmet</w:t>
      </w:r>
      <w:r w:rsidR="002D42BA">
        <w:t>,</w:t>
      </w:r>
      <w:r w:rsidR="00254DF5">
        <w:t xml:space="preserve"> införs.</w:t>
      </w:r>
    </w:p>
    <w:p w14:paraId="7F291643" w14:textId="77777777" w:rsidR="00946F29" w:rsidRDefault="00946F29" w:rsidP="00D3667A"/>
    <w:p w14:paraId="3CF6D202" w14:textId="328A14A2" w:rsidR="00044CB5" w:rsidRDefault="00F235E0" w:rsidP="00D3667A">
      <w:r>
        <w:t xml:space="preserve">En effektivare energianvändning kan </w:t>
      </w:r>
      <w:r w:rsidR="00946F29" w:rsidRPr="00946F29">
        <w:t xml:space="preserve">bidra till </w:t>
      </w:r>
      <w:r w:rsidR="00044CB5">
        <w:t>en tryggare energi</w:t>
      </w:r>
      <w:r w:rsidR="00044CB5" w:rsidRPr="00946F29">
        <w:t>för</w:t>
      </w:r>
      <w:r w:rsidR="003749CB">
        <w:t>-</w:t>
      </w:r>
      <w:r w:rsidR="00044CB5" w:rsidRPr="00946F29">
        <w:t>sörjning</w:t>
      </w:r>
      <w:r w:rsidR="00044CB5">
        <w:t xml:space="preserve"> och </w:t>
      </w:r>
      <w:r w:rsidR="00946F29" w:rsidRPr="00946F29">
        <w:t>ökad konkurrenskraft för svenskt nä</w:t>
      </w:r>
      <w:r w:rsidR="00044CB5">
        <w:t xml:space="preserve">ringsliv. </w:t>
      </w:r>
      <w:r w:rsidR="0059641B" w:rsidRPr="00946F29">
        <w:t>Regeringen</w:t>
      </w:r>
      <w:r w:rsidR="00946F29" w:rsidRPr="00946F29">
        <w:t xml:space="preserve"> har sedan sitt tillträdande genomfört flera </w:t>
      </w:r>
      <w:r w:rsidR="008D04F3">
        <w:t xml:space="preserve">större </w:t>
      </w:r>
      <w:r w:rsidR="00946F29" w:rsidRPr="00946F29">
        <w:t>satsningar inom</w:t>
      </w:r>
      <w:r w:rsidR="00946F29">
        <w:t xml:space="preserve"> energi</w:t>
      </w:r>
      <w:r w:rsidR="003749CB">
        <w:t>-</w:t>
      </w:r>
      <w:r w:rsidR="00946F29">
        <w:t xml:space="preserve">effektiviseringsområdet, inte minst satsningen på </w:t>
      </w:r>
      <w:r w:rsidR="00946F29" w:rsidRPr="00946F29">
        <w:t xml:space="preserve">energieffektivisering </w:t>
      </w:r>
      <w:r w:rsidR="00946F29">
        <w:t xml:space="preserve">och renovering av flerbostadshus. </w:t>
      </w:r>
    </w:p>
    <w:p w14:paraId="17D25850" w14:textId="77777777" w:rsidR="00254DF5" w:rsidRDefault="00254DF5" w:rsidP="00D3667A"/>
    <w:p w14:paraId="2E0705E2" w14:textId="71E37638" w:rsidR="003C4760" w:rsidRDefault="003C4760" w:rsidP="003C4760">
      <w:r w:rsidRPr="008647AE">
        <w:t xml:space="preserve">För att </w:t>
      </w:r>
      <w:r>
        <w:t>fördjupa</w:t>
      </w:r>
      <w:r w:rsidRPr="008647AE">
        <w:t xml:space="preserve"> kunskapsunderlaget i energieffektiviseringspolitiken uppdrog regeringen</w:t>
      </w:r>
      <w:r>
        <w:t xml:space="preserve"> 2014</w:t>
      </w:r>
      <w:r w:rsidRPr="008647AE">
        <w:t xml:space="preserve"> åt Energimyndigheten att utreda </w:t>
      </w:r>
      <w:r>
        <w:t>förutsättning</w:t>
      </w:r>
      <w:r w:rsidR="003749CB">
        <w:t>-</w:t>
      </w:r>
      <w:r>
        <w:t>arna för</w:t>
      </w:r>
      <w:r w:rsidRPr="008647AE">
        <w:t xml:space="preserve"> att införa ett kvotpliktssystem för energieffektivi</w:t>
      </w:r>
      <w:r>
        <w:t>sering (s.k. vita certifikat).</w:t>
      </w:r>
      <w:r w:rsidRPr="00B14125">
        <w:rPr>
          <w:i/>
        </w:rPr>
        <w:t xml:space="preserve"> </w:t>
      </w:r>
      <w:r w:rsidRPr="00B14125">
        <w:t>Regeringen bedömer mot bakgrund av Energimyndighetens rapport att ett kvotpliktssystem inte hinner införas i tid för att kunna bidra till måluppfyllelse 2020.</w:t>
      </w:r>
      <w:r w:rsidRPr="008647AE">
        <w:t xml:space="preserve"> Regeringen bedömer</w:t>
      </w:r>
      <w:r>
        <w:t xml:space="preserve"> vidare </w:t>
      </w:r>
      <w:r w:rsidRPr="008647AE">
        <w:t>att det är för tidigt att nu ta ställning till ett styrmedel för energieffektivisering med tidshorisonten 2030. I sammanhanget vill regeringen även uppmärk</w:t>
      </w:r>
      <w:r w:rsidR="003749CB">
        <w:t>-</w:t>
      </w:r>
      <w:r w:rsidRPr="008647AE">
        <w:t>samma att frågan har beröringspunkter med Energikommissionens arbete.</w:t>
      </w:r>
    </w:p>
    <w:p w14:paraId="38BAC0BE" w14:textId="77777777" w:rsidR="008647AE" w:rsidRDefault="008647AE" w:rsidP="00D3667A"/>
    <w:p w14:paraId="49EE81DA" w14:textId="77777777" w:rsidR="003749CB" w:rsidRDefault="00EB0030" w:rsidP="00D3667A">
      <w:r>
        <w:t>En central del av regeringens energieffektiviseringsarbete sker inom EU där regeringen har drivit på för att det ramverk för styrning av energi</w:t>
      </w:r>
      <w:r w:rsidR="003749CB">
        <w:t>-</w:t>
      </w:r>
      <w:r>
        <w:t xml:space="preserve">unionen som nu tas fram ska säkerställa uppfyllandet av </w:t>
      </w:r>
      <w:r w:rsidR="002D42BA">
        <w:t>EU:s 2030-mål</w:t>
      </w:r>
      <w:r>
        <w:t xml:space="preserve"> för förnybar energi och energieffektivisering. Regeringen har i detta sam</w:t>
      </w:r>
      <w:r w:rsidR="003749CB">
        <w:t>-</w:t>
      </w:r>
      <w:r>
        <w:t xml:space="preserve">manhang även drivit att medlemsstaterna ska formulera nationella bidrag till de EU-övergripande målen och regeringen stödjer en höjning av EU:s energieffektiviseringsmål till 30 procent till 2030. Det bör också nämnas </w:t>
      </w:r>
    </w:p>
    <w:p w14:paraId="1D3A606B" w14:textId="77777777" w:rsidR="003749CB" w:rsidRDefault="003749CB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B92B0DA" w14:textId="6E021D63" w:rsidR="00EB0030" w:rsidRDefault="00EB0030" w:rsidP="00D3667A">
      <w:r>
        <w:lastRenderedPageBreak/>
        <w:t xml:space="preserve">att </w:t>
      </w:r>
      <w:r w:rsidR="00DB3B04">
        <w:t xml:space="preserve">en översyn av </w:t>
      </w:r>
      <w:r>
        <w:t xml:space="preserve">Energieffektiviseringsdirektivet </w:t>
      </w:r>
      <w:r w:rsidR="00DB3B04">
        <w:t>ska genomföras</w:t>
      </w:r>
      <w:r>
        <w:t xml:space="preserve"> under 2016, en process där regeringen avser att delta aktivt. </w:t>
      </w:r>
    </w:p>
    <w:p w14:paraId="45979973" w14:textId="77777777" w:rsidR="00946F29" w:rsidRDefault="00946F29" w:rsidP="00254DF5"/>
    <w:p w14:paraId="63E6AD29" w14:textId="15667911" w:rsidR="00946F29" w:rsidRDefault="003749CB" w:rsidP="00044CB5">
      <w:r>
        <w:t>Stockholm den 15 december 2015</w:t>
      </w:r>
    </w:p>
    <w:p w14:paraId="7DE6AE97" w14:textId="77777777" w:rsidR="004A3B07" w:rsidRDefault="004A3B07" w:rsidP="00044CB5"/>
    <w:p w14:paraId="5267C63C" w14:textId="77777777" w:rsidR="001F432A" w:rsidRDefault="001F432A">
      <w:pPr>
        <w:pStyle w:val="RKnormal"/>
      </w:pPr>
    </w:p>
    <w:p w14:paraId="722CD42B" w14:textId="77777777" w:rsidR="001F432A" w:rsidRDefault="001F432A">
      <w:pPr>
        <w:pStyle w:val="RKnormal"/>
      </w:pPr>
      <w:r>
        <w:t>Ibrahim Baylan</w:t>
      </w:r>
    </w:p>
    <w:sectPr w:rsidR="001F432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B54C3" w14:textId="77777777" w:rsidR="001F432A" w:rsidRDefault="001F432A">
      <w:r>
        <w:separator/>
      </w:r>
    </w:p>
  </w:endnote>
  <w:endnote w:type="continuationSeparator" w:id="0">
    <w:p w14:paraId="56FABBDC" w14:textId="77777777" w:rsidR="001F432A" w:rsidRDefault="001F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476CC" w14:textId="77777777" w:rsidR="001F432A" w:rsidRDefault="001F432A">
      <w:r>
        <w:separator/>
      </w:r>
    </w:p>
  </w:footnote>
  <w:footnote w:type="continuationSeparator" w:id="0">
    <w:p w14:paraId="14A23720" w14:textId="77777777" w:rsidR="001F432A" w:rsidRDefault="001F4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591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60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368095" w14:textId="77777777">
      <w:trPr>
        <w:cantSplit/>
      </w:trPr>
      <w:tc>
        <w:tcPr>
          <w:tcW w:w="3119" w:type="dxa"/>
        </w:tcPr>
        <w:p w14:paraId="434B86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826C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87B4F8" w14:textId="77777777" w:rsidR="00E80146" w:rsidRDefault="00E80146">
          <w:pPr>
            <w:pStyle w:val="Sidhuvud"/>
            <w:ind w:right="360"/>
          </w:pPr>
        </w:p>
      </w:tc>
    </w:tr>
  </w:tbl>
  <w:p w14:paraId="77EFC2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0D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4A7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1EB0B6" w14:textId="77777777">
      <w:trPr>
        <w:cantSplit/>
      </w:trPr>
      <w:tc>
        <w:tcPr>
          <w:tcW w:w="3119" w:type="dxa"/>
        </w:tcPr>
        <w:p w14:paraId="0CA51A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EBAD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6B5167" w14:textId="77777777" w:rsidR="00E80146" w:rsidRDefault="00E80146">
          <w:pPr>
            <w:pStyle w:val="Sidhuvud"/>
            <w:ind w:right="360"/>
          </w:pPr>
        </w:p>
      </w:tc>
    </w:tr>
  </w:tbl>
  <w:p w14:paraId="746E1D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12BF5" w14:textId="77777777" w:rsidR="001F432A" w:rsidRDefault="001F43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A4A461" wp14:editId="6642D5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047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363A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7F39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CC59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2A"/>
    <w:rsid w:val="00044CB5"/>
    <w:rsid w:val="00150384"/>
    <w:rsid w:val="00153479"/>
    <w:rsid w:val="00160901"/>
    <w:rsid w:val="00160FD4"/>
    <w:rsid w:val="001805B7"/>
    <w:rsid w:val="001F432A"/>
    <w:rsid w:val="00226051"/>
    <w:rsid w:val="00254DF5"/>
    <w:rsid w:val="002D42BA"/>
    <w:rsid w:val="003304D9"/>
    <w:rsid w:val="003422CC"/>
    <w:rsid w:val="00367B1C"/>
    <w:rsid w:val="00373C3F"/>
    <w:rsid w:val="003749CB"/>
    <w:rsid w:val="003C4760"/>
    <w:rsid w:val="004A328D"/>
    <w:rsid w:val="004A3B07"/>
    <w:rsid w:val="00514A71"/>
    <w:rsid w:val="00530F58"/>
    <w:rsid w:val="005642A2"/>
    <w:rsid w:val="0057079D"/>
    <w:rsid w:val="0058762B"/>
    <w:rsid w:val="0059641B"/>
    <w:rsid w:val="006E4E11"/>
    <w:rsid w:val="007242A3"/>
    <w:rsid w:val="00755B13"/>
    <w:rsid w:val="007A6855"/>
    <w:rsid w:val="008647AE"/>
    <w:rsid w:val="008C3D3F"/>
    <w:rsid w:val="008D04F3"/>
    <w:rsid w:val="008D4978"/>
    <w:rsid w:val="008E6D6B"/>
    <w:rsid w:val="0092027A"/>
    <w:rsid w:val="009447F5"/>
    <w:rsid w:val="00946F29"/>
    <w:rsid w:val="00955E31"/>
    <w:rsid w:val="00956E9F"/>
    <w:rsid w:val="00992E72"/>
    <w:rsid w:val="0099327F"/>
    <w:rsid w:val="00A81F28"/>
    <w:rsid w:val="00AD29B2"/>
    <w:rsid w:val="00AF26D1"/>
    <w:rsid w:val="00D133D7"/>
    <w:rsid w:val="00D3667A"/>
    <w:rsid w:val="00D60DDE"/>
    <w:rsid w:val="00DB3B04"/>
    <w:rsid w:val="00DF3B71"/>
    <w:rsid w:val="00E80146"/>
    <w:rsid w:val="00E904D0"/>
    <w:rsid w:val="00E932FC"/>
    <w:rsid w:val="00E96B3F"/>
    <w:rsid w:val="00EB0030"/>
    <w:rsid w:val="00EC25F9"/>
    <w:rsid w:val="00ED583F"/>
    <w:rsid w:val="00EF6EC1"/>
    <w:rsid w:val="00F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B5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0F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0FD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rsid w:val="0059641B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59641B"/>
    <w:rPr>
      <w:lang w:eastAsia="en-US"/>
    </w:rPr>
  </w:style>
  <w:style w:type="paragraph" w:styleId="Brdtextmedindrag">
    <w:name w:val="Body Text Indent"/>
    <w:basedOn w:val="Normal"/>
    <w:link w:val="BrdtextmedindragChar"/>
    <w:rsid w:val="0059641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9641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647A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47A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47A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47A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47A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0F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0FD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rsid w:val="0059641B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59641B"/>
    <w:rPr>
      <w:lang w:eastAsia="en-US"/>
    </w:rPr>
  </w:style>
  <w:style w:type="paragraph" w:styleId="Brdtextmedindrag">
    <w:name w:val="Body Text Indent"/>
    <w:basedOn w:val="Normal"/>
    <w:link w:val="BrdtextmedindragChar"/>
    <w:rsid w:val="0059641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9641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647A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47A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47A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47A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47A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adea3f32-0145-42c9-8ec7-9ff214c3b414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B20E-B778-4AEF-9659-653976436329}"/>
</file>

<file path=customXml/itemProps2.xml><?xml version="1.0" encoding="utf-8"?>
<ds:datastoreItem xmlns:ds="http://schemas.openxmlformats.org/officeDocument/2006/customXml" ds:itemID="{57E95729-B94F-46B7-9389-23221BE9B5C5}"/>
</file>

<file path=customXml/itemProps3.xml><?xml version="1.0" encoding="utf-8"?>
<ds:datastoreItem xmlns:ds="http://schemas.openxmlformats.org/officeDocument/2006/customXml" ds:itemID="{33E611B1-7F8C-43BB-AE2A-E300EE6D6B60}"/>
</file>

<file path=customXml/itemProps4.xml><?xml version="1.0" encoding="utf-8"?>
<ds:datastoreItem xmlns:ds="http://schemas.openxmlformats.org/officeDocument/2006/customXml" ds:itemID="{1D47BBED-14C6-443D-8625-ED596E836BBC}"/>
</file>

<file path=customXml/itemProps5.xml><?xml version="1.0" encoding="utf-8"?>
<ds:datastoreItem xmlns:ds="http://schemas.openxmlformats.org/officeDocument/2006/customXml" ds:itemID="{57E95729-B94F-46B7-9389-23221BE9B5C5}"/>
</file>

<file path=customXml/itemProps6.xml><?xml version="1.0" encoding="utf-8"?>
<ds:datastoreItem xmlns:ds="http://schemas.openxmlformats.org/officeDocument/2006/customXml" ds:itemID="{4A183AC1-1BF2-456D-9AD1-AAA5A8BD7339}"/>
</file>

<file path=customXml/itemProps7.xml><?xml version="1.0" encoding="utf-8"?>
<ds:datastoreItem xmlns:ds="http://schemas.openxmlformats.org/officeDocument/2006/customXml" ds:itemID="{9EDB22A9-24FF-4D0B-8DDD-9229FB59F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1738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Waluszewski</dc:creator>
  <cp:lastModifiedBy>Thomas H Pettersson</cp:lastModifiedBy>
  <cp:revision>2</cp:revision>
  <cp:lastPrinted>2015-12-10T08:40:00Z</cp:lastPrinted>
  <dcterms:created xsi:type="dcterms:W3CDTF">2015-12-15T13:00:00Z</dcterms:created>
  <dcterms:modified xsi:type="dcterms:W3CDTF">2015-12-15T13:00:00Z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397e7ea3-c695-48c0-8aab-bd5700ec1cb9</vt:lpwstr>
  </property>
  <property fmtid="{D5CDD505-2E9C-101B-9397-08002B2CF9AE}" pid="9" name="RKDepartementsenhet">
    <vt:lpwstr>1;#Miljö- och energidepartementet|3e2328b8-9b3d-4f60-a95a-cee61eb848d9</vt:lpwstr>
  </property>
  <property fmtid="{D5CDD505-2E9C-101B-9397-08002B2CF9AE}" pid="10" name="RKAktivitetskategori">
    <vt:lpwstr>6;#5.1.2. Riksdagsfrågor|182eaf53-0adc-459b-9aa6-c889b835e519</vt:lpwstr>
  </property>
</Properties>
</file>