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491" w:rsidRPr="00924B3D" w:rsidRDefault="00301491" w:rsidP="00C8087F">
      <w:pPr>
        <w:pStyle w:val="Hemstlrubrik"/>
      </w:pPr>
      <w:r w:rsidRPr="00924B3D">
        <w:t>Förslag till riksdagsbeslut</w:t>
      </w:r>
    </w:p>
    <w:p w:rsidR="003738FB" w:rsidRPr="00924B3D" w:rsidRDefault="003738FB">
      <w:pPr>
        <w:pStyle w:val="Hemstlatt"/>
        <w:numPr>
          <w:ilvl w:val="0"/>
          <w:numId w:val="1"/>
        </w:numPr>
      </w:pPr>
      <w:r w:rsidRPr="00924B3D">
        <w:t>Riksdagen tillkännager för regeringen som sin mening vad som anförs i motionen om behovet av en ny strategi för hur stödet till brottsoffer ska utformas.</w:t>
      </w:r>
    </w:p>
    <w:p w:rsidR="003738FB" w:rsidRPr="00924B3D" w:rsidRDefault="003738FB">
      <w:pPr>
        <w:pStyle w:val="Hemstlatt"/>
        <w:numPr>
          <w:ilvl w:val="0"/>
          <w:numId w:val="1"/>
        </w:numPr>
      </w:pPr>
      <w:r w:rsidRPr="00924B3D">
        <w:t>Riksdagen begär att regeringen lägger fram förslag till sådan ändring i förundersökningskungörelsen (1947:948) att brottsoffrens de</w:t>
      </w:r>
      <w:r w:rsidRPr="00924B3D">
        <w:t>l</w:t>
      </w:r>
      <w:r w:rsidRPr="00924B3D">
        <w:t>aktighet i rättsprocessen ökar i enlighet med vad som anförs i moti</w:t>
      </w:r>
      <w:r w:rsidRPr="00924B3D">
        <w:t>o</w:t>
      </w:r>
      <w:r w:rsidRPr="00924B3D">
        <w:t>nen.</w:t>
      </w:r>
    </w:p>
    <w:p w:rsidR="00301491" w:rsidRPr="00924B3D" w:rsidRDefault="00301491" w:rsidP="005A0E76">
      <w:pPr>
        <w:pStyle w:val="Rubrik1"/>
      </w:pPr>
      <w:r w:rsidRPr="00924B3D">
        <w:t>Ny strategi behövs</w:t>
      </w:r>
    </w:p>
    <w:p w:rsidR="00301491" w:rsidRPr="00924B3D" w:rsidRDefault="00301491" w:rsidP="000D7FD8">
      <w:r w:rsidRPr="00924B3D">
        <w:t>En viktig del av förtroendet för hur ett rättssamhälle ser ut och hur det utvec</w:t>
      </w:r>
      <w:r w:rsidRPr="00924B3D">
        <w:t>k</w:t>
      </w:r>
      <w:r w:rsidRPr="00924B3D">
        <w:t>las är hur samhället ser på och behandlar brottsoffer. Den absolut viktigaste grunden för brottsoffrens ställning är hur brott beivras och brottslingar lagförs och döms. Självfallet behövs också stöd och skydd för brottsoffret, en attity</w:t>
      </w:r>
      <w:r w:rsidRPr="00924B3D">
        <w:t>d</w:t>
      </w:r>
      <w:r w:rsidRPr="00924B3D">
        <w:t>förändring, ökad kunskap och ett utvecklat samarbete. En överslätande och förstående attityd gentemot brottsoffret kan aldrig helt ersätta det samhällel</w:t>
      </w:r>
      <w:r w:rsidRPr="00924B3D">
        <w:t>i</w:t>
      </w:r>
      <w:r w:rsidRPr="00924B3D">
        <w:t>ga stöd som faktiskt uttrycks genom att rimliga straff skall följa på begångna brott. För ett bra arbete med att stärka och stödja brottsoffer behövs ett kraf</w:t>
      </w:r>
      <w:r w:rsidRPr="00924B3D">
        <w:t>t</w:t>
      </w:r>
      <w:r w:rsidRPr="00924B3D">
        <w:t>fullt, rättvist, förutsägbart och pålitligt rättsväsende.</w:t>
      </w:r>
    </w:p>
    <w:p w:rsidR="00301491" w:rsidRPr="00924B3D" w:rsidRDefault="00301491" w:rsidP="000D7FD8">
      <w:pPr>
        <w:pStyle w:val="Normaltindrag"/>
      </w:pPr>
      <w:r w:rsidRPr="00924B3D">
        <w:t xml:space="preserve">På denna avgörande punkt har den socialdemokratiska politiken under framför allt 1970- och 1980-talen varit förödande. Brottsoffren har inte bara känt sig kränkta av brottet, utan även, </w:t>
      </w:r>
      <w:r w:rsidR="00924B3D" w:rsidRPr="00924B3D">
        <w:rPr>
          <w:noProof/>
        </w:rPr>
        <w:drawing>
          <wp:inline distT="0" distB="0" distL="0" distR="0">
            <wp:extent cx="21590" cy="48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590" cy="48895"/>
                    </a:xfrm>
                    <a:prstGeom prst="rect">
                      <a:avLst/>
                    </a:prstGeom>
                    <a:noFill/>
                    <a:ln>
                      <a:noFill/>
                    </a:ln>
                  </pic:spPr>
                </pic:pic>
              </a:graphicData>
            </a:graphic>
          </wp:inline>
        </w:drawing>
      </w:r>
      <w:r w:rsidRPr="00924B3D">
        <w:t xml:space="preserve">och kanske ännu mer, </w:t>
      </w:r>
      <w:r w:rsidR="00924B3D" w:rsidRPr="00924B3D">
        <w:rPr>
          <w:noProof/>
        </w:rPr>
        <w:drawing>
          <wp:inline distT="0" distB="0" distL="0" distR="0">
            <wp:extent cx="21590" cy="488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9" cstate="print">
                      <a:extLst>
                        <a:ext uri="{28A0092B-C50C-407E-A947-70E740481C1C}">
                          <a14:useLocalDpi xmlns:a14="http://schemas.microsoft.com/office/drawing/2010/main" val="0"/>
                        </a:ext>
                      </a:extLst>
                    </a:blip>
                    <a:srcRect/>
                    <a:stretch>
                      <a:fillRect/>
                    </a:stretch>
                  </pic:blipFill>
                  <pic:spPr bwMode="auto">
                    <a:xfrm>
                      <a:off x="0" y="0"/>
                      <a:ext cx="21590" cy="48895"/>
                    </a:xfrm>
                    <a:prstGeom prst="rect">
                      <a:avLst/>
                    </a:prstGeom>
                    <a:noFill/>
                    <a:ln>
                      <a:noFill/>
                    </a:ln>
                  </pic:spPr>
                </pic:pic>
              </a:graphicData>
            </a:graphic>
          </wp:inline>
        </w:drawing>
      </w:r>
      <w:r w:rsidRPr="00924B3D">
        <w:t>av samhällets tydliga ointresse för offret och förstående fokus på brottslingen och dennes behov och önskningar. Det är därför viktigt att dagens åtgärder blir konkreta och påtagliga och att de inte bara handlar om prat och en klapp på axeln. Vi måste i det svenska rättssamhället nu göra upp med det förflutna och ge brottsoffren och deras anhöriga ett rejält och ärligt stöd.</w:t>
      </w:r>
    </w:p>
    <w:p w:rsidR="00301491" w:rsidRPr="00924B3D" w:rsidRDefault="00301491" w:rsidP="000D7FD8">
      <w:pPr>
        <w:pStyle w:val="Normaltindrag"/>
      </w:pPr>
      <w:r w:rsidRPr="00924B3D">
        <w:t xml:space="preserve">I en strategi för att arbeta med brottsofferfrågorna måste därför ett mycket tydligt samhälleligt ställningstagande för brottsoffret och mot brottslingens </w:t>
      </w:r>
      <w:r w:rsidRPr="00924B3D">
        <w:lastRenderedPageBreak/>
        <w:t>gärning finnas med. I strategin måste också ett helt nytt och bejakande synsätt på ersättningar och skadestånd till brottsoffer anläggas, utan att vi för den skull behöver få en amerikaniserad skadeståndsrätt. Dessutom måste lagstif</w:t>
      </w:r>
      <w:r w:rsidRPr="00924B3D">
        <w:t>t</w:t>
      </w:r>
      <w:r w:rsidRPr="00924B3D">
        <w:t>ningen utformas så att brottsoffer i större utsträckning kan påräkna andra människors stöd vid och efter brott. Jag har t.ex. i en annan motion föreslagit att underlåtenhet att bistå nödställd skall kriminaliseras.</w:t>
      </w:r>
    </w:p>
    <w:p w:rsidR="005A0E76" w:rsidRPr="00924B3D" w:rsidRDefault="00301491" w:rsidP="000D7FD8">
      <w:pPr>
        <w:pStyle w:val="Rubrik2"/>
      </w:pPr>
      <w:r w:rsidRPr="00924B3D">
        <w:t>Ökat åklagaransvar</w:t>
      </w:r>
    </w:p>
    <w:p w:rsidR="004D7823" w:rsidRPr="00924B3D" w:rsidRDefault="00301491" w:rsidP="000D7FD8">
      <w:r w:rsidRPr="00924B3D">
        <w:t>Det är viktigt att på alla sätt öka brottsoffrens känsla av trygghet, samtidigt som det är angeläget att se till att de känner sig delaktiga i den aktuella rätt</w:t>
      </w:r>
      <w:r w:rsidRPr="00924B3D">
        <w:t>s</w:t>
      </w:r>
      <w:r w:rsidRPr="00924B3D">
        <w:t>processen. I dag är det mycket vanligt att åklagare varken träffar eller talar med målsäganden innan huvudförhandlingen äger rum. Det borde ankomma på åklagaren att ta initiativ till ett informationssamtal med målsäganden. I detta samtal borde bl.a. ingå att förklara rättsprocessen och de olika aktöre</w:t>
      </w:r>
      <w:r w:rsidRPr="00924B3D">
        <w:t>r</w:t>
      </w:r>
      <w:r w:rsidRPr="00924B3D">
        <w:t>nas roller. Mot den bakgrunden föreslår jag att riksdagen tillkännager för regeringen som sin mening vad i motionen anförs om behovet av ytterligare förändringar i förundersökningskungörelsen (1947:948) i syfte att öka brott</w:t>
      </w:r>
      <w:r w:rsidRPr="00924B3D">
        <w:t>s</w:t>
      </w:r>
      <w:r w:rsidRPr="00924B3D">
        <w:t>offrens delaktighet i rättsprocessen.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B3D">
        <w:trPr>
          <w:cantSplit/>
        </w:trPr>
        <w:tc>
          <w:tcPr>
            <w:tcW w:w="3046" w:type="dxa"/>
          </w:tcPr>
          <w:p w:rsidR="003738FB" w:rsidRPr="00924B3D" w:rsidRDefault="003738FB">
            <w:pPr>
              <w:pStyle w:val="UnderskriftDatum"/>
              <w:spacing w:before="240"/>
            </w:pPr>
            <w:r w:rsidRPr="00924B3D">
              <w:t>Stockholm den 27 september 2007</w:t>
            </w:r>
          </w:p>
        </w:tc>
        <w:tc>
          <w:tcPr>
            <w:tcW w:w="3047" w:type="dxa"/>
          </w:tcPr>
          <w:p w:rsidR="003738FB" w:rsidRPr="00924B3D" w:rsidRDefault="003738FB">
            <w:pPr>
              <w:pStyle w:val="Underskrifter"/>
              <w:spacing w:before="240"/>
            </w:pPr>
          </w:p>
        </w:tc>
      </w:tr>
      <w:tr w:rsidR="00000000" w:rsidRPr="00924B3D">
        <w:trPr>
          <w:cantSplit/>
        </w:trPr>
        <w:tc>
          <w:tcPr>
            <w:tcW w:w="3046" w:type="dxa"/>
          </w:tcPr>
          <w:p w:rsidR="003738FB" w:rsidRPr="00924B3D" w:rsidRDefault="003738FB">
            <w:pPr>
              <w:pStyle w:val="Underskrifter"/>
            </w:pPr>
            <w:r w:rsidRPr="00924B3D">
              <w:t>Marietta de Pourbaix-Lundin (m)</w:t>
            </w:r>
          </w:p>
        </w:tc>
        <w:tc>
          <w:tcPr>
            <w:tcW w:w="3046" w:type="dxa"/>
          </w:tcPr>
          <w:p w:rsidR="003738FB" w:rsidRPr="00924B3D" w:rsidRDefault="003738FB">
            <w:pPr>
              <w:pStyle w:val="Underskrifter"/>
            </w:pPr>
          </w:p>
        </w:tc>
      </w:tr>
    </w:tbl>
    <w:p w:rsidR="00C8087F" w:rsidRPr="00924B3D" w:rsidRDefault="00C8087F" w:rsidP="000D7FD8">
      <w:pPr>
        <w:pStyle w:val="Normaltindrag"/>
      </w:pPr>
    </w:p>
    <w:sectPr w:rsidR="00C8087F" w:rsidRPr="00924B3D" w:rsidSect="000D7FD8">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8FB" w:rsidRPr="00924B3D" w:rsidRDefault="003738FB">
      <w:r w:rsidRPr="00924B3D">
        <w:separator/>
      </w:r>
    </w:p>
  </w:endnote>
  <w:endnote w:type="continuationSeparator" w:id="0">
    <w:p w:rsidR="003738FB" w:rsidRPr="00924B3D" w:rsidRDefault="003738FB">
      <w:r w:rsidRPr="00924B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FD8" w:rsidRPr="00924B3D" w:rsidRDefault="00924B3D" w:rsidP="000D7FD8">
    <w:pPr>
      <w:pStyle w:val="Sidfot"/>
    </w:pPr>
    <w:r w:rsidRPr="00924B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4713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FD8" w:rsidRDefault="003738FB">
                          <w:pPr>
                            <w:pStyle w:val="NormalS5sidnrV"/>
                          </w:pPr>
                          <w:r>
                            <w:fldChar w:fldCharType="begin"/>
                          </w:r>
                          <w:r w:rsidR="000D7FD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7FD8" w:rsidRDefault="003738FB">
                    <w:pPr>
                      <w:pStyle w:val="NormalS5sidnrV"/>
                    </w:pPr>
                    <w:r>
                      <w:fldChar w:fldCharType="begin"/>
                    </w:r>
                    <w:r w:rsidR="000D7FD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CDF" w:rsidRPr="00924B3D" w:rsidRDefault="00924B3D" w:rsidP="000D7FD8">
    <w:pPr>
      <w:pStyle w:val="Sidfot"/>
    </w:pPr>
    <w:r w:rsidRPr="00924B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174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FD8" w:rsidRDefault="003738FB">
                          <w:pPr>
                            <w:pStyle w:val="NormalS5sidnrH"/>
                            <w:ind w:right="0"/>
                          </w:pPr>
                          <w:r>
                            <w:fldChar w:fldCharType="begin"/>
                          </w:r>
                          <w:r w:rsidR="000D7FD8">
                            <w:instrText xml:space="preserve"> PAGE *\charformat</w:instrText>
                          </w:r>
                          <w:r>
                            <w:fldChar w:fldCharType="separate"/>
                          </w:r>
                          <w:r w:rsidR="000D7F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7FD8" w:rsidRDefault="003738FB">
                    <w:pPr>
                      <w:pStyle w:val="NormalS5sidnrH"/>
                      <w:ind w:right="0"/>
                    </w:pPr>
                    <w:r>
                      <w:fldChar w:fldCharType="begin"/>
                    </w:r>
                    <w:r w:rsidR="000D7FD8">
                      <w:instrText xml:space="preserve"> PAGE *\charformat</w:instrText>
                    </w:r>
                    <w:r>
                      <w:fldChar w:fldCharType="separate"/>
                    </w:r>
                    <w:r w:rsidR="000D7FD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CDF" w:rsidRPr="00924B3D" w:rsidRDefault="00924B3D" w:rsidP="000D7FD8">
    <w:pPr>
      <w:pStyle w:val="Sidfot"/>
    </w:pPr>
    <w:r w:rsidRPr="00924B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500099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FD8" w:rsidRDefault="003738FB">
                          <w:pPr>
                            <w:pStyle w:val="NormalS5sidnrH"/>
                            <w:ind w:right="0"/>
                          </w:pPr>
                          <w:r>
                            <w:fldChar w:fldCharType="begin"/>
                          </w:r>
                          <w:r w:rsidR="000D7FD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7FD8" w:rsidRDefault="003738FB">
                    <w:pPr>
                      <w:pStyle w:val="NormalS5sidnrH"/>
                      <w:ind w:right="0"/>
                    </w:pPr>
                    <w:r>
                      <w:fldChar w:fldCharType="begin"/>
                    </w:r>
                    <w:r w:rsidR="000D7FD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8FB" w:rsidRPr="00924B3D" w:rsidRDefault="003738FB">
      <w:r w:rsidRPr="00924B3D">
        <w:separator/>
      </w:r>
    </w:p>
  </w:footnote>
  <w:footnote w:type="continuationSeparator" w:id="0">
    <w:p w:rsidR="003738FB" w:rsidRPr="00924B3D" w:rsidRDefault="003738FB">
      <w:r w:rsidRPr="00924B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FD8" w:rsidRPr="00924B3D" w:rsidRDefault="00924B3D" w:rsidP="000D7FD8">
    <w:pPr>
      <w:pStyle w:val="Sidhuvud"/>
    </w:pPr>
    <w:r w:rsidRPr="00924B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12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FD8" w:rsidRDefault="003738FB">
                          <w:pPr>
                            <w:pStyle w:val="KantRubrikS5V"/>
                          </w:pPr>
                          <w:r>
                            <w:fldChar w:fldCharType="begin"/>
                          </w:r>
                          <w:r w:rsidR="000D7FD8">
                            <w:instrText xml:space="preserve"> DOCPROPERTY "YearUser" *\charformat </w:instrText>
                          </w:r>
                          <w:r>
                            <w:fldChar w:fldCharType="separate"/>
                          </w:r>
                          <w:r w:rsidR="000D7FD8">
                            <w:t>2007/08</w:t>
                          </w:r>
                          <w:r>
                            <w:fldChar w:fldCharType="end"/>
                          </w:r>
                          <w:r w:rsidR="000D7FD8">
                            <w:t>:</w:t>
                          </w:r>
                          <w:r>
                            <w:fldChar w:fldCharType="begin"/>
                          </w:r>
                          <w:r w:rsidR="000D7FD8">
                            <w:instrText xml:space="preserve"> DOCPROPERTY "Motionsnummer" *\charformat </w:instrText>
                          </w:r>
                          <w:r>
                            <w:fldChar w:fldCharType="separate"/>
                          </w:r>
                          <w:r w:rsidR="000D7FD8">
                            <w:t>Ju214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7FD8" w:rsidRDefault="003738FB">
                    <w:pPr>
                      <w:pStyle w:val="KantRubrikS5V"/>
                    </w:pPr>
                    <w:r>
                      <w:fldChar w:fldCharType="begin"/>
                    </w:r>
                    <w:r w:rsidR="000D7FD8">
                      <w:instrText xml:space="preserve"> DOCPROPERTY "YearUser" *\charformat </w:instrText>
                    </w:r>
                    <w:r>
                      <w:fldChar w:fldCharType="separate"/>
                    </w:r>
                    <w:r w:rsidR="000D7FD8">
                      <w:t>2007/08</w:t>
                    </w:r>
                    <w:r>
                      <w:fldChar w:fldCharType="end"/>
                    </w:r>
                    <w:r w:rsidR="000D7FD8">
                      <w:t>:</w:t>
                    </w:r>
                    <w:r>
                      <w:fldChar w:fldCharType="begin"/>
                    </w:r>
                    <w:r w:rsidR="000D7FD8">
                      <w:instrText xml:space="preserve"> DOCPROPERTY "Motionsnummer" *\charformat </w:instrText>
                    </w:r>
                    <w:r>
                      <w:fldChar w:fldCharType="separate"/>
                    </w:r>
                    <w:r w:rsidR="000D7FD8">
                      <w:t>Ju214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CDF" w:rsidRPr="00924B3D" w:rsidRDefault="00924B3D" w:rsidP="000D7FD8">
    <w:pPr>
      <w:pStyle w:val="Sidhuvud"/>
    </w:pPr>
    <w:r w:rsidRPr="00924B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9739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FD8" w:rsidRDefault="003738FB">
                          <w:pPr>
                            <w:pStyle w:val="KantRubrikS5H"/>
                            <w:ind w:right="0"/>
                          </w:pPr>
                          <w:r>
                            <w:fldChar w:fldCharType="begin"/>
                          </w:r>
                          <w:r w:rsidR="000D7FD8">
                            <w:instrText xml:space="preserve"> DOCPROPERTY "YearUser" *\charformat </w:instrText>
                          </w:r>
                          <w:r>
                            <w:fldChar w:fldCharType="separate"/>
                          </w:r>
                          <w:r w:rsidR="000D7FD8">
                            <w:t>2007/08</w:t>
                          </w:r>
                          <w:r>
                            <w:fldChar w:fldCharType="end"/>
                          </w:r>
                          <w:r w:rsidR="000D7FD8">
                            <w:t>:</w:t>
                          </w:r>
                          <w:r>
                            <w:fldChar w:fldCharType="begin"/>
                          </w:r>
                          <w:r w:rsidR="000D7FD8">
                            <w:instrText xml:space="preserve"> DOCPROPERTY "Motionsnummer" *\charformat </w:instrText>
                          </w:r>
                          <w:r>
                            <w:fldChar w:fldCharType="separate"/>
                          </w:r>
                          <w:r w:rsidR="000D7FD8">
                            <w:t>Ju214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7FD8" w:rsidRDefault="003738FB">
                    <w:pPr>
                      <w:pStyle w:val="KantRubrikS5H"/>
                      <w:ind w:right="0"/>
                    </w:pPr>
                    <w:r>
                      <w:fldChar w:fldCharType="begin"/>
                    </w:r>
                    <w:r w:rsidR="000D7FD8">
                      <w:instrText xml:space="preserve"> DOCPROPERTY "YearUser" *\charformat </w:instrText>
                    </w:r>
                    <w:r>
                      <w:fldChar w:fldCharType="separate"/>
                    </w:r>
                    <w:r w:rsidR="000D7FD8">
                      <w:t>2007/08</w:t>
                    </w:r>
                    <w:r>
                      <w:fldChar w:fldCharType="end"/>
                    </w:r>
                    <w:r w:rsidR="000D7FD8">
                      <w:t>:</w:t>
                    </w:r>
                    <w:r>
                      <w:fldChar w:fldCharType="begin"/>
                    </w:r>
                    <w:r w:rsidR="000D7FD8">
                      <w:instrText xml:space="preserve"> DOCPROPERTY "Motionsnummer" *\charformat </w:instrText>
                    </w:r>
                    <w:r>
                      <w:fldChar w:fldCharType="separate"/>
                    </w:r>
                    <w:r w:rsidR="000D7FD8">
                      <w:t>Ju214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8FB" w:rsidRPr="00924B3D" w:rsidRDefault="003738FB">
    <w:pPr>
      <w:pStyle w:val="FSHNormal"/>
      <w:tabs>
        <w:tab w:val="right" w:pos="5840"/>
      </w:tabs>
    </w:pPr>
    <w:r w:rsidRPr="00924B3D">
      <w:br/>
    </w:r>
    <w:r w:rsidRPr="00924B3D">
      <w:fldChar w:fldCharType="begin" w:fldLock="1"/>
    </w:r>
    <w:r w:rsidRPr="00924B3D">
      <w:instrText xml:space="preserve"> DOCPROPERTY</w:instrText>
    </w:r>
    <w:r w:rsidRPr="00924B3D">
      <w:rPr>
        <w:sz w:val="18"/>
      </w:rPr>
      <w:instrText xml:space="preserve"> "YearUser" *\charformat </w:instrText>
    </w:r>
    <w:r w:rsidRPr="00924B3D">
      <w:fldChar w:fldCharType="separate"/>
    </w:r>
    <w:r w:rsidRPr="00924B3D">
      <w:t>2007/08</w:t>
    </w:r>
    <w:r w:rsidRPr="00924B3D">
      <w:fldChar w:fldCharType="end"/>
    </w:r>
    <w:r w:rsidRPr="00924B3D">
      <w:t xml:space="preserve"> </w:t>
    </w:r>
    <w:r w:rsidRPr="00924B3D">
      <w:tab/>
      <w:t xml:space="preserve">mnr: </w:t>
    </w:r>
    <w:r w:rsidRPr="00924B3D">
      <w:fldChar w:fldCharType="begin" w:fldLock="1"/>
    </w:r>
    <w:r w:rsidRPr="00924B3D">
      <w:instrText xml:space="preserve"> DOCPROPERTY</w:instrText>
    </w:r>
    <w:r w:rsidRPr="00924B3D">
      <w:rPr>
        <w:sz w:val="18"/>
      </w:rPr>
      <w:instrText xml:space="preserve"> "Motionsnummer" *\charformat </w:instrText>
    </w:r>
    <w:r w:rsidRPr="00924B3D">
      <w:fldChar w:fldCharType="separate"/>
    </w:r>
    <w:r w:rsidRPr="00924B3D">
      <w:t>Ju214</w:t>
    </w:r>
    <w:r w:rsidRPr="00924B3D">
      <w:fldChar w:fldCharType="end"/>
    </w:r>
    <w:r w:rsidRPr="00924B3D">
      <w:br/>
    </w:r>
    <w:r w:rsidRPr="00924B3D">
      <w:fldChar w:fldCharType="begin" w:fldLock="1"/>
    </w:r>
    <w:r w:rsidRPr="00924B3D">
      <w:instrText xml:space="preserve"> DOCPROPERTY</w:instrText>
    </w:r>
    <w:r w:rsidRPr="00924B3D">
      <w:rPr>
        <w:sz w:val="18"/>
      </w:rPr>
      <w:instrText xml:space="preserve"> "Samling" *\charformat </w:instrText>
    </w:r>
    <w:r w:rsidRPr="00924B3D">
      <w:fldChar w:fldCharType="end"/>
    </w:r>
    <w:r w:rsidRPr="00924B3D">
      <w:tab/>
      <w:t xml:space="preserve">pnr: </w:t>
    </w:r>
    <w:r w:rsidRPr="00924B3D">
      <w:fldChar w:fldCharType="begin" w:fldLock="1"/>
    </w:r>
    <w:r w:rsidRPr="00924B3D">
      <w:instrText xml:space="preserve"> DOCPROPERTY</w:instrText>
    </w:r>
    <w:r w:rsidRPr="00924B3D">
      <w:rPr>
        <w:sz w:val="18"/>
      </w:rPr>
      <w:instrText xml:space="preserve"> "Partinummer" *\charformat </w:instrText>
    </w:r>
    <w:r w:rsidRPr="00924B3D">
      <w:fldChar w:fldCharType="separate"/>
    </w:r>
    <w:r w:rsidRPr="00924B3D">
      <w:t>m1051</w:t>
    </w:r>
    <w:r w:rsidRPr="00924B3D">
      <w:fldChar w:fldCharType="end"/>
    </w:r>
  </w:p>
  <w:p w:rsidR="003738FB" w:rsidRPr="00924B3D" w:rsidRDefault="003738FB">
    <w:pPr>
      <w:pStyle w:val="FSHRub1"/>
    </w:pPr>
    <w:r w:rsidRPr="00924B3D">
      <w:t>Motion till riksdagen</w:t>
    </w:r>
    <w:r w:rsidRPr="00924B3D">
      <w:br/>
    </w:r>
    <w:r w:rsidRPr="00924B3D">
      <w:fldChar w:fldCharType="begin" w:fldLock="1"/>
    </w:r>
    <w:r w:rsidRPr="00924B3D">
      <w:instrText xml:space="preserve"> DOCPROPERTY "YearUser" *\charformat </w:instrText>
    </w:r>
    <w:r w:rsidRPr="00924B3D">
      <w:fldChar w:fldCharType="separate"/>
    </w:r>
    <w:r w:rsidRPr="00924B3D">
      <w:t>2007/08</w:t>
    </w:r>
    <w:r w:rsidRPr="00924B3D">
      <w:fldChar w:fldCharType="end"/>
    </w:r>
    <w:r w:rsidRPr="00924B3D">
      <w:t>:</w:t>
    </w:r>
    <w:r w:rsidRPr="00924B3D">
      <w:fldChar w:fldCharType="begin" w:fldLock="1"/>
    </w:r>
    <w:r w:rsidRPr="00924B3D">
      <w:instrText xml:space="preserve"> DOCPROPERTY "Motionsnummer" *\charformat </w:instrText>
    </w:r>
    <w:r w:rsidRPr="00924B3D">
      <w:fldChar w:fldCharType="separate"/>
    </w:r>
    <w:r w:rsidRPr="00924B3D">
      <w:t>Ju214</w:t>
    </w:r>
    <w:r w:rsidRPr="00924B3D">
      <w:fldChar w:fldCharType="end"/>
    </w:r>
  </w:p>
  <w:p w:rsidR="003738FB" w:rsidRPr="00924B3D" w:rsidRDefault="003738FB">
    <w:pPr>
      <w:pStyle w:val="FSHNormalS5"/>
    </w:pPr>
    <w:r w:rsidRPr="00924B3D">
      <w:fldChar w:fldCharType="begin" w:fldLock="1"/>
    </w:r>
    <w:r w:rsidRPr="00924B3D">
      <w:instrText xml:space="preserve"> DOCPROPERTY "MotionarText" *\charformat </w:instrText>
    </w:r>
    <w:r w:rsidRPr="00924B3D">
      <w:fldChar w:fldCharType="separate"/>
    </w:r>
    <w:r w:rsidRPr="00924B3D">
      <w:t>av Marietta de Pourbaix-Lundin (m)</w:t>
    </w:r>
    <w:r w:rsidRPr="00924B3D">
      <w:fldChar w:fldCharType="end"/>
    </w:r>
    <w:r w:rsidRPr="00924B3D">
      <w:br/>
    </w:r>
    <w:r w:rsidRPr="00924B3D">
      <w:fldChar w:fldCharType="begin" w:fldLock="1"/>
    </w:r>
    <w:r w:rsidRPr="00924B3D">
      <w:instrText xml:space="preserve"> DOCPROPERTY "SvarFrasKort" *\charformat </w:instrText>
    </w:r>
    <w:r w:rsidRPr="00924B3D">
      <w:fldChar w:fldCharType="end"/>
    </w:r>
  </w:p>
  <w:p w:rsidR="003738FB" w:rsidRPr="00924B3D" w:rsidRDefault="003738FB">
    <w:pPr>
      <w:pStyle w:val="FSHTitel"/>
    </w:pPr>
    <w:r w:rsidRPr="00924B3D">
      <w:fldChar w:fldCharType="begin" w:fldLock="1"/>
    </w:r>
    <w:r w:rsidRPr="00924B3D">
      <w:instrText xml:space="preserve"> DOCPROPERTY</w:instrText>
    </w:r>
    <w:r w:rsidRPr="00924B3D">
      <w:rPr>
        <w:sz w:val="18"/>
      </w:rPr>
      <w:instrText xml:space="preserve"> "RubrikSvar" *\charformat </w:instrText>
    </w:r>
    <w:r w:rsidRPr="00924B3D">
      <w:fldChar w:fldCharType="separate"/>
    </w:r>
    <w:r w:rsidRPr="00924B3D">
      <w:t>Stöd till brottsoffer</w:t>
    </w:r>
    <w:r w:rsidRPr="00924B3D">
      <w:fldChar w:fldCharType="end"/>
    </w:r>
  </w:p>
  <w:p w:rsidR="003738FB" w:rsidRPr="00924B3D" w:rsidRDefault="003738FB">
    <w:pPr>
      <w:pStyle w:val="Normal00"/>
    </w:pPr>
  </w:p>
  <w:p w:rsidR="000D7FD8" w:rsidRPr="00924B3D" w:rsidRDefault="000D7F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462A5C"/>
    <w:multiLevelType w:val="hybridMultilevel"/>
    <w:tmpl w:val="382EB902"/>
    <w:lvl w:ilvl="0" w:tplc="78B2E0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F936CA"/>
    <w:multiLevelType w:val="multilevel"/>
    <w:tmpl w:val="03320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071584">
    <w:abstractNumId w:val="8"/>
  </w:num>
  <w:num w:numId="2" w16cid:durableId="1446458266">
    <w:abstractNumId w:val="9"/>
  </w:num>
  <w:num w:numId="3" w16cid:durableId="1254125037">
    <w:abstractNumId w:val="8"/>
  </w:num>
  <w:num w:numId="4" w16cid:durableId="1559436105">
    <w:abstractNumId w:val="9"/>
  </w:num>
  <w:num w:numId="5" w16cid:durableId="1759869282">
    <w:abstractNumId w:val="13"/>
  </w:num>
  <w:num w:numId="6" w16cid:durableId="2131195517">
    <w:abstractNumId w:val="10"/>
  </w:num>
  <w:num w:numId="7" w16cid:durableId="1662349683">
    <w:abstractNumId w:val="11"/>
  </w:num>
  <w:num w:numId="8" w16cid:durableId="659890894">
    <w:abstractNumId w:val="12"/>
  </w:num>
  <w:num w:numId="9" w16cid:durableId="1973171521">
    <w:abstractNumId w:val="8"/>
  </w:num>
  <w:num w:numId="10" w16cid:durableId="866141700">
    <w:abstractNumId w:val="3"/>
  </w:num>
  <w:num w:numId="11" w16cid:durableId="1554152790">
    <w:abstractNumId w:val="2"/>
  </w:num>
  <w:num w:numId="12" w16cid:durableId="513763202">
    <w:abstractNumId w:val="1"/>
  </w:num>
  <w:num w:numId="13" w16cid:durableId="680592225">
    <w:abstractNumId w:val="0"/>
  </w:num>
  <w:num w:numId="14" w16cid:durableId="1144617485">
    <w:abstractNumId w:val="9"/>
  </w:num>
  <w:num w:numId="15" w16cid:durableId="703674706">
    <w:abstractNumId w:val="7"/>
  </w:num>
  <w:num w:numId="16" w16cid:durableId="927538830">
    <w:abstractNumId w:val="6"/>
  </w:num>
  <w:num w:numId="17" w16cid:durableId="1608587065">
    <w:abstractNumId w:val="5"/>
  </w:num>
  <w:num w:numId="18" w16cid:durableId="252009031">
    <w:abstractNumId w:val="4"/>
  </w:num>
  <w:num w:numId="19" w16cid:durableId="756439440">
    <w:abstractNumId w:val="15"/>
  </w:num>
  <w:num w:numId="20" w16cid:durableId="7424124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924B3D"/>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D7FD8"/>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60F1"/>
    <w:rsid w:val="001E0043"/>
    <w:rsid w:val="001F4981"/>
    <w:rsid w:val="00201DFB"/>
    <w:rsid w:val="00204A63"/>
    <w:rsid w:val="00212FF1"/>
    <w:rsid w:val="002166B7"/>
    <w:rsid w:val="00220CDF"/>
    <w:rsid w:val="00230193"/>
    <w:rsid w:val="00244D0B"/>
    <w:rsid w:val="0025068A"/>
    <w:rsid w:val="002818D3"/>
    <w:rsid w:val="002911A7"/>
    <w:rsid w:val="002943C8"/>
    <w:rsid w:val="00295E6D"/>
    <w:rsid w:val="002A2A6B"/>
    <w:rsid w:val="002C2373"/>
    <w:rsid w:val="002D11A8"/>
    <w:rsid w:val="002F7FA1"/>
    <w:rsid w:val="00301491"/>
    <w:rsid w:val="00303F68"/>
    <w:rsid w:val="00314F87"/>
    <w:rsid w:val="0032051D"/>
    <w:rsid w:val="003303B5"/>
    <w:rsid w:val="003366E9"/>
    <w:rsid w:val="00336C9B"/>
    <w:rsid w:val="00342FB4"/>
    <w:rsid w:val="0036065A"/>
    <w:rsid w:val="003738FB"/>
    <w:rsid w:val="003866EC"/>
    <w:rsid w:val="00391AF5"/>
    <w:rsid w:val="003B418B"/>
    <w:rsid w:val="003F100A"/>
    <w:rsid w:val="00441B86"/>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2183C"/>
    <w:rsid w:val="00531020"/>
    <w:rsid w:val="00545150"/>
    <w:rsid w:val="00545421"/>
    <w:rsid w:val="0055072A"/>
    <w:rsid w:val="005525A5"/>
    <w:rsid w:val="005544CE"/>
    <w:rsid w:val="00567774"/>
    <w:rsid w:val="005956EA"/>
    <w:rsid w:val="005A0E76"/>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F6EAC"/>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24B3D"/>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17667"/>
    <w:rsid w:val="00C27B7D"/>
    <w:rsid w:val="00C32A06"/>
    <w:rsid w:val="00C44394"/>
    <w:rsid w:val="00C533BA"/>
    <w:rsid w:val="00C8087F"/>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F104C2-AFDE-46C9-B22F-ECE4AD3D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F6EAC"/>
    <w:rPr>
      <w:sz w:val="32"/>
      <w:lang w:val="sv-SE" w:eastAsia="sv-SE" w:bidi="ar-SA"/>
    </w:rPr>
  </w:style>
  <w:style w:type="character" w:customStyle="1" w:styleId="Rubrik2Char">
    <w:name w:val="Rubrik 2 Char"/>
    <w:aliases w:val="Beslutrubrik Char"/>
    <w:basedOn w:val="Standardstycketeckensnitt"/>
    <w:link w:val="Rubrik2"/>
    <w:semiHidden/>
    <w:locked/>
    <w:rsid w:val="006F6EAC"/>
    <w:rPr>
      <w:sz w:val="27"/>
      <w:lang w:val="sv-SE" w:eastAsia="sv-SE" w:bidi="ar-SA"/>
    </w:rPr>
  </w:style>
  <w:style w:type="character" w:customStyle="1" w:styleId="Rubrik3Char">
    <w:name w:val="Rubrik 3 Char"/>
    <w:aliases w:val="Mellanrubrik Char"/>
    <w:basedOn w:val="Standardstycketeckensnitt"/>
    <w:link w:val="Rubrik3"/>
    <w:semiHidden/>
    <w:locked/>
    <w:rsid w:val="006F6EAC"/>
    <w:rPr>
      <w:b/>
      <w:sz w:val="21"/>
      <w:lang w:val="sv-SE" w:eastAsia="sv-SE" w:bidi="ar-SA"/>
    </w:rPr>
  </w:style>
  <w:style w:type="character" w:customStyle="1" w:styleId="Rubrik4Char">
    <w:name w:val="Rubrik 4 Char"/>
    <w:aliases w:val="KursivRubrik Char"/>
    <w:basedOn w:val="Standardstycketeckensnitt"/>
    <w:link w:val="Rubrik4"/>
    <w:semiHidden/>
    <w:locked/>
    <w:rsid w:val="006F6EA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F6EAC"/>
    <w:rPr>
      <w:sz w:val="19"/>
      <w:lang w:val="sv-SE" w:eastAsia="sv-SE" w:bidi="ar-SA"/>
    </w:rPr>
  </w:style>
  <w:style w:type="character" w:customStyle="1" w:styleId="Rubrik6Char">
    <w:name w:val="Rubrik 6 Char"/>
    <w:basedOn w:val="Standardstycketeckensnitt"/>
    <w:link w:val="Rubrik6"/>
    <w:semiHidden/>
    <w:locked/>
    <w:rsid w:val="006F6EAC"/>
    <w:rPr>
      <w:caps/>
      <w:sz w:val="14"/>
      <w:lang w:val="sv-SE" w:eastAsia="sv-SE" w:bidi="ar-SA"/>
    </w:rPr>
  </w:style>
  <w:style w:type="character" w:customStyle="1" w:styleId="Rubrik7Char">
    <w:name w:val="Rubrik 7 Char"/>
    <w:basedOn w:val="Standardstycketeckensnitt"/>
    <w:link w:val="Rubrik7"/>
    <w:semiHidden/>
    <w:locked/>
    <w:rsid w:val="006F6EAC"/>
    <w:rPr>
      <w:caps/>
      <w:sz w:val="14"/>
      <w:lang w:val="sv-SE" w:eastAsia="sv-SE" w:bidi="ar-SA"/>
    </w:rPr>
  </w:style>
  <w:style w:type="character" w:customStyle="1" w:styleId="Rubrik8Char">
    <w:name w:val="Rubrik 8 Char"/>
    <w:basedOn w:val="Standardstycketeckensnitt"/>
    <w:link w:val="Rubrik8"/>
    <w:semiHidden/>
    <w:locked/>
    <w:rsid w:val="006F6EAC"/>
    <w:rPr>
      <w:caps/>
      <w:sz w:val="14"/>
      <w:lang w:val="sv-SE" w:eastAsia="sv-SE" w:bidi="ar-SA"/>
    </w:rPr>
  </w:style>
  <w:style w:type="character" w:customStyle="1" w:styleId="Rubrik9Char">
    <w:name w:val="Rubrik 9 Char"/>
    <w:basedOn w:val="Standardstycketeckensnitt"/>
    <w:link w:val="Rubrik9"/>
    <w:semiHidden/>
    <w:locked/>
    <w:rsid w:val="006F6EA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F6EA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F6EA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D7FD8"/>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F6EA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F6EA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F6EAC"/>
    <w:rPr>
      <w:rFonts w:ascii="Cambria" w:hAnsi="Cambria" w:cs="Times New Roman"/>
      <w:sz w:val="24"/>
      <w:szCs w:val="24"/>
    </w:rPr>
  </w:style>
  <w:style w:type="paragraph" w:customStyle="1" w:styleId="normal0">
    <w:name w:val="normal"/>
    <w:basedOn w:val="Normal"/>
    <w:rsid w:val="00301491"/>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301491"/>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301491"/>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riksdagen.se/debatt/visadok.aspx?spc=obj&amp;dokid=GU02Ju269&amp;fil=MOT_200607_Ju_269-1.p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riksdagen.se/debatt/visadok.aspx?spc=obj&amp;dokid=GU02Ju269&amp;fil=MOT_200607_Ju_269-2.png"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2643</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m1051</vt:lpstr>
    </vt:vector>
  </TitlesOfParts>
  <Company>Riksdagen</Company>
  <LinksUpToDate>false</LinksUpToDate>
  <CharactersWithSpaces>3087</CharactersWithSpaces>
  <SharedDoc>false</SharedDoc>
  <HLinks>
    <vt:vector size="12" baseType="variant">
      <vt:variant>
        <vt:i4>8126483</vt:i4>
      </vt:variant>
      <vt:variant>
        <vt:i4>3470</vt:i4>
      </vt:variant>
      <vt:variant>
        <vt:i4>1025</vt:i4>
      </vt:variant>
      <vt:variant>
        <vt:i4>1</vt:i4>
      </vt:variant>
      <vt:variant>
        <vt:lpwstr>http://www.riksdagen.se/debatt/visadok.aspx?spc=obj&amp;dokid=GU02Ju269&amp;fil=MOT_200607_Ju_269-1.png</vt:lpwstr>
      </vt:variant>
      <vt:variant>
        <vt:lpwstr/>
      </vt:variant>
      <vt:variant>
        <vt:i4>8126480</vt:i4>
      </vt:variant>
      <vt:variant>
        <vt:i4>3629</vt:i4>
      </vt:variant>
      <vt:variant>
        <vt:i4>1026</vt:i4>
      </vt:variant>
      <vt:variant>
        <vt:i4>1</vt:i4>
      </vt:variant>
      <vt:variant>
        <vt:lpwstr>http://www.riksdagen.se/debatt/visadok.aspx?spc=obj&amp;dokid=GU02Ju269&amp;fil=MOT_200607_Ju_269-2.png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m1051</dc:title>
  <dc:subject>m1051</dc:subject>
  <dc:creator>Riksdagen</dc:creator>
  <cp:keywords>Riksdagen</cp:keywords>
  <dc:description>TKG-ktrl, MSMQ4mb, PersReg-Distribution mm</dc:description>
  <cp:lastModifiedBy>Lars Brink</cp:lastModifiedBy>
  <cp:revision>2</cp:revision>
  <cp:lastPrinted>2007-10-08T07:26:00Z</cp:lastPrinted>
  <dcterms:created xsi:type="dcterms:W3CDTF">2025-12-17T05:32:00Z</dcterms:created>
  <dcterms:modified xsi:type="dcterms:W3CDTF">2025-12-17T05:32:00Z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20072008000000000109000010510069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20072008000000000109000010510069</vt:lpwstr>
  </property>
  <property fmtid="{D5CDD505-2E9C-101B-9397-08002B2CF9AE}" pid="50" name="nummer">
    <vt:lpwstr>214</vt:lpwstr>
  </property>
  <property fmtid="{D5CDD505-2E9C-101B-9397-08002B2CF9AE}" pid="51" name="utskottsbeteckning">
    <vt:lpwstr>Ju</vt:lpwstr>
  </property>
  <property fmtid="{D5CDD505-2E9C-101B-9397-08002B2CF9AE}" pid="52" name="GlobalUID">
    <vt:lpwstr>{C75F6DB5-670E-40DF-9E1E-893935C124A5}</vt:lpwstr>
  </property>
  <property fmtid="{D5CDD505-2E9C-101B-9397-08002B2CF9AE}" pid="53" name="Överföringar">
    <vt:i4>0</vt:i4>
  </property>
  <property fmtid="{D5CDD505-2E9C-101B-9397-08002B2CF9AE}" pid="54" name="Checksum">
    <vt:lpwstr>*1014236702279*</vt:lpwstr>
  </property>
  <property fmtid="{D5CDD505-2E9C-101B-9397-08002B2CF9AE}" pid="55" name="skuggnummer">
    <vt:lpwstr>157</vt:lpwstr>
  </property>
  <property fmtid="{D5CDD505-2E9C-101B-9397-08002B2CF9AE}" pid="56" name="urixVersion">
    <vt:lpwstr>3.2.0.9</vt:lpwstr>
  </property>
  <property fmtid="{D5CDD505-2E9C-101B-9397-08002B2CF9AE}" pid="57" name="urixOrigin">
    <vt:lpwstr>071016 19:58:51.322</vt:lpwstr>
  </property>
  <property fmtid="{D5CDD505-2E9C-101B-9397-08002B2CF9AE}" pid="58" name="urixGuid">
    <vt:lpwstr>{A75E7E9E-037D-40C1-A76E-33B9B0821934}</vt:lpwstr>
  </property>
</Properties>
</file>