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D254" w14:textId="77777777" w:rsidR="004F39A9" w:rsidRDefault="00237399" w:rsidP="00237399">
      <w:pPr>
        <w:pStyle w:val="Rubrik"/>
      </w:pPr>
      <w:r>
        <w:t xml:space="preserve">Svar på fråga 2019/20:1802 av Markus </w:t>
      </w:r>
      <w:proofErr w:type="spellStart"/>
      <w:r>
        <w:t>Wiechel</w:t>
      </w:r>
      <w:proofErr w:type="spellEnd"/>
      <w:r>
        <w:t xml:space="preserve"> (SD)</w:t>
      </w:r>
    </w:p>
    <w:p w14:paraId="25604C7D" w14:textId="2034E592" w:rsidR="00237399" w:rsidRDefault="004F39A9" w:rsidP="00237399">
      <w:pPr>
        <w:pStyle w:val="Rubrik"/>
      </w:pPr>
      <w:r>
        <w:t>M</w:t>
      </w:r>
      <w:r w:rsidR="00237399">
        <w:t>un- och andningsskydd</w:t>
      </w:r>
    </w:p>
    <w:p w14:paraId="7A631B4B" w14:textId="77777777" w:rsidR="00982FE6" w:rsidRDefault="00237399" w:rsidP="00393CCF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varför regeringen inte har infört krav på mun- eller ansiktsskydd i vissa sammanhang, och på vilken vetenskap jag baserar den nuvarande hållningen.</w:t>
      </w:r>
    </w:p>
    <w:p w14:paraId="713B463B" w14:textId="6E997FC8" w:rsidR="00237399" w:rsidRDefault="00335556" w:rsidP="00393CCF">
      <w:pPr>
        <w:pStyle w:val="Brdtext"/>
      </w:pPr>
      <w:r>
        <w:t xml:space="preserve">Precis som det framgår av mitt svar den 13 </w:t>
      </w:r>
      <w:r w:rsidR="00B30995">
        <w:t>maj</w:t>
      </w:r>
      <w:r>
        <w:t xml:space="preserve"> 2020</w:t>
      </w:r>
      <w:r w:rsidR="00D106D5">
        <w:t xml:space="preserve"> </w:t>
      </w:r>
      <w:bookmarkStart w:id="0" w:name="Start"/>
      <w:bookmarkEnd w:id="0"/>
      <w:r w:rsidR="00D106D5" w:rsidRPr="00D106D5">
        <w:t xml:space="preserve">på frågorna 2019/20:1299 av Clara </w:t>
      </w:r>
      <w:proofErr w:type="spellStart"/>
      <w:r w:rsidR="00D106D5" w:rsidRPr="00D106D5">
        <w:t>Aranda</w:t>
      </w:r>
      <w:proofErr w:type="spellEnd"/>
      <w:r w:rsidR="00D106D5" w:rsidRPr="00D106D5">
        <w:t xml:space="preserve"> (SD)</w:t>
      </w:r>
      <w:r w:rsidR="00B30995">
        <w:t xml:space="preserve"> </w:t>
      </w:r>
      <w:r w:rsidR="00D106D5" w:rsidRPr="00D106D5">
        <w:t xml:space="preserve">Munskydd i publika miljöer och inom äldreomsorg och 2019/20:1310 av Markus </w:t>
      </w:r>
      <w:proofErr w:type="spellStart"/>
      <w:r w:rsidR="00D106D5" w:rsidRPr="00D106D5">
        <w:t>Wiechel</w:t>
      </w:r>
      <w:proofErr w:type="spellEnd"/>
      <w:r w:rsidR="00D106D5" w:rsidRPr="00D106D5">
        <w:t xml:space="preserve"> (SD) Munskydd- och andningsskydd</w:t>
      </w:r>
      <w:r>
        <w:t xml:space="preserve"> är </w:t>
      </w:r>
      <w:r w:rsidR="00237399">
        <w:t>Folkhälsomyndighete</w:t>
      </w:r>
      <w:r>
        <w:t>n</w:t>
      </w:r>
      <w:r w:rsidR="006F0E8A">
        <w:t xml:space="preserve"> </w:t>
      </w:r>
      <w:r w:rsidR="00237399">
        <w:t xml:space="preserve">den expertmyndighet som ansvarar för </w:t>
      </w:r>
      <w:r>
        <w:t xml:space="preserve">den </w:t>
      </w:r>
      <w:r w:rsidR="00237399">
        <w:t>nationella folkhälsan och åtgärder mot olika typer av hälsohot, däribland det virus som orsakar sjukdomen covid-19.</w:t>
      </w:r>
      <w:r w:rsidR="00D106D5">
        <w:t xml:space="preserve"> </w:t>
      </w:r>
      <w:r w:rsidR="00237399">
        <w:t xml:space="preserve">Myndighetens råd och rekommendationer utgår från aktuellt kunskapsläge. </w:t>
      </w:r>
    </w:p>
    <w:p w14:paraId="75A7C19B" w14:textId="24D46770" w:rsidR="00237399" w:rsidRDefault="00237399" w:rsidP="00393CCF">
      <w:pPr>
        <w:pStyle w:val="Brdtext"/>
      </w:pPr>
      <w:r>
        <w:t xml:space="preserve">Folkhälsomyndighetens bedömning </w:t>
      </w:r>
      <w:r w:rsidR="00335556">
        <w:t xml:space="preserve">är </w:t>
      </w:r>
      <w:r>
        <w:t>att det vetenskapliga stödet i dag är svagt när det gäller nyttan med munskydd i publika miljöer</w:t>
      </w:r>
      <w:r w:rsidR="00D078A3">
        <w:t xml:space="preserve"> och att det </w:t>
      </w:r>
      <w:r>
        <w:t xml:space="preserve">inom hälso- och sjukvården och omsorgen finns risker med ett felaktigt handhavande av munskydd. Ett felaktigt handhavande kan upphäva eventuella positiva effekter och i värsta fall öka risken för smittspridning. </w:t>
      </w:r>
    </w:p>
    <w:p w14:paraId="356C49B2" w14:textId="77777777" w:rsidR="00D078A3" w:rsidRDefault="00D078A3" w:rsidP="00393CCF">
      <w:pPr>
        <w:pStyle w:val="Brdtext"/>
      </w:pPr>
      <w:r>
        <w:t>Regioner och kommuner har som huvudmän det huvudsakliga ansvaret för att förbereda och anpassa vården och omsorgen till rådande förutsättningar.</w:t>
      </w:r>
      <w:r w:rsidRPr="00D078A3">
        <w:t xml:space="preserve"> Regioner och kommuner </w:t>
      </w:r>
      <w:r>
        <w:t xml:space="preserve">är också, </w:t>
      </w:r>
      <w:r w:rsidRPr="00D078A3">
        <w:t>i egenskap av arbetsgivare,</w:t>
      </w:r>
      <w:r>
        <w:t xml:space="preserve"> ansvariga för att systematiskt undersöka och åtgärda arbetsmiljörisker </w:t>
      </w:r>
      <w:r w:rsidRPr="00D078A3">
        <w:t>så att</w:t>
      </w:r>
      <w:r>
        <w:t xml:space="preserve"> deras</w:t>
      </w:r>
      <w:r w:rsidRPr="00D078A3">
        <w:t xml:space="preserve"> anställda kan arbeta säkert. I den rådande </w:t>
      </w:r>
      <w:proofErr w:type="spellStart"/>
      <w:r w:rsidRPr="00D078A3">
        <w:t>coronapandemin</w:t>
      </w:r>
      <w:proofErr w:type="spellEnd"/>
      <w:r w:rsidRPr="00D078A3">
        <w:t xml:space="preserve"> innebär arbetsgivarens ansvar</w:t>
      </w:r>
      <w:r>
        <w:t xml:space="preserve"> bl.a. </w:t>
      </w:r>
      <w:r w:rsidRPr="00D078A3">
        <w:t xml:space="preserve">att se till att det finns tillräckligt med skyddsutrustning och att den utrustning som används är säker. Arbetsmiljöverket är den myndighet </w:t>
      </w:r>
      <w:r w:rsidRPr="00D078A3">
        <w:lastRenderedPageBreak/>
        <w:t>som ska se till att arbetsmiljölagen följs. Det gör</w:t>
      </w:r>
      <w:r>
        <w:t xml:space="preserve">s </w:t>
      </w:r>
      <w:r w:rsidRPr="00D078A3">
        <w:t>genom tillsyn, regler och kommunikationsinsatser.</w:t>
      </w:r>
      <w:r>
        <w:t xml:space="preserve"> </w:t>
      </w:r>
    </w:p>
    <w:p w14:paraId="039105BD" w14:textId="4AA8A67A" w:rsidR="00D078A3" w:rsidRDefault="00D078A3" w:rsidP="00393CCF">
      <w:pPr>
        <w:pStyle w:val="Brdtext"/>
      </w:pPr>
      <w:r>
        <w:t xml:space="preserve">Regeringen stödjer löpande myndigheternas, regionernas och kommunernas arbete genom tillskott av resurser samt genom att förmedla information, stöd och vägledning om covid-19. </w:t>
      </w:r>
    </w:p>
    <w:p w14:paraId="0FFC7B11" w14:textId="51A62E5C" w:rsidR="00237399" w:rsidRDefault="00237399" w:rsidP="00393CCF">
      <w:pPr>
        <w:pStyle w:val="Brdtext"/>
      </w:pPr>
      <w:r>
        <w:t>Stockholm 2</w:t>
      </w:r>
      <w:r w:rsidR="00CC23A2">
        <w:t>9</w:t>
      </w:r>
      <w:r>
        <w:t xml:space="preserve"> juli 2020</w:t>
      </w:r>
    </w:p>
    <w:p w14:paraId="6E0EDF44" w14:textId="55461A0C" w:rsidR="007A0F30" w:rsidRDefault="007A0F30" w:rsidP="00CF6E13">
      <w:pPr>
        <w:pStyle w:val="Brdtext"/>
      </w:pPr>
    </w:p>
    <w:p w14:paraId="7D622442" w14:textId="77777777" w:rsidR="006B5969" w:rsidRDefault="006B5969" w:rsidP="00CF6E13">
      <w:pPr>
        <w:pStyle w:val="Brdtext"/>
      </w:pPr>
      <w:bookmarkStart w:id="1" w:name="_GoBack"/>
      <w:bookmarkEnd w:id="1"/>
    </w:p>
    <w:p w14:paraId="6FAA4515" w14:textId="77777777" w:rsidR="00237399" w:rsidRDefault="00237399" w:rsidP="00CF6E13">
      <w:pPr>
        <w:pStyle w:val="Brdtext"/>
      </w:pPr>
      <w:r>
        <w:t>Lena Hallengren</w:t>
      </w:r>
    </w:p>
    <w:sectPr w:rsidR="0023739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D397" w14:textId="77777777" w:rsidR="0037433C" w:rsidRDefault="0037433C" w:rsidP="00A87A54">
      <w:pPr>
        <w:spacing w:after="0" w:line="240" w:lineRule="auto"/>
      </w:pPr>
      <w:r>
        <w:separator/>
      </w:r>
    </w:p>
  </w:endnote>
  <w:endnote w:type="continuationSeparator" w:id="0">
    <w:p w14:paraId="1A6C16F2" w14:textId="77777777" w:rsidR="0037433C" w:rsidRDefault="003743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41B4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8E4D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97E1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2C8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BB14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651E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9392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83A2F4" w14:textId="77777777" w:rsidTr="00C26068">
      <w:trPr>
        <w:trHeight w:val="227"/>
      </w:trPr>
      <w:tc>
        <w:tcPr>
          <w:tcW w:w="4074" w:type="dxa"/>
        </w:tcPr>
        <w:p w14:paraId="785CDD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A17E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0F5A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5EA31" w14:textId="77777777" w:rsidR="0037433C" w:rsidRDefault="0037433C" w:rsidP="00A87A54">
      <w:pPr>
        <w:spacing w:after="0" w:line="240" w:lineRule="auto"/>
      </w:pPr>
      <w:r>
        <w:separator/>
      </w:r>
    </w:p>
  </w:footnote>
  <w:footnote w:type="continuationSeparator" w:id="0">
    <w:p w14:paraId="77651CEE" w14:textId="77777777" w:rsidR="0037433C" w:rsidRDefault="003743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7399" w14:paraId="52BD251E" w14:textId="77777777" w:rsidTr="00C93EBA">
      <w:trPr>
        <w:trHeight w:val="227"/>
      </w:trPr>
      <w:tc>
        <w:tcPr>
          <w:tcW w:w="5534" w:type="dxa"/>
        </w:tcPr>
        <w:p w14:paraId="516212C8" w14:textId="77777777" w:rsidR="00237399" w:rsidRPr="007D73AB" w:rsidRDefault="00237399">
          <w:pPr>
            <w:pStyle w:val="Sidhuvud"/>
          </w:pPr>
        </w:p>
      </w:tc>
      <w:tc>
        <w:tcPr>
          <w:tcW w:w="3170" w:type="dxa"/>
          <w:vAlign w:val="bottom"/>
        </w:tcPr>
        <w:p w14:paraId="3A775B72" w14:textId="77777777" w:rsidR="00237399" w:rsidRPr="007D73AB" w:rsidRDefault="00237399" w:rsidP="00340DE0">
          <w:pPr>
            <w:pStyle w:val="Sidhuvud"/>
          </w:pPr>
        </w:p>
      </w:tc>
      <w:tc>
        <w:tcPr>
          <w:tcW w:w="1134" w:type="dxa"/>
        </w:tcPr>
        <w:p w14:paraId="0FFC079F" w14:textId="77777777" w:rsidR="00237399" w:rsidRDefault="00237399" w:rsidP="005A703A">
          <w:pPr>
            <w:pStyle w:val="Sidhuvud"/>
          </w:pPr>
        </w:p>
      </w:tc>
    </w:tr>
    <w:tr w:rsidR="00237399" w14:paraId="192B107E" w14:textId="77777777" w:rsidTr="00C93EBA">
      <w:trPr>
        <w:trHeight w:val="1928"/>
      </w:trPr>
      <w:tc>
        <w:tcPr>
          <w:tcW w:w="5534" w:type="dxa"/>
        </w:tcPr>
        <w:p w14:paraId="3D45DF3E" w14:textId="77777777" w:rsidR="00237399" w:rsidRPr="00340DE0" w:rsidRDefault="002373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C044B8" wp14:editId="58191AD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922437" w14:textId="77777777" w:rsidR="00237399" w:rsidRPr="00710A6C" w:rsidRDefault="00237399" w:rsidP="00EE3C0F">
          <w:pPr>
            <w:pStyle w:val="Sidhuvud"/>
            <w:rPr>
              <w:b/>
            </w:rPr>
          </w:pPr>
        </w:p>
        <w:p w14:paraId="4D8431E3" w14:textId="77777777" w:rsidR="00237399" w:rsidRDefault="00237399" w:rsidP="00EE3C0F">
          <w:pPr>
            <w:pStyle w:val="Sidhuvud"/>
          </w:pPr>
        </w:p>
        <w:p w14:paraId="637ABE7C" w14:textId="77777777" w:rsidR="00237399" w:rsidRDefault="00237399" w:rsidP="00EE3C0F">
          <w:pPr>
            <w:pStyle w:val="Sidhuvud"/>
          </w:pPr>
        </w:p>
        <w:p w14:paraId="76EA7FE6" w14:textId="77777777" w:rsidR="00237399" w:rsidRDefault="00237399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A869F25F63444EDA88CD8B68CB7292B5"/>
            </w:placeholder>
            <w:dataBinding w:prefixMappings="xmlns:ns0='http://lp/documentinfo/RK' " w:xpath="/ns0:DocumentInfo[1]/ns0:BaseInfo[1]/ns0:Dnr[1]" w:storeItemID="{3D53EF49-CE43-4A26-947B-59F1ED4512F0}"/>
            <w:text/>
          </w:sdtPr>
          <w:sdtEndPr/>
          <w:sdtContent>
            <w:p w14:paraId="1D398721" w14:textId="62CBC1DA" w:rsidR="00237399" w:rsidRDefault="00B82587" w:rsidP="00EE3C0F">
              <w:pPr>
                <w:pStyle w:val="Sidhuvud"/>
              </w:pPr>
              <w:r w:rsidRPr="00B82587">
                <w:rPr>
                  <w:rFonts w:ascii="Arial" w:hAnsi="Arial" w:cs="Arial"/>
                  <w:sz w:val="20"/>
                  <w:szCs w:val="20"/>
                </w:rPr>
                <w:t>S2020/05996/FS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ACE1AD8EEE49278D1DC1C118D1393F"/>
            </w:placeholder>
            <w:showingPlcHdr/>
            <w:dataBinding w:prefixMappings="xmlns:ns0='http://lp/documentinfo/RK' " w:xpath="/ns0:DocumentInfo[1]/ns0:BaseInfo[1]/ns0:DocNumber[1]" w:storeItemID="{3D53EF49-CE43-4A26-947B-59F1ED4512F0}"/>
            <w:text/>
          </w:sdtPr>
          <w:sdtEndPr/>
          <w:sdtContent>
            <w:p w14:paraId="4301B81B" w14:textId="77777777" w:rsidR="00237399" w:rsidRDefault="002373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00C9B6" w14:textId="77777777" w:rsidR="00237399" w:rsidRDefault="00237399" w:rsidP="00EE3C0F">
          <w:pPr>
            <w:pStyle w:val="Sidhuvud"/>
          </w:pPr>
        </w:p>
      </w:tc>
      <w:tc>
        <w:tcPr>
          <w:tcW w:w="1134" w:type="dxa"/>
        </w:tcPr>
        <w:p w14:paraId="1D472628" w14:textId="77777777" w:rsidR="00237399" w:rsidRDefault="00237399" w:rsidP="0094502D">
          <w:pPr>
            <w:pStyle w:val="Sidhuvud"/>
          </w:pPr>
        </w:p>
        <w:p w14:paraId="4D8F9A9B" w14:textId="77777777" w:rsidR="00237399" w:rsidRPr="0094502D" w:rsidRDefault="00237399" w:rsidP="00EC71A6">
          <w:pPr>
            <w:pStyle w:val="Sidhuvud"/>
          </w:pPr>
        </w:p>
      </w:tc>
    </w:tr>
    <w:tr w:rsidR="00237399" w14:paraId="1DA89F4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52DB7917E714BD2A263E9D8213BA62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245FA2" w14:textId="77777777" w:rsidR="00237399" w:rsidRPr="00237399" w:rsidRDefault="00237399" w:rsidP="00340DE0">
              <w:pPr>
                <w:pStyle w:val="Sidhuvud"/>
                <w:rPr>
                  <w:b/>
                  <w:bCs/>
                </w:rPr>
              </w:pPr>
              <w:r w:rsidRPr="00237399">
                <w:rPr>
                  <w:b/>
                  <w:bCs/>
                </w:rPr>
                <w:t>Socialdepartementet</w:t>
              </w:r>
            </w:p>
            <w:p w14:paraId="37EF8410" w14:textId="77777777" w:rsidR="00B82587" w:rsidRDefault="00237399" w:rsidP="00340DE0">
              <w:pPr>
                <w:pStyle w:val="Sidhuvud"/>
              </w:pPr>
              <w:r>
                <w:t>Socialministern</w:t>
              </w:r>
            </w:p>
            <w:p w14:paraId="6BDA7E60" w14:textId="77777777" w:rsidR="00B82587" w:rsidRDefault="00B82587" w:rsidP="00340DE0">
              <w:pPr>
                <w:pStyle w:val="Sidhuvud"/>
              </w:pPr>
            </w:p>
            <w:p w14:paraId="227583A0" w14:textId="7943EE97" w:rsidR="00237399" w:rsidRPr="00340DE0" w:rsidRDefault="0023739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97A6EFEE64473AB3C7C7A224264818"/>
          </w:placeholder>
          <w:dataBinding w:prefixMappings="xmlns:ns0='http://lp/documentinfo/RK' " w:xpath="/ns0:DocumentInfo[1]/ns0:BaseInfo[1]/ns0:Recipient[1]" w:storeItemID="{3D53EF49-CE43-4A26-947B-59F1ED4512F0}"/>
          <w:text w:multiLine="1"/>
        </w:sdtPr>
        <w:sdtEndPr/>
        <w:sdtContent>
          <w:tc>
            <w:tcPr>
              <w:tcW w:w="3170" w:type="dxa"/>
            </w:tcPr>
            <w:p w14:paraId="11474654" w14:textId="77777777" w:rsidR="00237399" w:rsidRDefault="002373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61B6A4" w14:textId="77777777" w:rsidR="00237399" w:rsidRDefault="00237399" w:rsidP="003E6020">
          <w:pPr>
            <w:pStyle w:val="Sidhuvud"/>
          </w:pPr>
        </w:p>
      </w:tc>
    </w:tr>
  </w:tbl>
  <w:p w14:paraId="68F317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39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26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55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33C"/>
    <w:rsid w:val="00380663"/>
    <w:rsid w:val="003853E3"/>
    <w:rsid w:val="0038587E"/>
    <w:rsid w:val="00392ED4"/>
    <w:rsid w:val="00393680"/>
    <w:rsid w:val="00393CC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D3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9A9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6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F6D"/>
    <w:rsid w:val="00685C94"/>
    <w:rsid w:val="00691AEE"/>
    <w:rsid w:val="0069523C"/>
    <w:rsid w:val="006962CA"/>
    <w:rsid w:val="00696A95"/>
    <w:rsid w:val="006A09DA"/>
    <w:rsid w:val="006A1835"/>
    <w:rsid w:val="006A1863"/>
    <w:rsid w:val="006A2625"/>
    <w:rsid w:val="006B4A30"/>
    <w:rsid w:val="006B5969"/>
    <w:rsid w:val="006B7569"/>
    <w:rsid w:val="006C28EE"/>
    <w:rsid w:val="006C4FF1"/>
    <w:rsid w:val="006D2998"/>
    <w:rsid w:val="006D3188"/>
    <w:rsid w:val="006D5159"/>
    <w:rsid w:val="006D6779"/>
    <w:rsid w:val="006E08FC"/>
    <w:rsid w:val="006F0E8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F3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D32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2FE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995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587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2D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3A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14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8A3"/>
    <w:rsid w:val="00D07BE1"/>
    <w:rsid w:val="00D106D5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EBBA5"/>
  <w15:docId w15:val="{E569348C-D6AB-4270-8466-C34A0347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69F25F63444EDA88CD8B68CB729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D29D0-DC8A-4671-AAD9-92C7E2BC7C60}"/>
      </w:docPartPr>
      <w:docPartBody>
        <w:p w:rsidR="005E002C" w:rsidRDefault="00852A27" w:rsidP="00852A27">
          <w:pPr>
            <w:pStyle w:val="A869F25F63444EDA88CD8B68CB7292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ACE1AD8EEE49278D1DC1C118D13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88FC3-B103-4CC3-AC84-FECC520619AD}"/>
      </w:docPartPr>
      <w:docPartBody>
        <w:p w:rsidR="005E002C" w:rsidRDefault="00852A27" w:rsidP="00852A27">
          <w:pPr>
            <w:pStyle w:val="F9ACE1AD8EEE49278D1DC1C118D139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2DB7917E714BD2A263E9D8213BA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D5816-5FB5-4358-B574-9A8AC708B706}"/>
      </w:docPartPr>
      <w:docPartBody>
        <w:p w:rsidR="005E002C" w:rsidRDefault="00852A27" w:rsidP="00852A27">
          <w:pPr>
            <w:pStyle w:val="052DB7917E714BD2A263E9D8213BA6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7A6EFEE64473AB3C7C7A224264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29175-4B30-4F78-91DA-CEA2731F874B}"/>
      </w:docPartPr>
      <w:docPartBody>
        <w:p w:rsidR="005E002C" w:rsidRDefault="00852A27" w:rsidP="00852A27">
          <w:pPr>
            <w:pStyle w:val="3697A6EFEE64473AB3C7C7A22426481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7"/>
    <w:rsid w:val="005C5B34"/>
    <w:rsid w:val="005E002C"/>
    <w:rsid w:val="00852A27"/>
    <w:rsid w:val="00B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3D0CCB764945529392553329C3EFCC">
    <w:name w:val="BE3D0CCB764945529392553329C3EFCC"/>
    <w:rsid w:val="00852A27"/>
  </w:style>
  <w:style w:type="character" w:styleId="Platshllartext">
    <w:name w:val="Placeholder Text"/>
    <w:basedOn w:val="Standardstycketeckensnitt"/>
    <w:uiPriority w:val="99"/>
    <w:semiHidden/>
    <w:rsid w:val="00852A27"/>
    <w:rPr>
      <w:noProof w:val="0"/>
      <w:color w:val="808080"/>
    </w:rPr>
  </w:style>
  <w:style w:type="paragraph" w:customStyle="1" w:styleId="C5B91C6F6D8342F29F582D1CC5FDDC05">
    <w:name w:val="C5B91C6F6D8342F29F582D1CC5FDDC05"/>
    <w:rsid w:val="00852A27"/>
  </w:style>
  <w:style w:type="paragraph" w:customStyle="1" w:styleId="78E4D98701904412A89902D3283306EA">
    <w:name w:val="78E4D98701904412A89902D3283306EA"/>
    <w:rsid w:val="00852A27"/>
  </w:style>
  <w:style w:type="paragraph" w:customStyle="1" w:styleId="A6B695576F0F4B59BD311C32D6B9F15A">
    <w:name w:val="A6B695576F0F4B59BD311C32D6B9F15A"/>
    <w:rsid w:val="00852A27"/>
  </w:style>
  <w:style w:type="paragraph" w:customStyle="1" w:styleId="A869F25F63444EDA88CD8B68CB7292B5">
    <w:name w:val="A869F25F63444EDA88CD8B68CB7292B5"/>
    <w:rsid w:val="00852A27"/>
  </w:style>
  <w:style w:type="paragraph" w:customStyle="1" w:styleId="F9ACE1AD8EEE49278D1DC1C118D1393F">
    <w:name w:val="F9ACE1AD8EEE49278D1DC1C118D1393F"/>
    <w:rsid w:val="00852A27"/>
  </w:style>
  <w:style w:type="paragraph" w:customStyle="1" w:styleId="A79863D75418499C8737F43E12DB4B50">
    <w:name w:val="A79863D75418499C8737F43E12DB4B50"/>
    <w:rsid w:val="00852A27"/>
  </w:style>
  <w:style w:type="paragraph" w:customStyle="1" w:styleId="43C39A8DA3C443359FDF7A4E941D1935">
    <w:name w:val="43C39A8DA3C443359FDF7A4E941D1935"/>
    <w:rsid w:val="00852A27"/>
  </w:style>
  <w:style w:type="paragraph" w:customStyle="1" w:styleId="B77FA413313C4723884FF9F0C0244D35">
    <w:name w:val="B77FA413313C4723884FF9F0C0244D35"/>
    <w:rsid w:val="00852A27"/>
  </w:style>
  <w:style w:type="paragraph" w:customStyle="1" w:styleId="052DB7917E714BD2A263E9D8213BA629">
    <w:name w:val="052DB7917E714BD2A263E9D8213BA629"/>
    <w:rsid w:val="00852A27"/>
  </w:style>
  <w:style w:type="paragraph" w:customStyle="1" w:styleId="3697A6EFEE64473AB3C7C7A224264818">
    <w:name w:val="3697A6EFEE64473AB3C7C7A224264818"/>
    <w:rsid w:val="00852A27"/>
  </w:style>
  <w:style w:type="paragraph" w:customStyle="1" w:styleId="F9ACE1AD8EEE49278D1DC1C118D1393F1">
    <w:name w:val="F9ACE1AD8EEE49278D1DC1C118D1393F1"/>
    <w:rsid w:val="00852A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2DB7917E714BD2A263E9D8213BA6291">
    <w:name w:val="052DB7917E714BD2A263E9D8213BA6291"/>
    <w:rsid w:val="00852A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8cdd72fb-3783-4c9a-ad92-269e27bb389e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2020-07-14</HeaderDate>
    <Office/>
    <Dnr>S2020/05996/FS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2020-07-14</HeaderDate>
    <Office/>
    <Dnr>S2020/05996/FS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C369-266A-49FC-8BFB-FAF8CCFF2C9D}"/>
</file>

<file path=customXml/itemProps2.xml><?xml version="1.0" encoding="utf-8"?>
<ds:datastoreItem xmlns:ds="http://schemas.openxmlformats.org/officeDocument/2006/customXml" ds:itemID="{ACC7BA8D-EFCF-4023-B4AC-17B01BE1A9C6}"/>
</file>

<file path=customXml/itemProps3.xml><?xml version="1.0" encoding="utf-8"?>
<ds:datastoreItem xmlns:ds="http://schemas.openxmlformats.org/officeDocument/2006/customXml" ds:itemID="{20987A95-036F-464F-AC00-077053D5E487}"/>
</file>

<file path=customXml/itemProps4.xml><?xml version="1.0" encoding="utf-8"?>
<ds:datastoreItem xmlns:ds="http://schemas.openxmlformats.org/officeDocument/2006/customXml" ds:itemID="{ACC7BA8D-EFCF-4023-B4AC-17B01BE1A9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53EF49-CE43-4A26-947B-59F1ED4512F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7C370CC-3A1F-4EFF-9817-3AC80EE2E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D53EF49-CE43-4A26-947B-59F1ED4512F0}"/>
</file>

<file path=customXml/itemProps8.xml><?xml version="1.0" encoding="utf-8"?>
<ds:datastoreItem xmlns:ds="http://schemas.openxmlformats.org/officeDocument/2006/customXml" ds:itemID="{A23ADB88-7AA7-465F-888E-9C21C1A47B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1802 Mun- och andningsskydd.docx</dc:title>
  <dc:subject/>
  <dc:creator>Erika K Nilsson</dc:creator>
  <cp:keywords/>
  <dc:description/>
  <cp:lastModifiedBy>Jenni Lundh</cp:lastModifiedBy>
  <cp:revision>13</cp:revision>
  <dcterms:created xsi:type="dcterms:W3CDTF">2020-07-15T06:23:00Z</dcterms:created>
  <dcterms:modified xsi:type="dcterms:W3CDTF">2020-07-28T13:57:00Z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aa5d646f-9f4a-40dd-ac27-90907bb4403f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