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67AC5F16FBF43EEADBA6B65E19A635A"/>
        </w:placeholder>
        <w:text/>
      </w:sdtPr>
      <w:sdtEndPr/>
      <w:sdtContent>
        <w:p w:rsidRPr="009B062B" w:rsidR="00AF30DD" w:rsidP="00DA28CE" w:rsidRDefault="00AF30DD" w14:paraId="273B8E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7e5750-3449-472b-a64a-379c09f2fa90"/>
        <w:id w:val="-1675720869"/>
        <w:lock w:val="sdtLocked"/>
      </w:sdtPr>
      <w:sdtEndPr/>
      <w:sdtContent>
        <w:p w:rsidR="001640F8" w:rsidRDefault="00B27726" w14:paraId="32C5CE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par som har egna embryon i förvar ska kunna använda dem även om kvinnan själv inte kan genomföra en graviditet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28653317E240809BFCE4E64DF0CF44"/>
        </w:placeholder>
        <w:text/>
      </w:sdtPr>
      <w:sdtEndPr/>
      <w:sdtContent>
        <w:p w:rsidRPr="009B062B" w:rsidR="006D79C9" w:rsidP="00333E95" w:rsidRDefault="006D79C9" w14:paraId="6996E55D" w14:textId="77777777">
          <w:pPr>
            <w:pStyle w:val="Rubrik1"/>
          </w:pPr>
          <w:r>
            <w:t>Motivering</w:t>
          </w:r>
        </w:p>
      </w:sdtContent>
    </w:sdt>
    <w:p w:rsidR="001B3CA7" w:rsidP="009E5504" w:rsidRDefault="001B3CA7" w14:paraId="5CEA2029" w14:textId="2D55DAC6">
      <w:pPr>
        <w:pStyle w:val="Normalutanindragellerluft"/>
      </w:pPr>
      <w:r>
        <w:t>Sedan</w:t>
      </w:r>
      <w:r w:rsidR="005E0D30">
        <w:t xml:space="preserve"> den</w:t>
      </w:r>
      <w:r>
        <w:t xml:space="preserve"> 1</w:t>
      </w:r>
      <w:r w:rsidR="005E0D30">
        <w:t> </w:t>
      </w:r>
      <w:r>
        <w:t>januari 2019 är embryodonation tillåten i Sverige (Modernare regler om assisterad befruktning och föräldraskap</w:t>
      </w:r>
      <w:r w:rsidR="00FC22CE">
        <w:t>, bet. 201</w:t>
      </w:r>
      <w:r w:rsidR="005E0D30">
        <w:t>8</w:t>
      </w:r>
      <w:r w:rsidR="00FC22CE">
        <w:t>/1</w:t>
      </w:r>
      <w:r w:rsidR="005E0D30">
        <w:t>9</w:t>
      </w:r>
      <w:r w:rsidR="00FC22CE">
        <w:t>:SoU</w:t>
      </w:r>
      <w:r>
        <w:t>20). Det innebär att par som redan har egna barn kan donera sina embryon till barnönskande par som av olika skäl inte kan få barn på annan väg.</w:t>
      </w:r>
    </w:p>
    <w:p w:rsidRPr="00FC22CE" w:rsidR="001B3CA7" w:rsidP="009E5504" w:rsidRDefault="001B3CA7" w14:paraId="1CE0BD02" w14:textId="67777EE5">
      <w:r w:rsidRPr="00FC22CE">
        <w:t xml:space="preserve">Regeringen har samtidigt uttalat att lagändringar inte bör genomföras i syfte att underlätta för svenska medborgare att genomgå värdmoderarrangemang i utlandet </w:t>
      </w:r>
      <w:bookmarkStart w:name="_GoBack" w:id="1"/>
      <w:bookmarkEnd w:id="1"/>
      <w:r w:rsidRPr="00FC22CE">
        <w:t xml:space="preserve">(prop. 2017/18:155 avsnitt 5.1). Det innebär att par där kvinnan </w:t>
      </w:r>
      <w:r w:rsidR="005E0D30">
        <w:t xml:space="preserve">har </w:t>
      </w:r>
      <w:r w:rsidRPr="00FC22CE">
        <w:t xml:space="preserve">fötts utan livmoder eller </w:t>
      </w:r>
      <w:r w:rsidR="005E0D30">
        <w:t xml:space="preserve">har </w:t>
      </w:r>
      <w:r w:rsidRPr="00FC22CE">
        <w:t>opererat bort den men har fungerande äggstockar och tillsammans med make/sambo har egna frysförvarade embryon på något svenskt sjukhus, inte kan bli föräldrar till egna biologiska barn varken i Sverige eller i länder som tillåter värdmoder</w:t>
      </w:r>
      <w:r w:rsidR="009E5504">
        <w:softHyphen/>
      </w:r>
      <w:r w:rsidRPr="00FC22CE">
        <w:t>skap. De är hänvisade till att använda mannens spermier och</w:t>
      </w:r>
      <w:r w:rsidR="005E0D30">
        <w:t xml:space="preserve"> ett</w:t>
      </w:r>
      <w:r w:rsidRPr="00FC22CE">
        <w:t xml:space="preserve"> donerat ägg utomlands för att genom värdmoderskap i </w:t>
      </w:r>
      <w:r w:rsidR="005E0D30">
        <w:t xml:space="preserve">ett </w:t>
      </w:r>
      <w:r w:rsidRPr="00FC22CE">
        <w:t>land som tillåter värdmoderskap bli föräldrar. Endast mannen blir då biologisk förälder, inte kvinnan.</w:t>
      </w:r>
    </w:p>
    <w:p w:rsidRPr="00FC22CE" w:rsidR="001B3CA7" w:rsidP="009E5504" w:rsidRDefault="00FC22CE" w14:paraId="74BFAFB8" w14:textId="6963896B">
      <w:r>
        <w:t>Jag</w:t>
      </w:r>
      <w:r w:rsidRPr="00FC22CE" w:rsidR="001B3CA7">
        <w:t xml:space="preserve"> anser att dessa pars embryon är deras egendom och att de måste kunna få använ</w:t>
      </w:r>
      <w:r w:rsidR="009E5504">
        <w:softHyphen/>
      </w:r>
      <w:r w:rsidRPr="00FC22CE" w:rsidR="001B3CA7">
        <w:t xml:space="preserve">da dem genom att använda </w:t>
      </w:r>
      <w:r w:rsidR="005E0D30">
        <w:t xml:space="preserve">en </w:t>
      </w:r>
      <w:r w:rsidRPr="00FC22CE" w:rsidR="001B3CA7">
        <w:t>värdmoder i ett land där värdmoderskap är tillåtet. Lag</w:t>
      </w:r>
      <w:r w:rsidR="009E5504">
        <w:softHyphen/>
      </w:r>
      <w:r w:rsidRPr="00FC22CE" w:rsidR="001B3CA7">
        <w:t>stiftningen måste därför ändras så att par har full ägande- och användningsrätt till sina egna embryon. Detta bör ges regeringen till</w:t>
      </w:r>
      <w:r w:rsidR="005E0D30">
        <w:t xml:space="preserve"> </w:t>
      </w:r>
      <w:r w:rsidRPr="00FC22CE" w:rsidR="001B3CA7"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C0BA63B110D04A0A888C4B78CB4B52FD"/>
        </w:placeholder>
      </w:sdtPr>
      <w:sdtEndPr>
        <w:rPr>
          <w:i/>
          <w:noProof/>
        </w:rPr>
      </w:sdtEndPr>
      <w:sdtContent>
        <w:p w:rsidR="00486CD4" w:rsidP="00321062" w:rsidRDefault="00486CD4" w14:paraId="5D53D903" w14:textId="77777777"/>
        <w:p w:rsidR="00CC11BF" w:rsidP="00321062" w:rsidRDefault="009E5504" w14:paraId="74B9411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Barbro Westerholm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0ECAA84B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9C85C" w14:textId="77777777" w:rsidR="001B3CA7" w:rsidRDefault="001B3CA7" w:rsidP="000C1CAD">
      <w:pPr>
        <w:spacing w:line="240" w:lineRule="auto"/>
      </w:pPr>
      <w:r>
        <w:separator/>
      </w:r>
    </w:p>
  </w:endnote>
  <w:endnote w:type="continuationSeparator" w:id="0">
    <w:p w14:paraId="60FD7FAB" w14:textId="77777777" w:rsidR="001B3CA7" w:rsidRDefault="001B3C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59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B44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C22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D3CCE" w14:textId="77777777" w:rsidR="00262EA3" w:rsidRPr="00321062" w:rsidRDefault="00262EA3" w:rsidP="003210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DD17C" w14:textId="77777777" w:rsidR="001B3CA7" w:rsidRDefault="001B3CA7" w:rsidP="000C1CAD">
      <w:pPr>
        <w:spacing w:line="240" w:lineRule="auto"/>
      </w:pPr>
      <w:r>
        <w:separator/>
      </w:r>
    </w:p>
  </w:footnote>
  <w:footnote w:type="continuationSeparator" w:id="0">
    <w:p w14:paraId="37D81F30" w14:textId="77777777" w:rsidR="001B3CA7" w:rsidRDefault="001B3C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F34E0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4C0BF6" wp14:anchorId="08F028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E5504" w14:paraId="2930F31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C3FF4DAB1B48E68645381D84E8A821"/>
                              </w:placeholder>
                              <w:text/>
                            </w:sdtPr>
                            <w:sdtEndPr/>
                            <w:sdtContent>
                              <w:r w:rsidR="001B3CA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DA0D88336A40C2AC0FE6DD0B5F64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F028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E5504" w14:paraId="2930F31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C3FF4DAB1B48E68645381D84E8A821"/>
                        </w:placeholder>
                        <w:text/>
                      </w:sdtPr>
                      <w:sdtEndPr/>
                      <w:sdtContent>
                        <w:r w:rsidR="001B3CA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DA0D88336A40C2AC0FE6DD0B5F64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A05F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539F56" w14:textId="77777777">
    <w:pPr>
      <w:jc w:val="right"/>
    </w:pPr>
  </w:p>
  <w:p w:rsidR="00262EA3" w:rsidP="00776B74" w:rsidRDefault="00262EA3" w14:paraId="74144A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E5504" w14:paraId="16F644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F9F4CB" wp14:anchorId="00739A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E5504" w14:paraId="00A1828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3CA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E5504" w14:paraId="4F1A5B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E5504" w14:paraId="4126B6C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:2755</w:t>
        </w:r>
      </w:sdtContent>
    </w:sdt>
  </w:p>
  <w:p w:rsidR="00262EA3" w:rsidP="00E03A3D" w:rsidRDefault="009E5504" w14:paraId="053F32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Barbro Westerholm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05FFF" w14:paraId="647BB821" w14:textId="77777777">
        <w:pPr>
          <w:pStyle w:val="FSHRub2"/>
        </w:pPr>
        <w:r>
          <w:t>Rätten till egna embryon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53B9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B3CA7"/>
    <w:rsid w:val="000000E0"/>
    <w:rsid w:val="00000761"/>
    <w:rsid w:val="000014AF"/>
    <w:rsid w:val="000022F0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0F8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3CA7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062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CD4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0D30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504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6AC0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FFF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726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0E9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2CE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204529"/>
  <w15:chartTrackingRefBased/>
  <w15:docId w15:val="{6D3C97F9-CBDA-446E-81CB-70AF0E54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7AC5F16FBF43EEADBA6B65E19A6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33CAF-A31B-4532-9056-27DF82E56956}"/>
      </w:docPartPr>
      <w:docPartBody>
        <w:p w:rsidR="00455878" w:rsidRDefault="00455878">
          <w:pPr>
            <w:pStyle w:val="F67AC5F16FBF43EEADBA6B65E19A63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28653317E240809BFCE4E64DF0C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28B81-8D50-4FD0-839F-17E4E4328B45}"/>
      </w:docPartPr>
      <w:docPartBody>
        <w:p w:rsidR="00455878" w:rsidRDefault="00455878">
          <w:pPr>
            <w:pStyle w:val="B728653317E240809BFCE4E64DF0CF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C3FF4DAB1B48E68645381D84E8A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64E8F-6074-449A-8E05-E9FA6E206077}"/>
      </w:docPartPr>
      <w:docPartBody>
        <w:p w:rsidR="00455878" w:rsidRDefault="00455878">
          <w:pPr>
            <w:pStyle w:val="25C3FF4DAB1B48E68645381D84E8A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DA0D88336A40C2AC0FE6DD0B5F6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5928C-2053-4523-B7ED-2FC69058905D}"/>
      </w:docPartPr>
      <w:docPartBody>
        <w:p w:rsidR="00455878" w:rsidRDefault="00455878">
          <w:pPr>
            <w:pStyle w:val="30DA0D88336A40C2AC0FE6DD0B5F6497"/>
          </w:pPr>
          <w:r>
            <w:t xml:space="preserve"> </w:t>
          </w:r>
        </w:p>
      </w:docPartBody>
    </w:docPart>
    <w:docPart>
      <w:docPartPr>
        <w:name w:val="C0BA63B110D04A0A888C4B78CB4B5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255AE-87E3-4063-BAF1-A613C8D96693}"/>
      </w:docPartPr>
      <w:docPartBody>
        <w:p w:rsidR="00F331EF" w:rsidRDefault="00F331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78"/>
    <w:rsid w:val="00455878"/>
    <w:rsid w:val="00F3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7AC5F16FBF43EEADBA6B65E19A635A">
    <w:name w:val="F67AC5F16FBF43EEADBA6B65E19A635A"/>
  </w:style>
  <w:style w:type="paragraph" w:customStyle="1" w:styleId="F186AA3077E34F96811FD5DD8EFF8C14">
    <w:name w:val="F186AA3077E34F96811FD5DD8EFF8C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354D060DE54D19B231CA922E4C87B8">
    <w:name w:val="81354D060DE54D19B231CA922E4C87B8"/>
  </w:style>
  <w:style w:type="paragraph" w:customStyle="1" w:styleId="B728653317E240809BFCE4E64DF0CF44">
    <w:name w:val="B728653317E240809BFCE4E64DF0CF44"/>
  </w:style>
  <w:style w:type="paragraph" w:customStyle="1" w:styleId="6D55574EE5FD4FEF8CB181B6CACDD60B">
    <w:name w:val="6D55574EE5FD4FEF8CB181B6CACDD60B"/>
  </w:style>
  <w:style w:type="paragraph" w:customStyle="1" w:styleId="4B10B3471EF34FCC9BEC1CD1DC36B651">
    <w:name w:val="4B10B3471EF34FCC9BEC1CD1DC36B651"/>
  </w:style>
  <w:style w:type="paragraph" w:customStyle="1" w:styleId="25C3FF4DAB1B48E68645381D84E8A821">
    <w:name w:val="25C3FF4DAB1B48E68645381D84E8A821"/>
  </w:style>
  <w:style w:type="paragraph" w:customStyle="1" w:styleId="30DA0D88336A40C2AC0FE6DD0B5F6497">
    <w:name w:val="30DA0D88336A40C2AC0FE6DD0B5F6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2746D-74C1-4F93-9540-58B023BB15B8}"/>
</file>

<file path=customXml/itemProps2.xml><?xml version="1.0" encoding="utf-8"?>
<ds:datastoreItem xmlns:ds="http://schemas.openxmlformats.org/officeDocument/2006/customXml" ds:itemID="{F8A76A8E-A891-4165-969D-904195DDA1C1}"/>
</file>

<file path=customXml/itemProps3.xml><?xml version="1.0" encoding="utf-8"?>
<ds:datastoreItem xmlns:ds="http://schemas.openxmlformats.org/officeDocument/2006/customXml" ds:itemID="{96649F38-82F7-4DF7-B267-385CC41FA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1350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</vt:lpstr>
      <vt:lpstr>
      </vt:lpstr>
    </vt:vector>
  </TitlesOfParts>
  <Company>Sveriges riksdag</Company>
  <LinksUpToDate>false</LinksUpToDate>
  <CharactersWithSpaces>1590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