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A10150" w14:textId="77777777">
        <w:tc>
          <w:tcPr>
            <w:tcW w:w="2268" w:type="dxa"/>
          </w:tcPr>
          <w:p w14:paraId="3B850C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A44E2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8E14CD" w14:textId="77777777">
        <w:tc>
          <w:tcPr>
            <w:tcW w:w="2268" w:type="dxa"/>
          </w:tcPr>
          <w:p w14:paraId="1EBC25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038E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9E8373" w14:textId="77777777">
        <w:tc>
          <w:tcPr>
            <w:tcW w:w="3402" w:type="dxa"/>
            <w:gridSpan w:val="2"/>
          </w:tcPr>
          <w:p w14:paraId="27C0D0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1E7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488EB6" w14:textId="77777777">
        <w:tc>
          <w:tcPr>
            <w:tcW w:w="2268" w:type="dxa"/>
          </w:tcPr>
          <w:p w14:paraId="3E25AC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61BAD0" w14:textId="1F49B302" w:rsidR="006E4E11" w:rsidRPr="00ED583F" w:rsidRDefault="00191D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047EA">
              <w:rPr>
                <w:sz w:val="20"/>
              </w:rPr>
              <w:t>U2017/01616/UF</w:t>
            </w:r>
          </w:p>
        </w:tc>
      </w:tr>
      <w:tr w:rsidR="006E4E11" w14:paraId="13315118" w14:textId="77777777">
        <w:tc>
          <w:tcPr>
            <w:tcW w:w="2268" w:type="dxa"/>
          </w:tcPr>
          <w:p w14:paraId="3097AB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8B7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6B7237" w14:textId="77777777">
        <w:trPr>
          <w:trHeight w:val="284"/>
        </w:trPr>
        <w:tc>
          <w:tcPr>
            <w:tcW w:w="4911" w:type="dxa"/>
          </w:tcPr>
          <w:p w14:paraId="6600C3FB" w14:textId="77777777" w:rsidR="006E4E11" w:rsidRDefault="00191D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C0306C7" w14:textId="77777777">
        <w:trPr>
          <w:trHeight w:val="284"/>
        </w:trPr>
        <w:tc>
          <w:tcPr>
            <w:tcW w:w="4911" w:type="dxa"/>
          </w:tcPr>
          <w:p w14:paraId="23096F64" w14:textId="77777777" w:rsidR="006E4E11" w:rsidRDefault="00191D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1F89C2D3" w14:textId="77777777">
        <w:trPr>
          <w:trHeight w:val="284"/>
        </w:trPr>
        <w:tc>
          <w:tcPr>
            <w:tcW w:w="4911" w:type="dxa"/>
          </w:tcPr>
          <w:p w14:paraId="5B27C3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ABE481" w14:textId="77777777">
        <w:trPr>
          <w:trHeight w:val="284"/>
        </w:trPr>
        <w:tc>
          <w:tcPr>
            <w:tcW w:w="4911" w:type="dxa"/>
          </w:tcPr>
          <w:p w14:paraId="48AFF737" w14:textId="11DC8DC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F9BBF4" w14:textId="77777777">
        <w:trPr>
          <w:trHeight w:val="284"/>
        </w:trPr>
        <w:tc>
          <w:tcPr>
            <w:tcW w:w="4911" w:type="dxa"/>
          </w:tcPr>
          <w:p w14:paraId="5A69F5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AC598E" w14:textId="77777777" w:rsidR="006E4E11" w:rsidRDefault="00191D74">
      <w:pPr>
        <w:framePr w:w="4400" w:h="2523" w:wrap="notBeside" w:vAnchor="page" w:hAnchor="page" w:x="6453" w:y="2445"/>
        <w:ind w:left="142"/>
      </w:pPr>
      <w:r>
        <w:t>Till riksdagen</w:t>
      </w:r>
    </w:p>
    <w:p w14:paraId="4EF4753A" w14:textId="5B762E13" w:rsidR="006E4E11" w:rsidRDefault="00191D74" w:rsidP="00191D7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F3624">
        <w:t>2016/17:1167</w:t>
      </w:r>
      <w:r w:rsidR="00C91825">
        <w:t xml:space="preserve"> </w:t>
      </w:r>
      <w:r>
        <w:t xml:space="preserve">av </w:t>
      </w:r>
      <w:r w:rsidR="00F91B18">
        <w:t xml:space="preserve">Andreas </w:t>
      </w:r>
      <w:r w:rsidR="006F3624">
        <w:t>Norlén (M) Uppdrag till MUCF</w:t>
      </w:r>
    </w:p>
    <w:p w14:paraId="13420757" w14:textId="77777777" w:rsidR="006E4E11" w:rsidRDefault="006E4E11">
      <w:pPr>
        <w:pStyle w:val="RKnormal"/>
      </w:pPr>
    </w:p>
    <w:p w14:paraId="67206334" w14:textId="2368B0E9" w:rsidR="00191D74" w:rsidRDefault="000504A2" w:rsidP="000D6ABB">
      <w:r>
        <w:t>Andreas Norlén</w:t>
      </w:r>
      <w:r w:rsidR="00191D74" w:rsidRPr="00D74BD1">
        <w:t xml:space="preserve"> har frågat </w:t>
      </w:r>
      <w:r w:rsidR="00227641">
        <w:t xml:space="preserve">kultur- och demokratiministern om hon anser att det är lämpligt att ge vissa viktiga uppdrag, som syftar till att tillgodose riksdagens tillkännagivanden, till Myndigheten för ungdoms- och civilsamhällesfrågor. </w:t>
      </w:r>
      <w:r w:rsidR="00227641" w:rsidRPr="00D74BD1">
        <w:t>Arbetet inom regeringen är så fördelat att det är jag som ska svara på frågan.</w:t>
      </w:r>
    </w:p>
    <w:p w14:paraId="608AB07C" w14:textId="77777777" w:rsidR="0002678D" w:rsidRPr="00D74BD1" w:rsidRDefault="0002678D" w:rsidP="000D6ABB"/>
    <w:p w14:paraId="6E5E1AAB" w14:textId="11818140" w:rsidR="009B0E32" w:rsidRPr="000D6ABB" w:rsidRDefault="0044666A" w:rsidP="009B0E32">
      <w:r>
        <w:t xml:space="preserve">Inledningsvis vill jag understryka att </w:t>
      </w:r>
      <w:r w:rsidR="000504A2">
        <w:rPr>
          <w:szCs w:val="24"/>
        </w:rPr>
        <w:t xml:space="preserve">människors frivilliga engagemang är en viktig del av demokratin. </w:t>
      </w:r>
      <w:r w:rsidR="009B0E32">
        <w:rPr>
          <w:szCs w:val="24"/>
        </w:rPr>
        <w:t>Det är viktigt att staten stödjer det engagemanget.</w:t>
      </w:r>
      <w:r w:rsidR="009B0E32">
        <w:t xml:space="preserve"> </w:t>
      </w:r>
      <w:r w:rsidR="000B739E">
        <w:t>Samtidi</w:t>
      </w:r>
      <w:bookmarkStart w:id="0" w:name="_GoBack"/>
      <w:bookmarkEnd w:id="0"/>
      <w:r w:rsidR="000B739E">
        <w:t xml:space="preserve">gt ska vi </w:t>
      </w:r>
      <w:r w:rsidR="009B0E32" w:rsidRPr="00E86EC0">
        <w:t xml:space="preserve">göra </w:t>
      </w:r>
      <w:r w:rsidR="009B0E32">
        <w:t>allt</w:t>
      </w:r>
      <w:r w:rsidR="009B0E32" w:rsidRPr="00E86EC0">
        <w:t xml:space="preserve"> vi kan för att skapa ett regelverk som är tydligt med att de</w:t>
      </w:r>
      <w:r w:rsidR="009B0E32">
        <w:t xml:space="preserve"> organisationer</w:t>
      </w:r>
      <w:r w:rsidR="009B0E32" w:rsidRPr="00E86EC0">
        <w:t xml:space="preserve"> som tar del av samhällets stöd också ska leva upp till de demokratiska värderingar som utgör grunden för det gemensamma samhällsbygget</w:t>
      </w:r>
      <w:r w:rsidR="009B0E32">
        <w:t xml:space="preserve">. Svenska skattebetalare ska kunna känna sig trygga med att inga pengar betalas ut till organisationer som inte respekterar demokrati och jämställdhet. </w:t>
      </w:r>
    </w:p>
    <w:p w14:paraId="781284BB" w14:textId="77777777" w:rsidR="000D6ABB" w:rsidRDefault="000D6ABB" w:rsidP="000D6ABB">
      <w:pPr>
        <w:rPr>
          <w:szCs w:val="24"/>
        </w:rPr>
      </w:pPr>
    </w:p>
    <w:p w14:paraId="38E68FE2" w14:textId="71745E76" w:rsidR="00EB5C58" w:rsidRDefault="00EB5C58" w:rsidP="000B739E">
      <w:r>
        <w:t xml:space="preserve">MUCF har </w:t>
      </w:r>
      <w:r w:rsidR="005D1828">
        <w:t xml:space="preserve">sedan 2012 </w:t>
      </w:r>
      <w:r>
        <w:t>fördelat statsbidrag mot våldsbejakande extremism och intolerans. I och med att MUCF har erfarenhet och kunskap om organisationers arbete mot våldsbejakande extremism var det lämpligt att ge MUCF i uppdrag att ta fram en vägledning för hur kommuner kan samarbeta med organisationer i det förebyggande arbetet.</w:t>
      </w:r>
    </w:p>
    <w:p w14:paraId="65467C6D" w14:textId="77777777" w:rsidR="00EB5C58" w:rsidRDefault="00EB5C58" w:rsidP="000D6ABB"/>
    <w:p w14:paraId="103CBAD7" w14:textId="25637364" w:rsidR="000B739E" w:rsidRDefault="000D362F" w:rsidP="00EB5C58">
      <w:r>
        <w:t>Hösten 2016 gav regeringen</w:t>
      </w:r>
      <w:r w:rsidR="009B0E32">
        <w:t xml:space="preserve"> myndigheten i uppdrag att</w:t>
      </w:r>
      <w:r w:rsidR="000B739E">
        <w:t xml:space="preserve"> redovisa</w:t>
      </w:r>
      <w:r w:rsidR="009B0E32">
        <w:t xml:space="preserve"> </w:t>
      </w:r>
      <w:r w:rsidR="00EB5C58">
        <w:t>hur de arbetar för att säkerställa att de organsationer som får bidrag lev</w:t>
      </w:r>
      <w:r w:rsidR="009B0E32">
        <w:t>er upp till demokratikriteriet</w:t>
      </w:r>
      <w:r w:rsidR="005D1828">
        <w:t>.</w:t>
      </w:r>
      <w:r w:rsidR="009B0E32">
        <w:t xml:space="preserve"> </w:t>
      </w:r>
      <w:r w:rsidR="005D1828">
        <w:t>M</w:t>
      </w:r>
      <w:r w:rsidR="000B739E">
        <w:t>yndigheten ska</w:t>
      </w:r>
      <w:r w:rsidR="00906625">
        <w:t xml:space="preserve"> </w:t>
      </w:r>
      <w:r w:rsidR="000B739E">
        <w:t>redovis</w:t>
      </w:r>
      <w:r w:rsidR="0024471A">
        <w:t>a</w:t>
      </w:r>
      <w:r w:rsidR="002260E3">
        <w:t xml:space="preserve"> de </w:t>
      </w:r>
      <w:r w:rsidR="00906625">
        <w:t>åtgärder som de avser vidta med anledning av sin bedömning. Uppdraget är ett led i regeringens</w:t>
      </w:r>
      <w:r w:rsidR="009B0E32">
        <w:t xml:space="preserve"> </w:t>
      </w:r>
      <w:r w:rsidR="00BB3916">
        <w:t xml:space="preserve">arbete för att säkerställa </w:t>
      </w:r>
      <w:r w:rsidR="009B0E32">
        <w:t>att bidragsmedel gå</w:t>
      </w:r>
      <w:r w:rsidR="00BB3916">
        <w:t>r</w:t>
      </w:r>
      <w:r w:rsidR="009B0E32">
        <w:t xml:space="preserve"> till den verksamhet som </w:t>
      </w:r>
      <w:r w:rsidR="000B739E">
        <w:t>anges i gällande förordning</w:t>
      </w:r>
      <w:r w:rsidR="00EF1B3F">
        <w:t>ar</w:t>
      </w:r>
      <w:r w:rsidR="00BB3916">
        <w:t xml:space="preserve"> och inte till organisationer som inte respekterar demokrati och jämställdhet</w:t>
      </w:r>
      <w:r w:rsidR="009B0E32">
        <w:t>.</w:t>
      </w:r>
    </w:p>
    <w:p w14:paraId="00848CBC" w14:textId="77777777" w:rsidR="000B739E" w:rsidRDefault="000B739E" w:rsidP="00EB5C58"/>
    <w:p w14:paraId="24C7F6C7" w14:textId="47C7783C" w:rsidR="00EB5C58" w:rsidRDefault="00E84B5D" w:rsidP="00EB5C58">
      <w:r>
        <w:lastRenderedPageBreak/>
        <w:t xml:space="preserve">Det är viktigt att den myndighet som fördelar statsbidrag också har krav på sig att utveckla sin bidragshantering. </w:t>
      </w:r>
      <w:r w:rsidR="0024471A">
        <w:t xml:space="preserve">Det utgör inte något motsatsförhållande </w:t>
      </w:r>
      <w:r>
        <w:t>utan t</w:t>
      </w:r>
      <w:r w:rsidR="0024471A">
        <w:t xml:space="preserve">värtom </w:t>
      </w:r>
      <w:r>
        <w:t xml:space="preserve">så </w:t>
      </w:r>
      <w:r w:rsidR="0024471A">
        <w:t>kan uppdragen komplettera</w:t>
      </w:r>
      <w:r w:rsidR="005D1828">
        <w:t xml:space="preserve"> </w:t>
      </w:r>
      <w:r w:rsidR="0024471A">
        <w:t>varandra.</w:t>
      </w:r>
    </w:p>
    <w:p w14:paraId="615C11C2" w14:textId="77777777" w:rsidR="00EB5C58" w:rsidRDefault="00EB5C58" w:rsidP="000D6ABB"/>
    <w:p w14:paraId="3E841FE3" w14:textId="77777777" w:rsidR="00BB3916" w:rsidRDefault="009B0E32" w:rsidP="000D6ABB">
      <w:r>
        <w:t>Vidare har S</w:t>
      </w:r>
      <w:r w:rsidR="000D6ABB">
        <w:t xml:space="preserve">tatskontoret nyligen fått i uppdrag att genomföra en myndighetsöversyn av MUCF, och i den särskilt analysera myndighetens bidragshantering. I uppdraget ingår bland annat att säkerställa att MUCF har de verktyg som krävs för att kunna tillämpa demokratikriteriet fullt ut samt att analysera rutiner vad gäller kvalitetssäkring, uppföljning och kontroll. </w:t>
      </w:r>
    </w:p>
    <w:p w14:paraId="674B5216" w14:textId="77777777" w:rsidR="00BB3916" w:rsidRDefault="00BB3916" w:rsidP="000D6ABB"/>
    <w:p w14:paraId="038DACDF" w14:textId="4F98F513" w:rsidR="000D6ABB" w:rsidRDefault="00227641" w:rsidP="000D6ABB">
      <w:r>
        <w:t xml:space="preserve">Om </w:t>
      </w:r>
      <w:r w:rsidR="00BB3916">
        <w:t xml:space="preserve">MUCF:s redovisning och </w:t>
      </w:r>
      <w:r>
        <w:t>Statskontorets granskning visar att MUCF behöver skärpa sina rutiner avseende bidragshantering kommer regeringen agera med kraft för att så ska ske.</w:t>
      </w:r>
    </w:p>
    <w:p w14:paraId="2EAB5AF9" w14:textId="77777777" w:rsidR="00BA371B" w:rsidRDefault="00BA371B" w:rsidP="000D6ABB"/>
    <w:p w14:paraId="591AC343" w14:textId="1EAC75DA" w:rsidR="00191D74" w:rsidRDefault="00191D74" w:rsidP="000D6ABB">
      <w:r>
        <w:t xml:space="preserve">Stockholm den </w:t>
      </w:r>
      <w:r w:rsidR="00E52CF8">
        <w:t>7</w:t>
      </w:r>
      <w:r w:rsidR="00C91825">
        <w:t xml:space="preserve"> </w:t>
      </w:r>
      <w:r w:rsidR="000504A2">
        <w:t>april</w:t>
      </w:r>
      <w:r w:rsidR="00EB1BBC">
        <w:t xml:space="preserve"> 2017</w:t>
      </w:r>
    </w:p>
    <w:p w14:paraId="72C1B7A8" w14:textId="77777777" w:rsidR="00191D74" w:rsidRDefault="00191D74" w:rsidP="000D6ABB"/>
    <w:p w14:paraId="0CAF8B77" w14:textId="77777777" w:rsidR="00191D74" w:rsidRDefault="00191D74" w:rsidP="000D6ABB"/>
    <w:p w14:paraId="45860934" w14:textId="77777777" w:rsidR="00C91825" w:rsidRDefault="00C91825" w:rsidP="000D6ABB"/>
    <w:p w14:paraId="421BF9D7" w14:textId="77777777" w:rsidR="00191D74" w:rsidRDefault="00191D74" w:rsidP="000D6ABB">
      <w:r>
        <w:t>Anna Ekström</w:t>
      </w:r>
    </w:p>
    <w:sectPr w:rsidR="00191D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1B06B" w14:textId="77777777" w:rsidR="004A0E31" w:rsidRDefault="004A0E31">
      <w:r>
        <w:separator/>
      </w:r>
    </w:p>
  </w:endnote>
  <w:endnote w:type="continuationSeparator" w:id="0">
    <w:p w14:paraId="273F768A" w14:textId="77777777" w:rsidR="004A0E31" w:rsidRDefault="004A0E31">
      <w:r>
        <w:continuationSeparator/>
      </w:r>
    </w:p>
  </w:endnote>
  <w:endnote w:type="continuationNotice" w:id="1">
    <w:p w14:paraId="2350AAAB" w14:textId="77777777" w:rsidR="004A0E31" w:rsidRDefault="004A0E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Book">
    <w:altName w:val="Meta Offc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C80CD" w14:textId="77777777" w:rsidR="004A0E31" w:rsidRDefault="004A0E31">
      <w:r>
        <w:separator/>
      </w:r>
    </w:p>
  </w:footnote>
  <w:footnote w:type="continuationSeparator" w:id="0">
    <w:p w14:paraId="1D8B3FDA" w14:textId="77777777" w:rsidR="004A0E31" w:rsidRDefault="004A0E31">
      <w:r>
        <w:continuationSeparator/>
      </w:r>
    </w:p>
  </w:footnote>
  <w:footnote w:type="continuationNotice" w:id="1">
    <w:p w14:paraId="36D7BBE2" w14:textId="77777777" w:rsidR="004A0E31" w:rsidRDefault="004A0E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2BC8F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2CF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2D7A71E7" w14:textId="77777777">
      <w:trPr>
        <w:cantSplit/>
      </w:trPr>
      <w:tc>
        <w:tcPr>
          <w:tcW w:w="3119" w:type="dxa"/>
        </w:tcPr>
        <w:p w14:paraId="0618A0D4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DEA78C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6DCEB173" w14:textId="77777777" w:rsidR="00894541" w:rsidRDefault="00894541">
          <w:pPr>
            <w:pStyle w:val="Sidhuvud"/>
            <w:ind w:right="360"/>
          </w:pPr>
        </w:p>
      </w:tc>
    </w:tr>
  </w:tbl>
  <w:p w14:paraId="4D707EC3" w14:textId="77777777" w:rsidR="00894541" w:rsidRDefault="0089454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EBF2" w14:textId="77777777" w:rsidR="00894541" w:rsidRDefault="0089454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0E3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94541" w14:paraId="4547E309" w14:textId="77777777">
      <w:trPr>
        <w:cantSplit/>
      </w:trPr>
      <w:tc>
        <w:tcPr>
          <w:tcW w:w="3119" w:type="dxa"/>
        </w:tcPr>
        <w:p w14:paraId="3D24533E" w14:textId="77777777" w:rsidR="00894541" w:rsidRDefault="0089454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9A516F" w14:textId="77777777" w:rsidR="00894541" w:rsidRDefault="00894541">
          <w:pPr>
            <w:pStyle w:val="Sidhuvud"/>
            <w:ind w:right="360"/>
          </w:pPr>
        </w:p>
      </w:tc>
      <w:tc>
        <w:tcPr>
          <w:tcW w:w="1525" w:type="dxa"/>
        </w:tcPr>
        <w:p w14:paraId="7C32D5FA" w14:textId="77777777" w:rsidR="00894541" w:rsidRDefault="00894541">
          <w:pPr>
            <w:pStyle w:val="Sidhuvud"/>
            <w:ind w:right="360"/>
          </w:pPr>
        </w:p>
      </w:tc>
    </w:tr>
  </w:tbl>
  <w:p w14:paraId="71DDBCD7" w14:textId="77777777" w:rsidR="00894541" w:rsidRDefault="0089454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3187" w14:textId="77777777" w:rsidR="00894541" w:rsidRDefault="008945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58A93" wp14:editId="0E31D2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1C0D6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4FC5CF" w14:textId="77777777" w:rsidR="00894541" w:rsidRDefault="00894541">
    <w:pPr>
      <w:rPr>
        <w:rFonts w:ascii="TradeGothic" w:hAnsi="TradeGothic"/>
        <w:b/>
        <w:bCs/>
        <w:spacing w:val="12"/>
        <w:sz w:val="22"/>
      </w:rPr>
    </w:pPr>
  </w:p>
  <w:p w14:paraId="7F64579C" w14:textId="77777777" w:rsidR="00894541" w:rsidRDefault="0089454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81EB77" w14:textId="77777777" w:rsidR="00894541" w:rsidRDefault="0089454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74"/>
    <w:rsid w:val="0002678D"/>
    <w:rsid w:val="000504A2"/>
    <w:rsid w:val="00072203"/>
    <w:rsid w:val="000B739E"/>
    <w:rsid w:val="000C5CBE"/>
    <w:rsid w:val="000D362F"/>
    <w:rsid w:val="000D6ABB"/>
    <w:rsid w:val="000F61A2"/>
    <w:rsid w:val="00111C4F"/>
    <w:rsid w:val="00150384"/>
    <w:rsid w:val="00160901"/>
    <w:rsid w:val="001805B7"/>
    <w:rsid w:val="00191D74"/>
    <w:rsid w:val="001B2228"/>
    <w:rsid w:val="001C0931"/>
    <w:rsid w:val="002260E3"/>
    <w:rsid w:val="00227641"/>
    <w:rsid w:val="0024471A"/>
    <w:rsid w:val="00273394"/>
    <w:rsid w:val="002921DE"/>
    <w:rsid w:val="002A12A2"/>
    <w:rsid w:val="002C361B"/>
    <w:rsid w:val="002E23AD"/>
    <w:rsid w:val="00323D52"/>
    <w:rsid w:val="0035677A"/>
    <w:rsid w:val="00367B1C"/>
    <w:rsid w:val="003820B1"/>
    <w:rsid w:val="00395282"/>
    <w:rsid w:val="0044666A"/>
    <w:rsid w:val="004A0E31"/>
    <w:rsid w:val="004A328D"/>
    <w:rsid w:val="0058762B"/>
    <w:rsid w:val="00593D3D"/>
    <w:rsid w:val="005A777D"/>
    <w:rsid w:val="005D1828"/>
    <w:rsid w:val="005E0557"/>
    <w:rsid w:val="005E14EB"/>
    <w:rsid w:val="0062175E"/>
    <w:rsid w:val="006D46D5"/>
    <w:rsid w:val="006E4E11"/>
    <w:rsid w:val="006E707B"/>
    <w:rsid w:val="006F3624"/>
    <w:rsid w:val="007028C3"/>
    <w:rsid w:val="007242A3"/>
    <w:rsid w:val="00742DA8"/>
    <w:rsid w:val="00752F19"/>
    <w:rsid w:val="00754FCD"/>
    <w:rsid w:val="007A6855"/>
    <w:rsid w:val="007D2763"/>
    <w:rsid w:val="007F1124"/>
    <w:rsid w:val="007F68CD"/>
    <w:rsid w:val="00894541"/>
    <w:rsid w:val="008C50C4"/>
    <w:rsid w:val="00906625"/>
    <w:rsid w:val="0092027A"/>
    <w:rsid w:val="00955E31"/>
    <w:rsid w:val="00960485"/>
    <w:rsid w:val="00992E72"/>
    <w:rsid w:val="00995271"/>
    <w:rsid w:val="0099543A"/>
    <w:rsid w:val="009B0E32"/>
    <w:rsid w:val="00A43F51"/>
    <w:rsid w:val="00A55649"/>
    <w:rsid w:val="00AB7529"/>
    <w:rsid w:val="00AC2346"/>
    <w:rsid w:val="00AD41FD"/>
    <w:rsid w:val="00AE0356"/>
    <w:rsid w:val="00AE1A64"/>
    <w:rsid w:val="00AE1B3F"/>
    <w:rsid w:val="00AF26D1"/>
    <w:rsid w:val="00B50DE4"/>
    <w:rsid w:val="00B64181"/>
    <w:rsid w:val="00B704CE"/>
    <w:rsid w:val="00BA371B"/>
    <w:rsid w:val="00BB3916"/>
    <w:rsid w:val="00BB5441"/>
    <w:rsid w:val="00C121BB"/>
    <w:rsid w:val="00C8522B"/>
    <w:rsid w:val="00C91825"/>
    <w:rsid w:val="00D133D7"/>
    <w:rsid w:val="00D36D57"/>
    <w:rsid w:val="00D413E4"/>
    <w:rsid w:val="00D545F8"/>
    <w:rsid w:val="00D74BD1"/>
    <w:rsid w:val="00DB645A"/>
    <w:rsid w:val="00DB68B4"/>
    <w:rsid w:val="00E047EA"/>
    <w:rsid w:val="00E25F21"/>
    <w:rsid w:val="00E42CB4"/>
    <w:rsid w:val="00E52CF8"/>
    <w:rsid w:val="00E80146"/>
    <w:rsid w:val="00E84B5D"/>
    <w:rsid w:val="00E904D0"/>
    <w:rsid w:val="00E96CBF"/>
    <w:rsid w:val="00EB1BBC"/>
    <w:rsid w:val="00EB4722"/>
    <w:rsid w:val="00EB5C58"/>
    <w:rsid w:val="00EC25F9"/>
    <w:rsid w:val="00ED583F"/>
    <w:rsid w:val="00ED5889"/>
    <w:rsid w:val="00EE2C89"/>
    <w:rsid w:val="00EF1B3F"/>
    <w:rsid w:val="00F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A3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91D7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91D74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96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6CB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A777D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894541"/>
    <w:pPr>
      <w:autoSpaceDE w:val="0"/>
      <w:autoSpaceDN w:val="0"/>
      <w:adjustRightInd w:val="0"/>
    </w:pPr>
    <w:rPr>
      <w:rFonts w:ascii="Meta Offc Book" w:hAnsi="Meta Offc Book" w:cs="Meta Offc Book"/>
      <w:color w:val="000000"/>
      <w:sz w:val="24"/>
      <w:szCs w:val="24"/>
    </w:rPr>
  </w:style>
  <w:style w:type="character" w:customStyle="1" w:styleId="A5">
    <w:name w:val="A5"/>
    <w:uiPriority w:val="99"/>
    <w:rsid w:val="00894541"/>
    <w:rPr>
      <w:rFonts w:cs="Meta Offc Book"/>
      <w:color w:val="00000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60485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rsid w:val="00026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02678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678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678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678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d55ee027-66ee-44e9-8888-93afce692fc8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02BC3F4-B722-48E4-B876-7073E6839F65}">
  <ds:schemaRefs>
    <ds:schemaRef ds:uri="http://schemas.microsoft.com/office/2006/documentManagement/types"/>
    <ds:schemaRef ds:uri="3b9a5e63-989c-4502-9926-d19693cf5477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015725dd-1fb5-47d6-8077-6e8562f7e88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02C5A8-AF06-41B8-9765-77D3B15DDF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941321-AB2C-4384-97BD-0F4CBB122593}"/>
</file>

<file path=customXml/itemProps4.xml><?xml version="1.0" encoding="utf-8"?>
<ds:datastoreItem xmlns:ds="http://schemas.openxmlformats.org/officeDocument/2006/customXml" ds:itemID="{07F1E56C-3167-45FF-AA3B-69ECF9ED60A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61FE39D-4650-414C-B181-431C5870D6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892DED-ADB6-4799-966B-91B71C607AA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 Roxell</dc:creator>
  <cp:lastModifiedBy>Stefan Holmgren</cp:lastModifiedBy>
  <cp:revision>3</cp:revision>
  <cp:lastPrinted>2017-04-03T13:01:00Z</cp:lastPrinted>
  <dcterms:created xsi:type="dcterms:W3CDTF">2017-04-06T07:19:00Z</dcterms:created>
  <dcterms:modified xsi:type="dcterms:W3CDTF">2017-04-06T10:43:00Z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d6856e91-173e-401c-afd9-2eeedb1531e5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