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D2062C694D4C67942DC89D37756600"/>
        </w:placeholder>
        <w15:appearance w15:val="hidden"/>
        <w:text/>
      </w:sdtPr>
      <w:sdtEndPr/>
      <w:sdtContent>
        <w:p w:rsidRPr="009B062B" w:rsidR="00AF30DD" w:rsidP="009B062B" w:rsidRDefault="00AF30DD" w14:paraId="3763220B" w14:textId="77777777">
          <w:pPr>
            <w:pStyle w:val="RubrikFrslagTIllRiksdagsbeslut"/>
          </w:pPr>
          <w:r w:rsidRPr="009B062B">
            <w:t>Förslag till riksdagsbeslut</w:t>
          </w:r>
        </w:p>
      </w:sdtContent>
    </w:sdt>
    <w:sdt>
      <w:sdtPr>
        <w:alias w:val="Yrkande 1"/>
        <w:tag w:val="5dfccc8f-e256-4abf-b306-86dca8c984ae"/>
        <w:id w:val="1372348366"/>
        <w:lock w:val="sdtLocked"/>
      </w:sdtPr>
      <w:sdtEndPr/>
      <w:sdtContent>
        <w:p w:rsidR="00707B5B" w:rsidRDefault="006A6C69" w14:paraId="3763220C" w14:textId="3C932930">
          <w:pPr>
            <w:pStyle w:val="Frslagstext"/>
          </w:pPr>
          <w:r>
            <w:t xml:space="preserve">Riksdagen ställer sig bakom det som anförs i motionen om att Arbetsmiljöverket </w:t>
          </w:r>
          <w:r w:rsidR="00F35773">
            <w:t xml:space="preserve">bör </w:t>
          </w:r>
          <w:r>
            <w:t>få i uppdrag att driva in sanktionsavgifter från samtliga aktörer på den svenska arbetsmarknaden och tillkännager detta för regeringen.</w:t>
          </w:r>
        </w:p>
      </w:sdtContent>
    </w:sdt>
    <w:sdt>
      <w:sdtPr>
        <w:alias w:val="Yrkande 2"/>
        <w:tag w:val="7a20913b-3ffc-4573-97f8-ef25a7bcc8ac"/>
        <w:id w:val="-1436363894"/>
        <w:lock w:val="sdtLocked"/>
      </w:sdtPr>
      <w:sdtEndPr/>
      <w:sdtContent>
        <w:p w:rsidR="00707B5B" w:rsidRDefault="006A6C69" w14:paraId="3763220D" w14:textId="6D0FC0BE">
          <w:pPr>
            <w:pStyle w:val="Frslagstext"/>
          </w:pPr>
          <w:r>
            <w:t xml:space="preserve">Riksdagen ställer sig bakom det som anförs i motionen om att Sverige </w:t>
          </w:r>
          <w:r w:rsidR="00F35773">
            <w:t>bör ingå</w:t>
          </w:r>
          <w:r>
            <w:t xml:space="preserve"> bilaterala överenskommelser med andra EU-länder för att driva in sanktionsavgifter och tillkännager detta för regeringen.</w:t>
          </w:r>
        </w:p>
      </w:sdtContent>
    </w:sdt>
    <w:p w:rsidRPr="009B062B" w:rsidR="00AF30DD" w:rsidP="009B062B" w:rsidRDefault="000156D9" w14:paraId="3763220F" w14:textId="77777777">
      <w:pPr>
        <w:pStyle w:val="Rubrik1"/>
      </w:pPr>
      <w:bookmarkStart w:name="MotionsStart" w:id="0"/>
      <w:bookmarkEnd w:id="0"/>
      <w:r w:rsidRPr="009B062B">
        <w:t>Motivering</w:t>
      </w:r>
    </w:p>
    <w:p w:rsidR="00093F48" w:rsidP="00AE183E" w:rsidRDefault="00CB0707" w14:paraId="37632211" w14:textId="6A786698">
      <w:pPr>
        <w:pStyle w:val="Normalutanindragellerluft"/>
      </w:pPr>
      <w:r w:rsidRPr="00AE183E">
        <w:t xml:space="preserve">Arbetsmiljölagstiftningen och dess sanktioner gäller alla företag som verkar i Sverige. I dagsläget finns inga medel för Arbetsmiljöverket att driva in sanktionsavgifter från utländska företag när dessa brutit mot Arbetsmiljöverkets författningssamling. Att lägga sanktioner på utländska företag är inte problemet. Istället uppstår bekymmer när sanktionerna ska </w:t>
      </w:r>
      <w:r w:rsidRPr="00AE183E">
        <w:lastRenderedPageBreak/>
        <w:t>verkställas. Ett sätt att åtgärda detta när det gäller till exempel åkerinäringen är att så kalla</w:t>
      </w:r>
      <w:r w:rsidR="00AE183E">
        <w:t>t</w:t>
      </w:r>
      <w:r w:rsidRPr="00AE183E">
        <w:t xml:space="preserve"> klampa bilarna så att de inte kan lämna landet. Det är svårare när det generellt handlar om företag. Den möjlighet som används då är att skriva bilaterala överenskommelser mellan olika länder. På så sätt kan sanktionen verkställas i ett annat land. Därför bör bilaterala avtal inom EU skrivas f</w:t>
      </w:r>
      <w:r w:rsidR="00AE183E">
        <w:t>ör att stärka</w:t>
      </w:r>
      <w:r w:rsidRPr="00AE183E">
        <w:t xml:space="preserve"> sanktionsmöjligheter mot utländska företag. </w:t>
      </w:r>
    </w:p>
    <w:bookmarkStart w:name="_GoBack" w:id="1"/>
    <w:bookmarkEnd w:id="1"/>
    <w:p w:rsidRPr="00AE183E" w:rsidR="00AE183E" w:rsidP="00AE183E" w:rsidRDefault="00AE183E" w14:paraId="2804D127" w14:textId="77777777"/>
    <w:sdt>
      <w:sdtPr>
        <w:rPr>
          <w:i/>
          <w:noProof/>
        </w:rPr>
        <w:alias w:val="CC_Underskrifter"/>
        <w:tag w:val="CC_Underskrifter"/>
        <w:id w:val="583496634"/>
        <w:lock w:val="sdtContentLocked"/>
        <w:placeholder>
          <w:docPart w:val="6AC9F7D2DFE6455BBAAA516B9E32D607"/>
        </w:placeholder>
        <w:showingPlcHdr/>
        <w15:appearance w15:val="hidden"/>
      </w:sdtPr>
      <w:sdtEndPr>
        <w:rPr>
          <w:i w:val="0"/>
          <w:noProof w:val="0"/>
        </w:rPr>
      </w:sdtEndPr>
      <w:sdtContent>
        <w:p w:rsidR="004801AC" w:rsidP="005D0E27" w:rsidRDefault="00AE183E" w14:paraId="37632212" w14:textId="4C495326">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 </w:t>
            </w:r>
          </w:p>
        </w:tc>
      </w:tr>
    </w:tbl>
    <w:p w:rsidR="0073165E" w:rsidRDefault="0073165E" w14:paraId="37632216" w14:textId="77777777"/>
    <w:sectPr w:rsidR="007316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32218" w14:textId="77777777" w:rsidR="008C7754" w:rsidRDefault="008C7754" w:rsidP="000C1CAD">
      <w:pPr>
        <w:spacing w:line="240" w:lineRule="auto"/>
      </w:pPr>
      <w:r>
        <w:separator/>
      </w:r>
    </w:p>
  </w:endnote>
  <w:endnote w:type="continuationSeparator" w:id="0">
    <w:p w14:paraId="37632219" w14:textId="77777777" w:rsidR="008C7754" w:rsidRDefault="008C7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221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221F" w14:textId="586A8B3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18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32216" w14:textId="77777777" w:rsidR="008C7754" w:rsidRDefault="008C7754" w:rsidP="000C1CAD">
      <w:pPr>
        <w:spacing w:line="240" w:lineRule="auto"/>
      </w:pPr>
      <w:r>
        <w:separator/>
      </w:r>
    </w:p>
  </w:footnote>
  <w:footnote w:type="continuationSeparator" w:id="0">
    <w:p w14:paraId="37632217" w14:textId="77777777" w:rsidR="008C7754" w:rsidRDefault="008C77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76322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63222A" wp14:anchorId="376322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183E" w14:paraId="3763222B" w14:textId="77777777">
                          <w:pPr>
                            <w:jc w:val="right"/>
                          </w:pPr>
                          <w:sdt>
                            <w:sdtPr>
                              <w:alias w:val="CC_Noformat_Partikod"/>
                              <w:tag w:val="CC_Noformat_Partikod"/>
                              <w:id w:val="-53464382"/>
                              <w:placeholder>
                                <w:docPart w:val="286AFA19CEA24D81860F2ABD43B956C6"/>
                              </w:placeholder>
                              <w:text/>
                            </w:sdtPr>
                            <w:sdtEndPr/>
                            <w:sdtContent>
                              <w:r w:rsidR="00CB0707">
                                <w:t>S</w:t>
                              </w:r>
                            </w:sdtContent>
                          </w:sdt>
                          <w:sdt>
                            <w:sdtPr>
                              <w:alias w:val="CC_Noformat_Partinummer"/>
                              <w:tag w:val="CC_Noformat_Partinummer"/>
                              <w:id w:val="-1709555926"/>
                              <w:placeholder>
                                <w:docPart w:val="B8C99D49F69F40A794046C4C4C059DFE"/>
                              </w:placeholder>
                              <w:text/>
                            </w:sdtPr>
                            <w:sdtEndPr/>
                            <w:sdtContent>
                              <w:r w:rsidR="00CB0707">
                                <w:t>18018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6322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E183E" w14:paraId="3763222B" w14:textId="77777777">
                    <w:pPr>
                      <w:jc w:val="right"/>
                    </w:pPr>
                    <w:sdt>
                      <w:sdtPr>
                        <w:alias w:val="CC_Noformat_Partikod"/>
                        <w:tag w:val="CC_Noformat_Partikod"/>
                        <w:id w:val="-53464382"/>
                        <w:placeholder>
                          <w:docPart w:val="286AFA19CEA24D81860F2ABD43B956C6"/>
                        </w:placeholder>
                        <w:text/>
                      </w:sdtPr>
                      <w:sdtEndPr/>
                      <w:sdtContent>
                        <w:r w:rsidR="00CB0707">
                          <w:t>S</w:t>
                        </w:r>
                      </w:sdtContent>
                    </w:sdt>
                    <w:sdt>
                      <w:sdtPr>
                        <w:alias w:val="CC_Noformat_Partinummer"/>
                        <w:tag w:val="CC_Noformat_Partinummer"/>
                        <w:id w:val="-1709555926"/>
                        <w:placeholder>
                          <w:docPart w:val="B8C99D49F69F40A794046C4C4C059DFE"/>
                        </w:placeholder>
                        <w:text/>
                      </w:sdtPr>
                      <w:sdtEndPr/>
                      <w:sdtContent>
                        <w:r w:rsidR="00CB0707">
                          <w:t>18018</w:t>
                        </w:r>
                      </w:sdtContent>
                    </w:sdt>
                  </w:p>
                </w:txbxContent>
              </v:textbox>
              <w10:wrap anchorx="page"/>
            </v:shape>
          </w:pict>
        </mc:Fallback>
      </mc:AlternateContent>
    </w:r>
  </w:p>
  <w:p w:rsidRPr="00293C4F" w:rsidR="007A5507" w:rsidP="00776B74" w:rsidRDefault="007A5507" w14:paraId="376322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E183E" w14:paraId="3763221C" w14:textId="77777777">
    <w:pPr>
      <w:jc w:val="right"/>
    </w:pPr>
    <w:sdt>
      <w:sdtPr>
        <w:alias w:val="CC_Noformat_Partikod"/>
        <w:tag w:val="CC_Noformat_Partikod"/>
        <w:id w:val="559911109"/>
        <w:text/>
      </w:sdtPr>
      <w:sdtEndPr/>
      <w:sdtContent>
        <w:r w:rsidR="00CB0707">
          <w:t>S</w:t>
        </w:r>
      </w:sdtContent>
    </w:sdt>
    <w:sdt>
      <w:sdtPr>
        <w:alias w:val="CC_Noformat_Partinummer"/>
        <w:tag w:val="CC_Noformat_Partinummer"/>
        <w:id w:val="1197820850"/>
        <w:text/>
      </w:sdtPr>
      <w:sdtEndPr/>
      <w:sdtContent>
        <w:r w:rsidR="00CB0707">
          <w:t>18018</w:t>
        </w:r>
      </w:sdtContent>
    </w:sdt>
  </w:p>
  <w:p w:rsidR="007A5507" w:rsidP="00776B74" w:rsidRDefault="007A5507" w14:paraId="376322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E183E" w14:paraId="37632220" w14:textId="77777777">
    <w:pPr>
      <w:jc w:val="right"/>
    </w:pPr>
    <w:sdt>
      <w:sdtPr>
        <w:alias w:val="CC_Noformat_Partikod"/>
        <w:tag w:val="CC_Noformat_Partikod"/>
        <w:id w:val="1471015553"/>
        <w:text/>
      </w:sdtPr>
      <w:sdtEndPr/>
      <w:sdtContent>
        <w:r w:rsidR="00CB0707">
          <w:t>S</w:t>
        </w:r>
      </w:sdtContent>
    </w:sdt>
    <w:sdt>
      <w:sdtPr>
        <w:alias w:val="CC_Noformat_Partinummer"/>
        <w:tag w:val="CC_Noformat_Partinummer"/>
        <w:id w:val="-2014525982"/>
        <w:text/>
      </w:sdtPr>
      <w:sdtEndPr/>
      <w:sdtContent>
        <w:r w:rsidR="00CB0707">
          <w:t>18018</w:t>
        </w:r>
      </w:sdtContent>
    </w:sdt>
  </w:p>
  <w:p w:rsidR="007A5507" w:rsidP="00A314CF" w:rsidRDefault="00AE183E" w14:paraId="1B73A99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E183E" w14:paraId="37632223" w14:textId="77777777">
    <w:pPr>
      <w:pStyle w:val="MotionTIllRiksdagen"/>
    </w:pPr>
    <w:sdt>
      <w:sdtPr>
        <w:alias w:val="CC_Boilerplate_1"/>
        <w:tag w:val="CC_Boilerplate_1"/>
        <w:id w:val="2134750458"/>
        <w:lock w:val="sdtContentLocked"/>
        <w:placeholder>
          <w:docPart w:val="B772ABB988FF4D5EAB62C8BE93746C40"/>
        </w:placeholder>
        <w15:appearance w15:val="hidden"/>
        <w:text/>
      </w:sdtPr>
      <w:sdtEndPr/>
      <w:sdtContent>
        <w:r w:rsidRPr="008227B3" w:rsidR="007A5507">
          <w:t>Motion till riksdagen </w:t>
        </w:r>
      </w:sdtContent>
    </w:sdt>
  </w:p>
  <w:p w:rsidRPr="008227B3" w:rsidR="007A5507" w:rsidP="00B37A37" w:rsidRDefault="00AE183E" w14:paraId="376322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8F7FA7A8F6949D1844323C762BA4F63"/>
        </w:placeholder>
        <w:showingPlcHdr/>
        <w15:appearance w15:val="hidden"/>
        <w:text/>
      </w:sdtPr>
      <w:sdtEndPr>
        <w:rPr>
          <w:rStyle w:val="Rubrik1Char"/>
          <w:rFonts w:asciiTheme="majorHAnsi" w:hAnsiTheme="majorHAnsi"/>
          <w:sz w:val="38"/>
        </w:rPr>
      </w:sdtEndPr>
      <w:sdtContent>
        <w:r>
          <w:t>:1898</w:t>
        </w:r>
      </w:sdtContent>
    </w:sdt>
  </w:p>
  <w:p w:rsidR="007A5507" w:rsidP="00E03A3D" w:rsidRDefault="00AE183E" w14:paraId="37632225" w14:textId="77777777">
    <w:pPr>
      <w:pStyle w:val="Motionr"/>
    </w:pPr>
    <w:sdt>
      <w:sdtPr>
        <w:alias w:val="CC_Noformat_Avtext"/>
        <w:tag w:val="CC_Noformat_Avtext"/>
        <w:id w:val="-2020768203"/>
        <w:lock w:val="sdtContentLocked"/>
        <w15:appearance w15:val="hidden"/>
        <w:text/>
      </w:sdtPr>
      <w:sdtEndPr/>
      <w:sdtContent>
        <w:r>
          <w:t>av Leif Nysmed (S)</w:t>
        </w:r>
      </w:sdtContent>
    </w:sdt>
  </w:p>
  <w:sdt>
    <w:sdtPr>
      <w:alias w:val="CC_Noformat_Rubtext"/>
      <w:tag w:val="CC_Noformat_Rubtext"/>
      <w:id w:val="-218060500"/>
      <w:lock w:val="sdtLocked"/>
      <w15:appearance w15:val="hidden"/>
      <w:text/>
    </w:sdtPr>
    <w:sdtEndPr/>
    <w:sdtContent>
      <w:p w:rsidR="007A5507" w:rsidP="00283E0F" w:rsidRDefault="00CB0707" w14:paraId="37632226" w14:textId="77777777">
        <w:pPr>
          <w:pStyle w:val="FSHRub2"/>
        </w:pPr>
        <w:r>
          <w:t>Sanktionsavgifter vid arbetsmiljööverträdelser</w:t>
        </w:r>
      </w:p>
    </w:sdtContent>
  </w:sdt>
  <w:sdt>
    <w:sdtPr>
      <w:alias w:val="CC_Boilerplate_3"/>
      <w:tag w:val="CC_Boilerplate_3"/>
      <w:id w:val="1606463544"/>
      <w:lock w:val="sdtContentLocked"/>
      <w:placeholder>
        <w:docPart w:val="B772ABB988FF4D5EAB62C8BE93746C40"/>
      </w:placeholder>
      <w15:appearance w15:val="hidden"/>
      <w:text w:multiLine="1"/>
    </w:sdtPr>
    <w:sdtEndPr/>
    <w:sdtContent>
      <w:p w:rsidR="007A5507" w:rsidP="00283E0F" w:rsidRDefault="007A5507" w14:paraId="376322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070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D39"/>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E27"/>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C69"/>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B5B"/>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165E"/>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754"/>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83E"/>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40"/>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707"/>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D03"/>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251"/>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77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089"/>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63220A"/>
  <w15:chartTrackingRefBased/>
  <w15:docId w15:val="{209BEC4A-AD7F-4ACF-8FD2-BF4788B0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D2062C694D4C67942DC89D37756600"/>
        <w:category>
          <w:name w:val="Allmänt"/>
          <w:gallery w:val="placeholder"/>
        </w:category>
        <w:types>
          <w:type w:val="bbPlcHdr"/>
        </w:types>
        <w:behaviors>
          <w:behavior w:val="content"/>
        </w:behaviors>
        <w:guid w:val="{FF01D142-76C0-4BA5-B8FF-C815C40BCBB6}"/>
      </w:docPartPr>
      <w:docPartBody>
        <w:p w:rsidR="005A0CC2" w:rsidRDefault="007B205C">
          <w:pPr>
            <w:pStyle w:val="6CD2062C694D4C67942DC89D37756600"/>
          </w:pPr>
          <w:r w:rsidRPr="009A726D">
            <w:rPr>
              <w:rStyle w:val="Platshllartext"/>
            </w:rPr>
            <w:t>Klicka här för att ange text.</w:t>
          </w:r>
        </w:p>
      </w:docPartBody>
    </w:docPart>
    <w:docPart>
      <w:docPartPr>
        <w:name w:val="6AC9F7D2DFE6455BBAAA516B9E32D607"/>
        <w:category>
          <w:name w:val="Allmänt"/>
          <w:gallery w:val="placeholder"/>
        </w:category>
        <w:types>
          <w:type w:val="bbPlcHdr"/>
        </w:types>
        <w:behaviors>
          <w:behavior w:val="content"/>
        </w:behaviors>
        <w:guid w:val="{AD947572-B9BC-4D5F-9D35-4CE62191B496}"/>
      </w:docPartPr>
      <w:docPartBody>
        <w:p w:rsidR="005A0CC2" w:rsidRDefault="007349A1" w:rsidP="007349A1">
          <w:pPr>
            <w:pStyle w:val="6AC9F7D2DFE6455BBAAA516B9E32D6071"/>
          </w:pPr>
          <w:r>
            <w:rPr>
              <w:rStyle w:val="Platshllartext"/>
              <w:color w:val="808080" w:themeColor="background1" w:themeShade="80"/>
            </w:rPr>
            <w:t xml:space="preserve"> </w:t>
          </w:r>
        </w:p>
      </w:docPartBody>
    </w:docPart>
    <w:docPart>
      <w:docPartPr>
        <w:name w:val="286AFA19CEA24D81860F2ABD43B956C6"/>
        <w:category>
          <w:name w:val="Allmänt"/>
          <w:gallery w:val="placeholder"/>
        </w:category>
        <w:types>
          <w:type w:val="bbPlcHdr"/>
        </w:types>
        <w:behaviors>
          <w:behavior w:val="content"/>
        </w:behaviors>
        <w:guid w:val="{F173F80B-196F-4024-99DB-701C229F315B}"/>
      </w:docPartPr>
      <w:docPartBody>
        <w:p w:rsidR="005A0CC2" w:rsidRDefault="007B205C">
          <w:pPr>
            <w:pStyle w:val="286AFA19CEA24D81860F2ABD43B956C6"/>
          </w:pPr>
          <w:r>
            <w:rPr>
              <w:rStyle w:val="Platshllartext"/>
            </w:rPr>
            <w:t xml:space="preserve"> </w:t>
          </w:r>
        </w:p>
      </w:docPartBody>
    </w:docPart>
    <w:docPart>
      <w:docPartPr>
        <w:name w:val="B8C99D49F69F40A794046C4C4C059DFE"/>
        <w:category>
          <w:name w:val="Allmänt"/>
          <w:gallery w:val="placeholder"/>
        </w:category>
        <w:types>
          <w:type w:val="bbPlcHdr"/>
        </w:types>
        <w:behaviors>
          <w:behavior w:val="content"/>
        </w:behaviors>
        <w:guid w:val="{186C649D-A2A3-4DD2-AE69-A6AE85613F53}"/>
      </w:docPartPr>
      <w:docPartBody>
        <w:p w:rsidR="005A0CC2" w:rsidRDefault="007B205C">
          <w:pPr>
            <w:pStyle w:val="B8C99D49F69F40A794046C4C4C059DFE"/>
          </w:pPr>
          <w:r>
            <w:t xml:space="preserve"> </w:t>
          </w:r>
        </w:p>
      </w:docPartBody>
    </w:docPart>
    <w:docPart>
      <w:docPartPr>
        <w:name w:val="DefaultPlaceholder_1081868574"/>
        <w:category>
          <w:name w:val="Allmänt"/>
          <w:gallery w:val="placeholder"/>
        </w:category>
        <w:types>
          <w:type w:val="bbPlcHdr"/>
        </w:types>
        <w:behaviors>
          <w:behavior w:val="content"/>
        </w:behaviors>
        <w:guid w:val="{241E16F6-6DBE-4B52-8A45-89C5E407D21A}"/>
      </w:docPartPr>
      <w:docPartBody>
        <w:p w:rsidR="005A0CC2" w:rsidRDefault="00DB1EDC">
          <w:r w:rsidRPr="00417FFE">
            <w:rPr>
              <w:rStyle w:val="Platshllartext"/>
            </w:rPr>
            <w:t>Klicka här för att ange text.</w:t>
          </w:r>
        </w:p>
      </w:docPartBody>
    </w:docPart>
    <w:docPart>
      <w:docPartPr>
        <w:name w:val="B772ABB988FF4D5EAB62C8BE93746C40"/>
        <w:category>
          <w:name w:val="Allmänt"/>
          <w:gallery w:val="placeholder"/>
        </w:category>
        <w:types>
          <w:type w:val="bbPlcHdr"/>
        </w:types>
        <w:behaviors>
          <w:behavior w:val="content"/>
        </w:behaviors>
        <w:guid w:val="{F14350B2-F7F1-49AA-9CC9-ED3CB876875A}"/>
      </w:docPartPr>
      <w:docPartBody>
        <w:p w:rsidR="005A0CC2" w:rsidRDefault="00DB1EDC">
          <w:r w:rsidRPr="00417FFE">
            <w:rPr>
              <w:rStyle w:val="Platshllartext"/>
            </w:rPr>
            <w:t>[ange din text här]</w:t>
          </w:r>
        </w:p>
      </w:docPartBody>
    </w:docPart>
    <w:docPart>
      <w:docPartPr>
        <w:name w:val="D8F7FA7A8F6949D1844323C762BA4F63"/>
        <w:category>
          <w:name w:val="Allmänt"/>
          <w:gallery w:val="placeholder"/>
        </w:category>
        <w:types>
          <w:type w:val="bbPlcHdr"/>
        </w:types>
        <w:behaviors>
          <w:behavior w:val="content"/>
        </w:behaviors>
        <w:guid w:val="{3A832977-6FE2-49FB-BEBE-2AE2BC804E3D}"/>
      </w:docPartPr>
      <w:docPartBody>
        <w:p w:rsidR="00000000" w:rsidRDefault="007349A1">
          <w:r>
            <w:t>:1898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DC"/>
    <w:rsid w:val="005A0CC2"/>
    <w:rsid w:val="007349A1"/>
    <w:rsid w:val="007B205C"/>
    <w:rsid w:val="00DB1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49A1"/>
    <w:rPr>
      <w:color w:val="F4B083" w:themeColor="accent2" w:themeTint="99"/>
    </w:rPr>
  </w:style>
  <w:style w:type="paragraph" w:customStyle="1" w:styleId="6CD2062C694D4C67942DC89D37756600">
    <w:name w:val="6CD2062C694D4C67942DC89D37756600"/>
  </w:style>
  <w:style w:type="paragraph" w:customStyle="1" w:styleId="037ED21A81DB438DAE0A968DE5D8713E">
    <w:name w:val="037ED21A81DB438DAE0A968DE5D8713E"/>
  </w:style>
  <w:style w:type="paragraph" w:customStyle="1" w:styleId="07134F9B869D44838EBF1863E2F45148">
    <w:name w:val="07134F9B869D44838EBF1863E2F45148"/>
  </w:style>
  <w:style w:type="paragraph" w:customStyle="1" w:styleId="6AC9F7D2DFE6455BBAAA516B9E32D607">
    <w:name w:val="6AC9F7D2DFE6455BBAAA516B9E32D607"/>
  </w:style>
  <w:style w:type="paragraph" w:customStyle="1" w:styleId="286AFA19CEA24D81860F2ABD43B956C6">
    <w:name w:val="286AFA19CEA24D81860F2ABD43B956C6"/>
  </w:style>
  <w:style w:type="paragraph" w:customStyle="1" w:styleId="B8C99D49F69F40A794046C4C4C059DFE">
    <w:name w:val="B8C99D49F69F40A794046C4C4C059DFE"/>
  </w:style>
  <w:style w:type="paragraph" w:customStyle="1" w:styleId="6AC9F7D2DFE6455BBAAA516B9E32D6071">
    <w:name w:val="6AC9F7D2DFE6455BBAAA516B9E32D6071"/>
    <w:rsid w:val="007349A1"/>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FB3B0-AAC1-475F-9CAB-2DEE1575695D}"/>
</file>

<file path=customXml/itemProps2.xml><?xml version="1.0" encoding="utf-8"?>
<ds:datastoreItem xmlns:ds="http://schemas.openxmlformats.org/officeDocument/2006/customXml" ds:itemID="{4481FC93-2F09-44CD-A784-2BC5D950562B}"/>
</file>

<file path=customXml/itemProps3.xml><?xml version="1.0" encoding="utf-8"?>
<ds:datastoreItem xmlns:ds="http://schemas.openxmlformats.org/officeDocument/2006/customXml" ds:itemID="{735AEF5E-03C7-49E5-A9DF-E7551BC34E2A}"/>
</file>

<file path=docProps/app.xml><?xml version="1.0" encoding="utf-8"?>
<Properties xmlns="http://schemas.openxmlformats.org/officeDocument/2006/extended-properties" xmlns:vt="http://schemas.openxmlformats.org/officeDocument/2006/docPropsVTypes">
  <Template>Normal</Template>
  <TotalTime>25</TotalTime>
  <Pages>1</Pages>
  <Words>188</Words>
  <Characters>1116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201617S18018 Sanktionsavgifter vid arbetsmiljööverträdelser</vt:lpstr>
      <vt:lpstr>
      </vt:lpstr>
    </vt:vector>
  </TitlesOfParts>
  <Company>Sveriges riksdag</Company>
  <LinksUpToDate>false</LinksUpToDate>
  <CharactersWithSpaces>1297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