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43649084D574E8C9A69C2EDE2A9B11F"/>
        </w:placeholder>
        <w:text/>
      </w:sdtPr>
      <w:sdtEndPr/>
      <w:sdtContent>
        <w:p w:rsidRPr="009B062B" w:rsidR="00AF30DD" w:rsidP="001B775E" w:rsidRDefault="00AF30DD" w14:paraId="439895E1" w14:textId="77777777">
          <w:pPr>
            <w:pStyle w:val="Rubrik1"/>
            <w:spacing w:after="300"/>
          </w:pPr>
          <w:r w:rsidRPr="009B062B">
            <w:t>Förslag till riksdagsbeslut</w:t>
          </w:r>
        </w:p>
      </w:sdtContent>
    </w:sdt>
    <w:sdt>
      <w:sdtPr>
        <w:alias w:val="Yrkande 1"/>
        <w:tag w:val="47acd5e1-d4e1-4d49-babf-487574c308a1"/>
        <w:id w:val="1372729152"/>
        <w:lock w:val="sdtLocked"/>
      </w:sdtPr>
      <w:sdtEndPr/>
      <w:sdtContent>
        <w:p w:rsidR="00BE362B" w:rsidRDefault="004E2F44" w14:paraId="3FA92757" w14:textId="77777777">
          <w:pPr>
            <w:pStyle w:val="Frslagstext"/>
            <w:numPr>
              <w:ilvl w:val="0"/>
              <w:numId w:val="0"/>
            </w:numPr>
          </w:pPr>
          <w:r>
            <w:t>Riksdagen ställer sig bakom det som anförs i motionen om behoven av att klarlägga orsakerna till psykisk ohälsa hos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761E5A0F3C43CCBAEB75CDDF1E2A07"/>
        </w:placeholder>
        <w:text/>
      </w:sdtPr>
      <w:sdtEndPr/>
      <w:sdtContent>
        <w:p w:rsidRPr="009B062B" w:rsidR="006D79C9" w:rsidP="00333E95" w:rsidRDefault="006D79C9" w14:paraId="48CEE486" w14:textId="77777777">
          <w:pPr>
            <w:pStyle w:val="Rubrik1"/>
          </w:pPr>
          <w:r>
            <w:t>Motivering</w:t>
          </w:r>
        </w:p>
      </w:sdtContent>
    </w:sdt>
    <w:p w:rsidR="0063196C" w:rsidP="008A2348" w:rsidRDefault="0063196C" w14:paraId="4421BEEC" w14:textId="0FB6781B">
      <w:pPr>
        <w:pStyle w:val="Normalutanindragellerluft"/>
      </w:pPr>
      <w:r w:rsidRPr="0063196C">
        <w:t>Antalet barn och unga vuxna som behandlas för depression och ångestsyndrom ökar, och det är betydligt fler flickor och unga kvinnor jämfört med pojkar och unga män som får behandling. Stora regionala skillnader råder vad gäller vård och behandling av psykiatriska tillstånd och sjukdomar. Det framkommer i en ny rapport från Social</w:t>
      </w:r>
      <w:r w:rsidR="00A71338">
        <w:softHyphen/>
      </w:r>
      <w:r w:rsidRPr="0063196C">
        <w:t>styrelsen</w:t>
      </w:r>
      <w:r>
        <w:t xml:space="preserve"> i början av år 2020</w:t>
      </w:r>
      <w:r w:rsidRPr="0063196C">
        <w:t>.</w:t>
      </w:r>
    </w:p>
    <w:p w:rsidR="0063196C" w:rsidP="00A71338" w:rsidRDefault="008A2348" w14:paraId="5DA64032" w14:textId="4D4A2641">
      <w:r w:rsidRPr="008A2348">
        <w:t xml:space="preserve">Siffror från Socialstyrelsen visar att </w:t>
      </w:r>
      <w:r w:rsidR="004E2F44">
        <w:t xml:space="preserve">den </w:t>
      </w:r>
      <w:r w:rsidRPr="008A2348">
        <w:t>psykisk</w:t>
      </w:r>
      <w:r w:rsidR="004E2F44">
        <w:t>a</w:t>
      </w:r>
      <w:r w:rsidRPr="008A2348">
        <w:t xml:space="preserve"> ohälsa</w:t>
      </w:r>
      <w:r w:rsidR="004E2F44">
        <w:t>n</w:t>
      </w:r>
      <w:r w:rsidRPr="008A2348">
        <w:t xml:space="preserve"> bland barn och unga </w:t>
      </w:r>
      <w:r w:rsidR="004E2F44">
        <w:t xml:space="preserve">har </w:t>
      </w:r>
      <w:r w:rsidRPr="008A2348">
        <w:t xml:space="preserve">tredubblats </w:t>
      </w:r>
      <w:r w:rsidRPr="008A2348" w:rsidR="004E2F44">
        <w:t xml:space="preserve">på tio år </w:t>
      </w:r>
      <w:r w:rsidRPr="008A2348">
        <w:t>genom att närmare 5</w:t>
      </w:r>
      <w:r w:rsidR="004E2F44">
        <w:t> </w:t>
      </w:r>
      <w:r w:rsidRPr="008A2348">
        <w:t>700 barn i åldern 10–14</w:t>
      </w:r>
      <w:r w:rsidR="004E2F44">
        <w:t> </w:t>
      </w:r>
      <w:r w:rsidRPr="008A2348">
        <w:t xml:space="preserve">år medicineras med antidepressiva läkemedel. </w:t>
      </w:r>
    </w:p>
    <w:p w:rsidRPr="008A2348" w:rsidR="008A2348" w:rsidP="00A71338" w:rsidRDefault="008A2348" w14:paraId="4DF99D8C" w14:textId="0FD5FCA1">
      <w:r w:rsidRPr="008A2348">
        <w:t xml:space="preserve">Forskning visar att många barn får alltför lite tid att anknyta till sina föräldrar. Dr Gordon Neufeld, som är en internationellt erkänd psykolog som arbetar inom området att förebygga psykisk ohälsa bland barn och unga, är en person som hänvisar till detta. Det här är något </w:t>
      </w:r>
      <w:r w:rsidR="004E2F44">
        <w:t xml:space="preserve">som </w:t>
      </w:r>
      <w:r w:rsidRPr="008A2348">
        <w:t>vi alla kan reflektera över: Många har sett vuxna i lekparken som fokuserar på sina mobiler när barnen söker ögonkontakt och uppmärksamhet. Detta väcker sorg då anknytning är så viktig</w:t>
      </w:r>
      <w:r w:rsidR="004E2F44">
        <w:t>t</w:t>
      </w:r>
      <w:r w:rsidRPr="008A2348">
        <w:t xml:space="preserve"> för barnets personlighetsutveckling. Anknytning </w:t>
      </w:r>
      <w:r w:rsidRPr="00A71338">
        <w:rPr>
          <w:spacing w:val="-2"/>
        </w:rPr>
        <w:t>skapar en viktig relation mellan barn och föräldr</w:t>
      </w:r>
      <w:r w:rsidRPr="00A71338" w:rsidR="004E2F44">
        <w:rPr>
          <w:spacing w:val="-2"/>
        </w:rPr>
        <w:t>ar</w:t>
      </w:r>
      <w:r w:rsidRPr="00A71338">
        <w:rPr>
          <w:spacing w:val="-2"/>
        </w:rPr>
        <w:t xml:space="preserve"> bland annat genom att välbefinnande</w:t>
      </w:r>
      <w:r w:rsidRPr="00A71338" w:rsidR="00A71338">
        <w:rPr>
          <w:spacing w:val="-2"/>
        </w:rPr>
        <w:softHyphen/>
      </w:r>
      <w:r w:rsidRPr="008A2348">
        <w:t xml:space="preserve">hormonet oxytocin utsöndras, vilket i sin tur genererar en känsla av trygghet. Enligt Dr Gordon Neufeld är anknytning till vuxna i </w:t>
      </w:r>
      <w:r w:rsidR="004E2F44">
        <w:t xml:space="preserve">ett </w:t>
      </w:r>
      <w:r w:rsidRPr="008A2348">
        <w:t>tidigt stadium en av de viktigaste skydds</w:t>
      </w:r>
      <w:r w:rsidR="00A71338">
        <w:softHyphen/>
      </w:r>
      <w:r w:rsidRPr="008A2348">
        <w:t xml:space="preserve">faktorerna tillsammans med att det ges utrymme att leka, med det menas inte att låta barn sysselsätta sig med tv-spel, </w:t>
      </w:r>
      <w:r w:rsidR="004E2F44">
        <w:t xml:space="preserve">en </w:t>
      </w:r>
      <w:r w:rsidRPr="008A2348">
        <w:t xml:space="preserve">dator eller </w:t>
      </w:r>
      <w:r w:rsidR="004E2F44">
        <w:t xml:space="preserve">en </w:t>
      </w:r>
      <w:r w:rsidRPr="008A2348">
        <w:t xml:space="preserve">mobil. De måste också få vila från stress och press. Med denna självklara kunskap till grund bör vi fråga oss själva om denna ständiga skärmtid som vi lägger ned tid på verkligen är så viktig? I synnerhet när det är på bekostnad av våra barns inre trygghet. </w:t>
      </w:r>
    </w:p>
    <w:p w:rsidRPr="008A2348" w:rsidR="008A2348" w:rsidP="00A71338" w:rsidRDefault="008A2348" w14:paraId="7C1DE676" w14:textId="1F495E8C">
      <w:r w:rsidRPr="008A2348">
        <w:lastRenderedPageBreak/>
        <w:t>Vi måste ge barn goda förutsättningar att utvecklas på ett tryggt sätt. Därför är det viktigt att det finns tillräcklig kompetens i skolan, sjukvården och barn- och mödra</w:t>
      </w:r>
      <w:r w:rsidR="00A71338">
        <w:softHyphen/>
      </w:r>
      <w:r w:rsidRPr="008A2348">
        <w:t xml:space="preserve">vården gällande hur man förebygger psykisk ohälsa. </w:t>
      </w:r>
    </w:p>
    <w:p w:rsidR="00DA41F2" w:rsidP="00A71338" w:rsidRDefault="008A2348" w14:paraId="0A4B66CA" w14:textId="6B7201A8">
      <w:r w:rsidRPr="008A2348">
        <w:t xml:space="preserve">Det finns kunskap om förebyggande arbete men den behöver stärkas genom att </w:t>
      </w:r>
      <w:r w:rsidR="004E2F44">
        <w:t xml:space="preserve">man </w:t>
      </w:r>
      <w:r w:rsidRPr="008A2348">
        <w:t>grundligt ta</w:t>
      </w:r>
      <w:r w:rsidR="004E2F44">
        <w:t>r</w:t>
      </w:r>
      <w:r w:rsidRPr="008A2348">
        <w:t xml:space="preserve"> reda på vad barn upplever vara orsakerna till att </w:t>
      </w:r>
      <w:r w:rsidR="004E2F44">
        <w:t xml:space="preserve">de </w:t>
      </w:r>
      <w:r w:rsidRPr="008A2348">
        <w:t>mår dåligt. Därefter behöver man utveckla och intensifiera det förebyggande arbetet som behöver spridas till första linjens personal som möter barn, unga</w:t>
      </w:r>
      <w:r w:rsidR="004E2F44">
        <w:t xml:space="preserve"> och</w:t>
      </w:r>
      <w:r w:rsidRPr="008A2348">
        <w:t xml:space="preserve"> föräldrar inom för- och grundskola, mödra- och barnavårdscentraler, sjukvård etc. </w:t>
      </w:r>
    </w:p>
    <w:sdt>
      <w:sdtPr>
        <w:alias w:val="CC_Underskrifter"/>
        <w:tag w:val="CC_Underskrifter"/>
        <w:id w:val="583496634"/>
        <w:lock w:val="sdtContentLocked"/>
        <w:placeholder>
          <w:docPart w:val="0C65BF9DF71B4B6D834802CFA3608AB7"/>
        </w:placeholder>
      </w:sdtPr>
      <w:sdtEndPr/>
      <w:sdtContent>
        <w:p w:rsidR="001B775E" w:rsidP="001B775E" w:rsidRDefault="001B775E" w14:paraId="10FE262A" w14:textId="77777777"/>
        <w:p w:rsidRPr="008E0FE2" w:rsidR="004801AC" w:rsidP="001B775E" w:rsidRDefault="008143A7" w14:paraId="0DA9E05F" w14:textId="2CBDFBD8"/>
      </w:sdtContent>
    </w:sdt>
    <w:tbl>
      <w:tblPr>
        <w:tblW w:w="5000" w:type="pct"/>
        <w:tblLook w:val="04A0" w:firstRow="1" w:lastRow="0" w:firstColumn="1" w:lastColumn="0" w:noHBand="0" w:noVBand="1"/>
        <w:tblCaption w:val="underskrifter"/>
      </w:tblPr>
      <w:tblGrid>
        <w:gridCol w:w="4252"/>
        <w:gridCol w:w="4252"/>
      </w:tblGrid>
      <w:tr w:rsidR="00BE362B" w14:paraId="01FF3C7B" w14:textId="77777777">
        <w:trPr>
          <w:cantSplit/>
        </w:trPr>
        <w:tc>
          <w:tcPr>
            <w:tcW w:w="50" w:type="pct"/>
            <w:vAlign w:val="bottom"/>
          </w:tcPr>
          <w:p w:rsidR="00BE362B" w:rsidRDefault="004E2F44" w14:paraId="00EC811B" w14:textId="77777777">
            <w:pPr>
              <w:pStyle w:val="Underskrifter"/>
            </w:pPr>
            <w:r>
              <w:t>Marléne Lund Kopparklint (M)</w:t>
            </w:r>
          </w:p>
        </w:tc>
        <w:tc>
          <w:tcPr>
            <w:tcW w:w="50" w:type="pct"/>
            <w:vAlign w:val="bottom"/>
          </w:tcPr>
          <w:p w:rsidR="00BE362B" w:rsidRDefault="00BE362B" w14:paraId="0C21A68E" w14:textId="77777777">
            <w:pPr>
              <w:pStyle w:val="Underskrifter"/>
            </w:pPr>
          </w:p>
        </w:tc>
      </w:tr>
    </w:tbl>
    <w:p w:rsidR="007370D3" w:rsidRDefault="007370D3" w14:paraId="59511358" w14:textId="77777777"/>
    <w:sectPr w:rsidR="007370D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05FC5" w14:textId="77777777" w:rsidR="008A2348" w:rsidRDefault="008A2348" w:rsidP="000C1CAD">
      <w:pPr>
        <w:spacing w:line="240" w:lineRule="auto"/>
      </w:pPr>
      <w:r>
        <w:separator/>
      </w:r>
    </w:p>
  </w:endnote>
  <w:endnote w:type="continuationSeparator" w:id="0">
    <w:p w14:paraId="5486EB19" w14:textId="77777777" w:rsidR="008A2348" w:rsidRDefault="008A23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E0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AE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EF49" w14:textId="0EE93897" w:rsidR="00262EA3" w:rsidRPr="001B775E" w:rsidRDefault="00262EA3" w:rsidP="001B77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68A67" w14:textId="77777777" w:rsidR="008A2348" w:rsidRDefault="008A2348" w:rsidP="000C1CAD">
      <w:pPr>
        <w:spacing w:line="240" w:lineRule="auto"/>
      </w:pPr>
      <w:r>
        <w:separator/>
      </w:r>
    </w:p>
  </w:footnote>
  <w:footnote w:type="continuationSeparator" w:id="0">
    <w:p w14:paraId="01D864D1" w14:textId="77777777" w:rsidR="008A2348" w:rsidRDefault="008A23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05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84DEDA" w14:textId="45613110" w:rsidR="00262EA3" w:rsidRDefault="008143A7" w:rsidP="008103B5">
                          <w:pPr>
                            <w:jc w:val="right"/>
                          </w:pPr>
                          <w:sdt>
                            <w:sdtPr>
                              <w:alias w:val="CC_Noformat_Partikod"/>
                              <w:tag w:val="CC_Noformat_Partikod"/>
                              <w:id w:val="-53464382"/>
                              <w:placeholder>
                                <w:docPart w:val="E3EB50E9DF494FA4B1FD9053ADEAB624"/>
                              </w:placeholder>
                              <w:text/>
                            </w:sdtPr>
                            <w:sdtEndPr/>
                            <w:sdtContent>
                              <w:r w:rsidR="008A2348">
                                <w:t>M</w:t>
                              </w:r>
                            </w:sdtContent>
                          </w:sdt>
                          <w:sdt>
                            <w:sdtPr>
                              <w:alias w:val="CC_Noformat_Partinummer"/>
                              <w:tag w:val="CC_Noformat_Partinummer"/>
                              <w:id w:val="-1709555926"/>
                              <w:placeholder>
                                <w:docPart w:val="96356BAC6BA948CAA96124C945398F89"/>
                              </w:placeholder>
                              <w:text/>
                            </w:sdtPr>
                            <w:sdtEndPr/>
                            <w:sdtContent>
                              <w:r w:rsidR="00DA41F2">
                                <w:t>1431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84DEDA" w14:textId="45613110" w:rsidR="00262EA3" w:rsidRDefault="008143A7" w:rsidP="008103B5">
                    <w:pPr>
                      <w:jc w:val="right"/>
                    </w:pPr>
                    <w:sdt>
                      <w:sdtPr>
                        <w:alias w:val="CC_Noformat_Partikod"/>
                        <w:tag w:val="CC_Noformat_Partikod"/>
                        <w:id w:val="-53464382"/>
                        <w:placeholder>
                          <w:docPart w:val="E3EB50E9DF494FA4B1FD9053ADEAB624"/>
                        </w:placeholder>
                        <w:text/>
                      </w:sdtPr>
                      <w:sdtEndPr/>
                      <w:sdtContent>
                        <w:r w:rsidR="008A2348">
                          <w:t>M</w:t>
                        </w:r>
                      </w:sdtContent>
                    </w:sdt>
                    <w:sdt>
                      <w:sdtPr>
                        <w:alias w:val="CC_Noformat_Partinummer"/>
                        <w:tag w:val="CC_Noformat_Partinummer"/>
                        <w:id w:val="-1709555926"/>
                        <w:placeholder>
                          <w:docPart w:val="96356BAC6BA948CAA96124C945398F89"/>
                        </w:placeholder>
                        <w:text/>
                      </w:sdtPr>
                      <w:sdtEndPr/>
                      <w:sdtContent>
                        <w:r w:rsidR="00DA41F2">
                          <w:t>1431</w:t>
                        </w:r>
                      </w:sdtContent>
                    </w:sdt>
                  </w:p>
                </w:txbxContent>
              </v:textbox>
              <w10:wrap anchorx="page"/>
            </v:shape>
          </w:pict>
        </mc:Fallback>
      </mc:AlternateContent>
    </w:r>
  </w:p>
  <w:p w14:paraId="016618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670E" w14:textId="77777777" w:rsidR="00262EA3" w:rsidRDefault="00262EA3" w:rsidP="008563AC">
    <w:pPr>
      <w:jc w:val="right"/>
    </w:pPr>
  </w:p>
  <w:p w14:paraId="614873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4595" w14:textId="77777777" w:rsidR="00262EA3" w:rsidRDefault="008143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F53CA5" w14:textId="7E4C5FE7" w:rsidR="00262EA3" w:rsidRDefault="008143A7" w:rsidP="00A314CF">
    <w:pPr>
      <w:pStyle w:val="FSHNormal"/>
      <w:spacing w:before="40"/>
    </w:pPr>
    <w:sdt>
      <w:sdtPr>
        <w:alias w:val="CC_Noformat_Motionstyp"/>
        <w:tag w:val="CC_Noformat_Motionstyp"/>
        <w:id w:val="1162973129"/>
        <w:lock w:val="sdtContentLocked"/>
        <w15:appearance w15:val="hidden"/>
        <w:text/>
      </w:sdtPr>
      <w:sdtEndPr/>
      <w:sdtContent>
        <w:r w:rsidR="001B775E">
          <w:t>Enskild motion</w:t>
        </w:r>
      </w:sdtContent>
    </w:sdt>
    <w:r w:rsidR="00821B36">
      <w:t xml:space="preserve"> </w:t>
    </w:r>
    <w:sdt>
      <w:sdtPr>
        <w:alias w:val="CC_Noformat_Partikod"/>
        <w:tag w:val="CC_Noformat_Partikod"/>
        <w:id w:val="1471015553"/>
        <w:text/>
      </w:sdtPr>
      <w:sdtEndPr/>
      <w:sdtContent>
        <w:r w:rsidR="008A2348">
          <w:t>M</w:t>
        </w:r>
      </w:sdtContent>
    </w:sdt>
    <w:sdt>
      <w:sdtPr>
        <w:alias w:val="CC_Noformat_Partinummer"/>
        <w:tag w:val="CC_Noformat_Partinummer"/>
        <w:id w:val="-2014525982"/>
        <w:text/>
      </w:sdtPr>
      <w:sdtEndPr/>
      <w:sdtContent>
        <w:r w:rsidR="00DA41F2">
          <w:t>1431</w:t>
        </w:r>
      </w:sdtContent>
    </w:sdt>
  </w:p>
  <w:p w14:paraId="0E2465C7" w14:textId="77777777" w:rsidR="00262EA3" w:rsidRPr="008227B3" w:rsidRDefault="008143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6142FC" w14:textId="2211DFC5" w:rsidR="00262EA3" w:rsidRPr="008227B3" w:rsidRDefault="008143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775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775E">
          <w:t>:597</w:t>
        </w:r>
      </w:sdtContent>
    </w:sdt>
  </w:p>
  <w:p w14:paraId="1F538029" w14:textId="1ACA9973" w:rsidR="00262EA3" w:rsidRDefault="008143A7" w:rsidP="00E03A3D">
    <w:pPr>
      <w:pStyle w:val="Motionr"/>
    </w:pPr>
    <w:sdt>
      <w:sdtPr>
        <w:alias w:val="CC_Noformat_Avtext"/>
        <w:tag w:val="CC_Noformat_Avtext"/>
        <w:id w:val="-2020768203"/>
        <w:lock w:val="sdtContentLocked"/>
        <w15:appearance w15:val="hidden"/>
        <w:text/>
      </w:sdtPr>
      <w:sdtEndPr/>
      <w:sdtContent>
        <w:r w:rsidR="001B775E">
          <w:t>av Marléne Lund Kopparklint (M)</w:t>
        </w:r>
      </w:sdtContent>
    </w:sdt>
  </w:p>
  <w:sdt>
    <w:sdtPr>
      <w:alias w:val="CC_Noformat_Rubtext"/>
      <w:tag w:val="CC_Noformat_Rubtext"/>
      <w:id w:val="-218060500"/>
      <w:lock w:val="sdtLocked"/>
      <w:text/>
    </w:sdtPr>
    <w:sdtEndPr/>
    <w:sdtContent>
      <w:p w14:paraId="61686ABA" w14:textId="77777777" w:rsidR="00262EA3" w:rsidRDefault="0072570E" w:rsidP="00283E0F">
        <w:pPr>
          <w:pStyle w:val="FSHRub2"/>
        </w:pPr>
        <w:r>
          <w:t>Orsakerna till psykisk ohälsa hos barn</w:t>
        </w:r>
      </w:p>
    </w:sdtContent>
  </w:sdt>
  <w:sdt>
    <w:sdtPr>
      <w:alias w:val="CC_Boilerplate_3"/>
      <w:tag w:val="CC_Boilerplate_3"/>
      <w:id w:val="1606463544"/>
      <w:lock w:val="sdtContentLocked"/>
      <w15:appearance w15:val="hidden"/>
      <w:text w:multiLine="1"/>
    </w:sdtPr>
    <w:sdtEndPr/>
    <w:sdtContent>
      <w:p w14:paraId="7DD34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1A5215"/>
    <w:multiLevelType w:val="hybridMultilevel"/>
    <w:tmpl w:val="4B404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5758F2"/>
    <w:multiLevelType w:val="multilevel"/>
    <w:tmpl w:val="0EE0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A23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3D4"/>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75E"/>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8E8"/>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F4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96C"/>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70E"/>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D3"/>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8D"/>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A7"/>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CAC"/>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48"/>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D7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338"/>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62B"/>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1F2"/>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4231E3"/>
  <w15:chartTrackingRefBased/>
  <w15:docId w15:val="{FDE24AD6-6117-49C6-B048-08360C80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46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3649084D574E8C9A69C2EDE2A9B11F"/>
        <w:category>
          <w:name w:val="Allmänt"/>
          <w:gallery w:val="placeholder"/>
        </w:category>
        <w:types>
          <w:type w:val="bbPlcHdr"/>
        </w:types>
        <w:behaviors>
          <w:behavior w:val="content"/>
        </w:behaviors>
        <w:guid w:val="{BAF1B899-4DCC-47FA-B610-5DB0FF9099BB}"/>
      </w:docPartPr>
      <w:docPartBody>
        <w:p w:rsidR="00BB4DB7" w:rsidRDefault="00BB4DB7">
          <w:pPr>
            <w:pStyle w:val="643649084D574E8C9A69C2EDE2A9B11F"/>
          </w:pPr>
          <w:r w:rsidRPr="005A0A93">
            <w:rPr>
              <w:rStyle w:val="Platshllartext"/>
            </w:rPr>
            <w:t>Förslag till riksdagsbeslut</w:t>
          </w:r>
        </w:p>
      </w:docPartBody>
    </w:docPart>
    <w:docPart>
      <w:docPartPr>
        <w:name w:val="44761E5A0F3C43CCBAEB75CDDF1E2A07"/>
        <w:category>
          <w:name w:val="Allmänt"/>
          <w:gallery w:val="placeholder"/>
        </w:category>
        <w:types>
          <w:type w:val="bbPlcHdr"/>
        </w:types>
        <w:behaviors>
          <w:behavior w:val="content"/>
        </w:behaviors>
        <w:guid w:val="{8AA31846-A114-4092-958D-D34AACBA3BFD}"/>
      </w:docPartPr>
      <w:docPartBody>
        <w:p w:rsidR="00BB4DB7" w:rsidRDefault="00BB4DB7">
          <w:pPr>
            <w:pStyle w:val="44761E5A0F3C43CCBAEB75CDDF1E2A07"/>
          </w:pPr>
          <w:r w:rsidRPr="005A0A93">
            <w:rPr>
              <w:rStyle w:val="Platshllartext"/>
            </w:rPr>
            <w:t>Motivering</w:t>
          </w:r>
        </w:p>
      </w:docPartBody>
    </w:docPart>
    <w:docPart>
      <w:docPartPr>
        <w:name w:val="E3EB50E9DF494FA4B1FD9053ADEAB624"/>
        <w:category>
          <w:name w:val="Allmänt"/>
          <w:gallery w:val="placeholder"/>
        </w:category>
        <w:types>
          <w:type w:val="bbPlcHdr"/>
        </w:types>
        <w:behaviors>
          <w:behavior w:val="content"/>
        </w:behaviors>
        <w:guid w:val="{CA18AD48-5DF5-4D5B-9218-31EA0D49C680}"/>
      </w:docPartPr>
      <w:docPartBody>
        <w:p w:rsidR="00BB4DB7" w:rsidRDefault="00BB4DB7">
          <w:pPr>
            <w:pStyle w:val="E3EB50E9DF494FA4B1FD9053ADEAB624"/>
          </w:pPr>
          <w:r>
            <w:rPr>
              <w:rStyle w:val="Platshllartext"/>
            </w:rPr>
            <w:t xml:space="preserve"> </w:t>
          </w:r>
        </w:p>
      </w:docPartBody>
    </w:docPart>
    <w:docPart>
      <w:docPartPr>
        <w:name w:val="96356BAC6BA948CAA96124C945398F89"/>
        <w:category>
          <w:name w:val="Allmänt"/>
          <w:gallery w:val="placeholder"/>
        </w:category>
        <w:types>
          <w:type w:val="bbPlcHdr"/>
        </w:types>
        <w:behaviors>
          <w:behavior w:val="content"/>
        </w:behaviors>
        <w:guid w:val="{ACAE214E-455A-4D05-B7A4-B745FBB8D62D}"/>
      </w:docPartPr>
      <w:docPartBody>
        <w:p w:rsidR="00BB4DB7" w:rsidRDefault="00BB4DB7">
          <w:pPr>
            <w:pStyle w:val="96356BAC6BA948CAA96124C945398F89"/>
          </w:pPr>
          <w:r>
            <w:t xml:space="preserve"> </w:t>
          </w:r>
        </w:p>
      </w:docPartBody>
    </w:docPart>
    <w:docPart>
      <w:docPartPr>
        <w:name w:val="0C65BF9DF71B4B6D834802CFA3608AB7"/>
        <w:category>
          <w:name w:val="Allmänt"/>
          <w:gallery w:val="placeholder"/>
        </w:category>
        <w:types>
          <w:type w:val="bbPlcHdr"/>
        </w:types>
        <w:behaviors>
          <w:behavior w:val="content"/>
        </w:behaviors>
        <w:guid w:val="{8C6BD69F-1C3D-43DA-878A-033A7B28D838}"/>
      </w:docPartPr>
      <w:docPartBody>
        <w:p w:rsidR="006245FC" w:rsidRDefault="006245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B7"/>
    <w:rsid w:val="006245FC"/>
    <w:rsid w:val="00BB4D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3649084D574E8C9A69C2EDE2A9B11F">
    <w:name w:val="643649084D574E8C9A69C2EDE2A9B11F"/>
  </w:style>
  <w:style w:type="paragraph" w:customStyle="1" w:styleId="44761E5A0F3C43CCBAEB75CDDF1E2A07">
    <w:name w:val="44761E5A0F3C43CCBAEB75CDDF1E2A07"/>
  </w:style>
  <w:style w:type="paragraph" w:customStyle="1" w:styleId="E3EB50E9DF494FA4B1FD9053ADEAB624">
    <w:name w:val="E3EB50E9DF494FA4B1FD9053ADEAB624"/>
  </w:style>
  <w:style w:type="paragraph" w:customStyle="1" w:styleId="96356BAC6BA948CAA96124C945398F89">
    <w:name w:val="96356BAC6BA948CAA96124C945398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D87D6-21D8-49A5-B215-5383623596FA}"/>
</file>

<file path=customXml/itemProps2.xml><?xml version="1.0" encoding="utf-8"?>
<ds:datastoreItem xmlns:ds="http://schemas.openxmlformats.org/officeDocument/2006/customXml" ds:itemID="{22CA4785-BD25-49A2-BC67-F608A387EE5F}"/>
</file>

<file path=customXml/itemProps3.xml><?xml version="1.0" encoding="utf-8"?>
<ds:datastoreItem xmlns:ds="http://schemas.openxmlformats.org/officeDocument/2006/customXml" ds:itemID="{FD1EE3F8-A901-4179-A16E-3B52A42D0AF1}"/>
</file>

<file path=docProps/app.xml><?xml version="1.0" encoding="utf-8"?>
<Properties xmlns="http://schemas.openxmlformats.org/officeDocument/2006/extended-properties" xmlns:vt="http://schemas.openxmlformats.org/officeDocument/2006/docPropsVTypes">
  <Template>Normal</Template>
  <TotalTime>8</TotalTime>
  <Pages>2</Pages>
  <Words>409</Words>
  <Characters>2176</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Utred orsakerna till psykisk ohälsa hos barn</vt:lpstr>
      <vt:lpstr>
      </vt:lpstr>
    </vt:vector>
  </TitlesOfParts>
  <Company>Sveriges riksdag</Company>
  <LinksUpToDate>false</LinksUpToDate>
  <CharactersWithSpaces>2575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