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91AEB">
        <w:tblPrEx>
          <w:tblCellMar>
            <w:top w:w="0" w:type="dxa"/>
            <w:bottom w:w="0" w:type="dxa"/>
          </w:tblCellMar>
        </w:tblPrEx>
        <w:trPr>
          <w:cantSplit/>
          <w:trHeight w:val="1720"/>
        </w:trPr>
        <w:tc>
          <w:tcPr>
            <w:tcW w:w="6024" w:type="dxa"/>
            <w:gridSpan w:val="2"/>
          </w:tcPr>
          <w:p w:rsidR="000C6E9C" w:rsidRPr="00691AEB" w:rsidRDefault="002F1016" w:rsidP="0020634B">
            <w:pPr>
              <w:pStyle w:val="HuvudRubrik"/>
            </w:pPr>
            <w:r w:rsidRPr="00691AEB">
              <w:t>Redogörelse till riksdagen</w:t>
            </w:r>
          </w:p>
          <w:p w:rsidR="000C6E9C" w:rsidRPr="00691AEB" w:rsidRDefault="00615D18" w:rsidP="006D0187">
            <w:pPr>
              <w:pStyle w:val="HuvudRubrikRad2"/>
            </w:pPr>
            <w:bookmarkStart w:id="0" w:name="BetänkandeNr"/>
            <w:bookmarkEnd w:id="0"/>
            <w:r w:rsidRPr="00691AEB">
              <w:t>2007/08</w:t>
            </w:r>
            <w:r w:rsidR="000C6E9C" w:rsidRPr="00691AEB">
              <w:t>:</w:t>
            </w:r>
            <w:r w:rsidRPr="00691AEB">
              <w:t>RRS</w:t>
            </w:r>
            <w:r w:rsidR="00326351" w:rsidRPr="00691AEB">
              <w:t>19</w:t>
            </w:r>
          </w:p>
        </w:tc>
        <w:tc>
          <w:tcPr>
            <w:tcW w:w="1418" w:type="dxa"/>
            <w:tcBorders>
              <w:bottom w:val="nil"/>
            </w:tcBorders>
          </w:tcPr>
          <w:p w:rsidR="000C6E9C" w:rsidRPr="00691AEB" w:rsidRDefault="00691AEB">
            <w:pPr>
              <w:spacing w:line="230" w:lineRule="auto"/>
              <w:jc w:val="center"/>
            </w:pPr>
            <w:r w:rsidRPr="00691AE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691AEB" w:rsidRDefault="000C6E9C">
            <w:pPr>
              <w:pStyle w:val="Normaltindrag"/>
              <w:jc w:val="center"/>
            </w:pPr>
          </w:p>
          <w:p w:rsidR="000C6E9C" w:rsidRPr="00691AEB" w:rsidRDefault="000C6E9C">
            <w:pPr>
              <w:pStyle w:val="StatusSida1"/>
            </w:pPr>
          </w:p>
          <w:p w:rsidR="000C6E9C" w:rsidRPr="00691AEB" w:rsidRDefault="000C6E9C">
            <w:pPr>
              <w:pStyle w:val="UtskriftsdatumSida1"/>
              <w:framePr w:wrap="around"/>
            </w:pPr>
          </w:p>
        </w:tc>
      </w:tr>
      <w:tr w:rsidR="000C6E9C" w:rsidRPr="00691AEB">
        <w:tblPrEx>
          <w:tblCellMar>
            <w:top w:w="0" w:type="dxa"/>
            <w:bottom w:w="0" w:type="dxa"/>
          </w:tblCellMar>
        </w:tblPrEx>
        <w:trPr>
          <w:cantSplit/>
        </w:trPr>
        <w:tc>
          <w:tcPr>
            <w:tcW w:w="6024" w:type="dxa"/>
            <w:gridSpan w:val="2"/>
            <w:tcBorders>
              <w:bottom w:val="single" w:sz="4" w:space="0" w:color="auto"/>
            </w:tcBorders>
          </w:tcPr>
          <w:p w:rsidR="000C6E9C" w:rsidRPr="00691AEB" w:rsidRDefault="002F1016">
            <w:pPr>
              <w:pStyle w:val="DokumentRubrik"/>
              <w:rPr>
                <w:noProof w:val="0"/>
              </w:rPr>
            </w:pPr>
            <w:bookmarkStart w:id="1" w:name="Huvudrubrik"/>
            <w:bookmarkEnd w:id="1"/>
            <w:r w:rsidRPr="00691AEB">
              <w:rPr>
                <w:noProof w:val="0"/>
              </w:rPr>
              <w:t xml:space="preserve">Riksrevisionens styrelses redogörelse angående </w:t>
            </w:r>
            <w:r w:rsidR="0069135C" w:rsidRPr="00691AEB">
              <w:rPr>
                <w:noProof w:val="0"/>
              </w:rPr>
              <w:t>s</w:t>
            </w:r>
            <w:r w:rsidR="002643B4" w:rsidRPr="00691AEB">
              <w:rPr>
                <w:noProof w:val="0"/>
              </w:rPr>
              <w:t xml:space="preserve">tatens insatser vid </w:t>
            </w:r>
            <w:r w:rsidRPr="00691AEB">
              <w:rPr>
                <w:noProof w:val="0"/>
              </w:rPr>
              <w:t>anmäl</w:t>
            </w:r>
            <w:r w:rsidR="00B70A07" w:rsidRPr="00691AEB">
              <w:rPr>
                <w:noProof w:val="0"/>
              </w:rPr>
              <w:t>ni</w:t>
            </w:r>
            <w:r w:rsidR="00610FC1" w:rsidRPr="00691AEB">
              <w:rPr>
                <w:noProof w:val="0"/>
              </w:rPr>
              <w:t>n</w:t>
            </w:r>
            <w:r w:rsidR="00B70A07" w:rsidRPr="00691AEB">
              <w:rPr>
                <w:noProof w:val="0"/>
              </w:rPr>
              <w:t>gar</w:t>
            </w:r>
            <w:r w:rsidRPr="00691AEB">
              <w:rPr>
                <w:noProof w:val="0"/>
              </w:rPr>
              <w:t xml:space="preserve"> av vårdskador</w:t>
            </w:r>
          </w:p>
        </w:tc>
        <w:tc>
          <w:tcPr>
            <w:tcW w:w="1418" w:type="dxa"/>
            <w:tcBorders>
              <w:bottom w:val="nil"/>
            </w:tcBorders>
          </w:tcPr>
          <w:p w:rsidR="000C6E9C" w:rsidRPr="00691AEB" w:rsidRDefault="000C6E9C"/>
        </w:tc>
      </w:tr>
      <w:tr w:rsidR="000C6E9C" w:rsidRPr="00691AEB">
        <w:tblPrEx>
          <w:tblCellMar>
            <w:top w:w="0" w:type="dxa"/>
            <w:bottom w:w="0" w:type="dxa"/>
          </w:tblCellMar>
        </w:tblPrEx>
        <w:trPr>
          <w:cantSplit/>
          <w:trHeight w:hRule="exact" w:val="360"/>
        </w:trPr>
        <w:tc>
          <w:tcPr>
            <w:tcW w:w="3012" w:type="dxa"/>
          </w:tcPr>
          <w:p w:rsidR="000C6E9C" w:rsidRPr="00691AEB" w:rsidRDefault="000C6E9C"/>
        </w:tc>
        <w:tc>
          <w:tcPr>
            <w:tcW w:w="3012" w:type="dxa"/>
          </w:tcPr>
          <w:p w:rsidR="000C6E9C" w:rsidRPr="00691AEB" w:rsidRDefault="000C6E9C"/>
        </w:tc>
        <w:tc>
          <w:tcPr>
            <w:tcW w:w="1418" w:type="dxa"/>
          </w:tcPr>
          <w:p w:rsidR="000C6E9C" w:rsidRPr="00691AEB" w:rsidRDefault="000C6E9C"/>
        </w:tc>
      </w:tr>
    </w:tbl>
    <w:p w:rsidR="000C6E9C" w:rsidRPr="00691AEB" w:rsidRDefault="000C6E9C"/>
    <w:p w:rsidR="002F1016" w:rsidRPr="00691AEB" w:rsidRDefault="002F1016" w:rsidP="002F1016">
      <w:pPr>
        <w:pStyle w:val="Rubrik1"/>
        <w:spacing w:after="180"/>
        <w:rPr>
          <w:noProof w:val="0"/>
        </w:rPr>
      </w:pPr>
      <w:bookmarkStart w:id="2" w:name="_Toc188865305"/>
      <w:r w:rsidRPr="00691AEB">
        <w:rPr>
          <w:noProof w:val="0"/>
        </w:rPr>
        <w:t>Sammanfattning</w:t>
      </w:r>
      <w:bookmarkEnd w:id="2"/>
    </w:p>
    <w:p w:rsidR="002F1016" w:rsidRPr="00691AEB" w:rsidRDefault="003105A3" w:rsidP="002F1016">
      <w:bookmarkStart w:id="3" w:name="TextStart"/>
      <w:bookmarkEnd w:id="3"/>
      <w:r w:rsidRPr="00691AEB">
        <w:t>Riksrevisi</w:t>
      </w:r>
      <w:r w:rsidR="0069135C" w:rsidRPr="00691AEB">
        <w:t>onen har granskat om regeringen,</w:t>
      </w:r>
      <w:r w:rsidRPr="00691AEB">
        <w:t xml:space="preserve"> Socialstyrelsen och Hälso- och sjukvårdens ansvarsnämnd </w:t>
      </w:r>
      <w:r w:rsidR="00C11C55" w:rsidRPr="00691AEB">
        <w:t xml:space="preserve">(HSAN) </w:t>
      </w:r>
      <w:r w:rsidRPr="00691AEB">
        <w:t xml:space="preserve">gör vad som åligger dem när det gäller hanteringen av anmälningar av vårdskador. </w:t>
      </w:r>
      <w:r w:rsidR="00C420E8" w:rsidRPr="00691AEB">
        <w:t>Resultatet har redovisats i r</w:t>
      </w:r>
      <w:r w:rsidRPr="00691AEB">
        <w:t>appo</w:t>
      </w:r>
      <w:r w:rsidRPr="00691AEB">
        <w:t>r</w:t>
      </w:r>
      <w:r w:rsidRPr="00691AEB">
        <w:t xml:space="preserve">ten </w:t>
      </w:r>
      <w:r w:rsidRPr="00691AEB">
        <w:rPr>
          <w:i/>
        </w:rPr>
        <w:t>Statens insa</w:t>
      </w:r>
      <w:r w:rsidRPr="00691AEB">
        <w:rPr>
          <w:i/>
        </w:rPr>
        <w:t>t</w:t>
      </w:r>
      <w:r w:rsidRPr="00691AEB">
        <w:rPr>
          <w:i/>
        </w:rPr>
        <w:t>se</w:t>
      </w:r>
      <w:r w:rsidR="0069135C" w:rsidRPr="00691AEB">
        <w:rPr>
          <w:i/>
        </w:rPr>
        <w:t>r vid anmälningar av vårdskador</w:t>
      </w:r>
      <w:r w:rsidRPr="00691AEB">
        <w:rPr>
          <w:i/>
        </w:rPr>
        <w:t xml:space="preserve"> </w:t>
      </w:r>
      <w:r w:rsidRPr="00691AEB">
        <w:t>(RiR 2007:23)</w:t>
      </w:r>
      <w:r w:rsidR="00C420E8" w:rsidRPr="00691AEB">
        <w:t>.</w:t>
      </w:r>
    </w:p>
    <w:p w:rsidR="004A404A" w:rsidRPr="00691AEB" w:rsidRDefault="00DC134E" w:rsidP="002F1016">
      <w:pPr>
        <w:pStyle w:val="Normaltindrag"/>
      </w:pPr>
      <w:r w:rsidRPr="00691AEB">
        <w:t xml:space="preserve">Riksrevisionen </w:t>
      </w:r>
      <w:r w:rsidR="000B6E7C" w:rsidRPr="00691AEB">
        <w:t xml:space="preserve">visar </w:t>
      </w:r>
      <w:r w:rsidRPr="00691AEB">
        <w:t xml:space="preserve">i granskningen att </w:t>
      </w:r>
      <w:r w:rsidR="00C11C55" w:rsidRPr="00691AEB">
        <w:t xml:space="preserve">det finns brister i </w:t>
      </w:r>
      <w:r w:rsidR="004A404A" w:rsidRPr="00691AEB">
        <w:t>reg</w:t>
      </w:r>
      <w:r w:rsidR="00BC3F6B" w:rsidRPr="00691AEB">
        <w:t>e</w:t>
      </w:r>
      <w:r w:rsidR="004A404A" w:rsidRPr="00691AEB">
        <w:t>ringen</w:t>
      </w:r>
      <w:r w:rsidR="00C11C55" w:rsidRPr="00691AEB">
        <w:t>s</w:t>
      </w:r>
      <w:r w:rsidR="004A404A" w:rsidRPr="00691AEB">
        <w:t>, S</w:t>
      </w:r>
      <w:r w:rsidR="004A404A" w:rsidRPr="00691AEB">
        <w:t>o</w:t>
      </w:r>
      <w:r w:rsidR="004A404A" w:rsidRPr="00691AEB">
        <w:t>cialstyrelsen</w:t>
      </w:r>
      <w:r w:rsidR="00C11C55" w:rsidRPr="00691AEB">
        <w:t>s</w:t>
      </w:r>
      <w:r w:rsidR="004A404A" w:rsidRPr="00691AEB">
        <w:t xml:space="preserve"> och </w:t>
      </w:r>
      <w:r w:rsidR="00C11C55" w:rsidRPr="00691AEB">
        <w:t>HSAN:s</w:t>
      </w:r>
      <w:r w:rsidR="004A404A" w:rsidRPr="00691AEB">
        <w:t xml:space="preserve"> hantering av anmälning</w:t>
      </w:r>
      <w:r w:rsidR="00C11C55" w:rsidRPr="00691AEB">
        <w:t>ar om vårdskador. Det statliga systemet för anmälningar av vårdskador skapar enligt Riksrevisi</w:t>
      </w:r>
      <w:r w:rsidR="00C11C55" w:rsidRPr="00691AEB">
        <w:t>o</w:t>
      </w:r>
      <w:r w:rsidR="00C11C55" w:rsidRPr="00691AEB">
        <w:t xml:space="preserve">nen inte </w:t>
      </w:r>
      <w:r w:rsidR="006D20BB" w:rsidRPr="00691AEB">
        <w:t xml:space="preserve">det </w:t>
      </w:r>
      <w:r w:rsidR="00C11C55" w:rsidRPr="00691AEB">
        <w:t>förtroende hos patienter</w:t>
      </w:r>
      <w:r w:rsidR="006D20BB" w:rsidRPr="00691AEB">
        <w:t xml:space="preserve"> som var avsikten</w:t>
      </w:r>
      <w:r w:rsidR="00C11C55" w:rsidRPr="00691AEB">
        <w:t xml:space="preserve">. </w:t>
      </w:r>
      <w:r w:rsidR="00B70A07" w:rsidRPr="00691AEB">
        <w:t>B</w:t>
      </w:r>
      <w:r w:rsidR="00C11C55" w:rsidRPr="00691AEB">
        <w:t xml:space="preserve">rister i </w:t>
      </w:r>
      <w:r w:rsidR="004A404A" w:rsidRPr="00691AEB">
        <w:t>uppföljning och utvärdering</w:t>
      </w:r>
      <w:r w:rsidR="00C11C55" w:rsidRPr="00691AEB">
        <w:t xml:space="preserve"> av anmälningssystemet</w:t>
      </w:r>
      <w:r w:rsidR="004A404A" w:rsidRPr="00691AEB">
        <w:t xml:space="preserve"> </w:t>
      </w:r>
      <w:r w:rsidR="000B6E7C" w:rsidRPr="00691AEB">
        <w:t xml:space="preserve">vad gäller vårdskador </w:t>
      </w:r>
      <w:r w:rsidR="004A404A" w:rsidRPr="00691AEB">
        <w:t xml:space="preserve">har </w:t>
      </w:r>
      <w:r w:rsidR="00C11C55" w:rsidRPr="00691AEB">
        <w:t xml:space="preserve">dessutom </w:t>
      </w:r>
      <w:r w:rsidR="004A404A" w:rsidRPr="00691AEB">
        <w:t>inn</w:t>
      </w:r>
      <w:r w:rsidR="004A404A" w:rsidRPr="00691AEB">
        <w:t>e</w:t>
      </w:r>
      <w:r w:rsidR="004A404A" w:rsidRPr="00691AEB">
        <w:t>burit att det</w:t>
      </w:r>
      <w:r w:rsidR="00BC3F6B" w:rsidRPr="00691AEB">
        <w:t xml:space="preserve"> saknas en helhetsbild </w:t>
      </w:r>
      <w:r w:rsidR="0069135C" w:rsidRPr="00691AEB">
        <w:t xml:space="preserve">av </w:t>
      </w:r>
      <w:r w:rsidR="00BC3F6B" w:rsidRPr="00691AEB">
        <w:t>hur systemet fung</w:t>
      </w:r>
      <w:r w:rsidR="00BC3F6B" w:rsidRPr="00691AEB">
        <w:t>e</w:t>
      </w:r>
      <w:r w:rsidR="00BC3F6B" w:rsidRPr="00691AEB">
        <w:t xml:space="preserve">rar. </w:t>
      </w:r>
    </w:p>
    <w:p w:rsidR="00FB784B" w:rsidRPr="00691AEB" w:rsidRDefault="0069135C" w:rsidP="002F1016">
      <w:pPr>
        <w:pStyle w:val="Normaltindrag"/>
      </w:pPr>
      <w:r w:rsidRPr="00691AEB">
        <w:t xml:space="preserve">Riksrevisionen </w:t>
      </w:r>
      <w:r w:rsidR="00C11C55" w:rsidRPr="00691AEB">
        <w:t>visar</w:t>
      </w:r>
      <w:r w:rsidRPr="00691AEB">
        <w:t xml:space="preserve"> </w:t>
      </w:r>
      <w:r w:rsidR="00FB784B" w:rsidRPr="00691AEB">
        <w:t>att</w:t>
      </w:r>
      <w:r w:rsidR="00B70A07" w:rsidRPr="00691AEB">
        <w:t xml:space="preserve"> det är svårt för patienter att vara part i anmä</w:t>
      </w:r>
      <w:r w:rsidR="00B70A07" w:rsidRPr="00691AEB">
        <w:t>l</w:t>
      </w:r>
      <w:r w:rsidR="00B70A07" w:rsidRPr="00691AEB">
        <w:t>ning</w:t>
      </w:r>
      <w:r w:rsidR="000B6E7C" w:rsidRPr="00691AEB">
        <w:t xml:space="preserve">särenden i HSAN då kraven på </w:t>
      </w:r>
      <w:r w:rsidR="00B70A07" w:rsidRPr="00691AEB">
        <w:t>anmäln</w:t>
      </w:r>
      <w:r w:rsidR="000B6E7C" w:rsidRPr="00691AEB">
        <w:t>ingar av vårdskador</w:t>
      </w:r>
      <w:r w:rsidR="00B70A07" w:rsidRPr="00691AEB">
        <w:t xml:space="preserve"> är högt stäl</w:t>
      </w:r>
      <w:r w:rsidR="00B70A07" w:rsidRPr="00691AEB">
        <w:t>l</w:t>
      </w:r>
      <w:r w:rsidR="00B70A07" w:rsidRPr="00691AEB">
        <w:t xml:space="preserve">da. </w:t>
      </w:r>
      <w:r w:rsidR="008E1EDC" w:rsidRPr="00691AEB">
        <w:t>Enligt Riksrevisionen finns det risk att vårdpersonal riskerar att behandlas olika beroende på om de anmäls till Socialstyrelsen eller HSAN.</w:t>
      </w:r>
    </w:p>
    <w:p w:rsidR="000B6E7C" w:rsidRPr="00691AEB" w:rsidRDefault="009A6789" w:rsidP="002230C9">
      <w:pPr>
        <w:pStyle w:val="Normaltindrag"/>
      </w:pPr>
      <w:r w:rsidRPr="00691AEB">
        <w:t>Sammantaget anser styrelsen att de brister rörande anmälningssystemet som framkommit i granskningen visar att det finns starka skäl för att anmä</w:t>
      </w:r>
      <w:r w:rsidRPr="00691AEB">
        <w:t>l</w:t>
      </w:r>
      <w:r w:rsidRPr="00691AEB">
        <w:t>ningssystemet för vårdskador bör ses över. Styrelsen noterar samtidigt att e</w:t>
      </w:r>
      <w:r w:rsidR="000B6E7C" w:rsidRPr="00691AEB">
        <w:t>n särskild utredare tillkallats</w:t>
      </w:r>
      <w:r w:rsidRPr="00691AEB">
        <w:t xml:space="preserve"> i maj 2007 med uppdrag att göra en öve</w:t>
      </w:r>
      <w:r w:rsidRPr="00691AEB">
        <w:t>r</w:t>
      </w:r>
      <w:r w:rsidRPr="00691AEB">
        <w:t xml:space="preserve">syn ur ett patientperspektiv av den lagstiftning som omfattar bl.a. tillsyn över hälso- och sjukvården och ansvarssystemet inom hälso- och sjukvården. </w:t>
      </w:r>
      <w:r w:rsidR="002230C9" w:rsidRPr="00691AEB">
        <w:t>Styrelsen anser att de slutsatser som presenteras i rapporten bör kunna utgöra ett värd</w:t>
      </w:r>
      <w:r w:rsidR="002230C9" w:rsidRPr="00691AEB">
        <w:t>e</w:t>
      </w:r>
      <w:r w:rsidR="000B6E7C" w:rsidRPr="00691AEB">
        <w:t>fullt underlag i</w:t>
      </w:r>
      <w:r w:rsidR="002230C9" w:rsidRPr="00691AEB">
        <w:t xml:space="preserve"> utredningen. </w:t>
      </w:r>
    </w:p>
    <w:p w:rsidR="002230C9" w:rsidRPr="00691AEB" w:rsidRDefault="004067A8" w:rsidP="002230C9">
      <w:pPr>
        <w:pStyle w:val="Normaltindrag"/>
        <w:rPr>
          <w:i/>
        </w:rPr>
      </w:pPr>
      <w:r w:rsidRPr="00691AEB">
        <w:t>S</w:t>
      </w:r>
      <w:r w:rsidR="002230C9" w:rsidRPr="00691AEB">
        <w:t>lutsatserna av granskningen bör överlämnas till riksdagen i form av en red</w:t>
      </w:r>
      <w:r w:rsidR="002230C9" w:rsidRPr="00691AEB">
        <w:t>o</w:t>
      </w:r>
      <w:r w:rsidR="002230C9" w:rsidRPr="00691AEB">
        <w:t xml:space="preserve">görelse. </w:t>
      </w:r>
    </w:p>
    <w:p w:rsidR="004A404A" w:rsidRPr="00691AEB" w:rsidRDefault="004A404A" w:rsidP="002F1016">
      <w:pPr>
        <w:pStyle w:val="Normaltindrag"/>
      </w:pPr>
    </w:p>
    <w:p w:rsidR="002F1016" w:rsidRPr="00691AEB" w:rsidRDefault="004A404A" w:rsidP="002F1016">
      <w:pPr>
        <w:pStyle w:val="Normaltindrag"/>
        <w:sectPr w:rsidR="002F1016" w:rsidRPr="00691AE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691AEB">
        <w:t xml:space="preserve"> </w:t>
      </w:r>
    </w:p>
    <w:p w:rsidR="002F1016" w:rsidRPr="00691AEB" w:rsidRDefault="002F1016" w:rsidP="002F1016">
      <w:pPr>
        <w:pStyle w:val="Rubrik1"/>
        <w:rPr>
          <w:noProof w:val="0"/>
        </w:rPr>
      </w:pPr>
      <w:bookmarkStart w:id="4" w:name="_Toc188865306"/>
      <w:r w:rsidRPr="00691AEB">
        <w:rPr>
          <w:noProof w:val="0"/>
        </w:rPr>
        <w:lastRenderedPageBreak/>
        <w:t>Innehållsförteckning</w:t>
      </w:r>
      <w:bookmarkEnd w:id="4"/>
    </w:p>
    <w:p w:rsidR="00545B53" w:rsidRPr="00691AEB" w:rsidRDefault="00545B53">
      <w:pPr>
        <w:pStyle w:val="Innehll1"/>
        <w:rPr>
          <w:sz w:val="24"/>
          <w:szCs w:val="24"/>
        </w:rPr>
      </w:pPr>
      <w:r w:rsidRPr="00691AEB">
        <w:t>Sammanfattning</w:t>
      </w:r>
      <w:r w:rsidRPr="00691AEB">
        <w:tab/>
        <w:t>1</w:t>
      </w:r>
    </w:p>
    <w:p w:rsidR="00545B53" w:rsidRPr="00691AEB" w:rsidRDefault="00545B53">
      <w:pPr>
        <w:pStyle w:val="Innehll1"/>
        <w:rPr>
          <w:sz w:val="24"/>
          <w:szCs w:val="24"/>
        </w:rPr>
      </w:pPr>
      <w:r w:rsidRPr="00691AEB">
        <w:t>Innehållsförteckning</w:t>
      </w:r>
      <w:r w:rsidRPr="00691AEB">
        <w:tab/>
        <w:t>2</w:t>
      </w:r>
    </w:p>
    <w:p w:rsidR="00545B53" w:rsidRPr="00691AEB" w:rsidRDefault="00545B53">
      <w:pPr>
        <w:pStyle w:val="Innehll1"/>
        <w:rPr>
          <w:sz w:val="24"/>
          <w:szCs w:val="24"/>
        </w:rPr>
      </w:pPr>
      <w:r w:rsidRPr="00691AEB">
        <w:t>Styrelsens redogörelse</w:t>
      </w:r>
      <w:r w:rsidRPr="00691AEB">
        <w:tab/>
        <w:t>3</w:t>
      </w:r>
    </w:p>
    <w:p w:rsidR="00545B53" w:rsidRPr="00691AEB" w:rsidRDefault="00545B53">
      <w:pPr>
        <w:pStyle w:val="Innehll1"/>
        <w:rPr>
          <w:sz w:val="24"/>
          <w:szCs w:val="24"/>
        </w:rPr>
      </w:pPr>
      <w:r w:rsidRPr="00691AEB">
        <w:t>Riksrevisionens granskning</w:t>
      </w:r>
      <w:r w:rsidRPr="00691AEB">
        <w:tab/>
        <w:t>4</w:t>
      </w:r>
    </w:p>
    <w:p w:rsidR="00545B53" w:rsidRPr="00691AEB" w:rsidRDefault="00545B53">
      <w:pPr>
        <w:pStyle w:val="Innehll2"/>
        <w:rPr>
          <w:sz w:val="24"/>
          <w:szCs w:val="24"/>
        </w:rPr>
      </w:pPr>
      <w:r w:rsidRPr="00691AEB">
        <w:t>Om vårdskador och anmälningssystemet</w:t>
      </w:r>
      <w:r w:rsidRPr="00691AEB">
        <w:tab/>
        <w:t>4</w:t>
      </w:r>
    </w:p>
    <w:p w:rsidR="00545B53" w:rsidRPr="00691AEB" w:rsidRDefault="00545B53">
      <w:pPr>
        <w:pStyle w:val="Innehll3"/>
        <w:rPr>
          <w:sz w:val="24"/>
          <w:szCs w:val="24"/>
        </w:rPr>
      </w:pPr>
      <w:r w:rsidRPr="00691AEB">
        <w:t>Vad bedöms som vårdskada?</w:t>
      </w:r>
      <w:r w:rsidRPr="00691AEB">
        <w:tab/>
        <w:t>4</w:t>
      </w:r>
    </w:p>
    <w:p w:rsidR="00545B53" w:rsidRPr="00691AEB" w:rsidRDefault="00545B53">
      <w:pPr>
        <w:pStyle w:val="Innehll3"/>
        <w:rPr>
          <w:sz w:val="24"/>
          <w:szCs w:val="24"/>
        </w:rPr>
      </w:pPr>
      <w:r w:rsidRPr="00691AEB">
        <w:t>Anmälningssystemet och myndigheterna</w:t>
      </w:r>
      <w:r w:rsidRPr="00691AEB">
        <w:tab/>
        <w:t>4</w:t>
      </w:r>
    </w:p>
    <w:p w:rsidR="00545B53" w:rsidRPr="00691AEB" w:rsidRDefault="00545B53">
      <w:pPr>
        <w:pStyle w:val="Innehll2"/>
        <w:rPr>
          <w:sz w:val="24"/>
          <w:szCs w:val="24"/>
        </w:rPr>
      </w:pPr>
      <w:r w:rsidRPr="00691AEB">
        <w:t>Granskningens motiv och inriktning</w:t>
      </w:r>
      <w:r w:rsidRPr="00691AEB">
        <w:tab/>
        <w:t>5</w:t>
      </w:r>
    </w:p>
    <w:p w:rsidR="00545B53" w:rsidRPr="00691AEB" w:rsidRDefault="00545B53">
      <w:pPr>
        <w:pStyle w:val="Innehll2"/>
        <w:rPr>
          <w:sz w:val="24"/>
          <w:szCs w:val="24"/>
        </w:rPr>
      </w:pPr>
      <w:r w:rsidRPr="00691AEB">
        <w:t>Riksrevisionens iakttagelser och slutsatser</w:t>
      </w:r>
      <w:r w:rsidRPr="00691AEB">
        <w:tab/>
        <w:t>5</w:t>
      </w:r>
    </w:p>
    <w:p w:rsidR="00545B53" w:rsidRPr="00691AEB" w:rsidRDefault="00545B53">
      <w:pPr>
        <w:pStyle w:val="Innehll3"/>
        <w:rPr>
          <w:sz w:val="24"/>
          <w:szCs w:val="24"/>
        </w:rPr>
      </w:pPr>
      <w:r w:rsidRPr="00691AEB">
        <w:t>Svårigheter med  att vara part i HSAN</w:t>
      </w:r>
      <w:r w:rsidRPr="00691AEB">
        <w:tab/>
        <w:t>5</w:t>
      </w:r>
    </w:p>
    <w:p w:rsidR="00545B53" w:rsidRPr="00691AEB" w:rsidRDefault="00545B53">
      <w:pPr>
        <w:pStyle w:val="Innehll3"/>
        <w:rPr>
          <w:sz w:val="24"/>
          <w:szCs w:val="24"/>
        </w:rPr>
      </w:pPr>
      <w:r w:rsidRPr="00691AEB">
        <w:t>Kunskapen om anmälningssystemet är låg</w:t>
      </w:r>
      <w:r w:rsidRPr="00691AEB">
        <w:tab/>
        <w:t>6</w:t>
      </w:r>
    </w:p>
    <w:p w:rsidR="00545B53" w:rsidRPr="00691AEB" w:rsidRDefault="00545B53">
      <w:pPr>
        <w:pStyle w:val="Innehll3"/>
        <w:rPr>
          <w:sz w:val="24"/>
          <w:szCs w:val="24"/>
        </w:rPr>
      </w:pPr>
      <w:r w:rsidRPr="00691AEB">
        <w:t>Socialstyrelsen följer inte upp anmälda vårdskador</w:t>
      </w:r>
      <w:r w:rsidRPr="00691AEB">
        <w:tab/>
        <w:t>7</w:t>
      </w:r>
    </w:p>
    <w:p w:rsidR="00545B53" w:rsidRPr="00691AEB" w:rsidRDefault="00545B53">
      <w:pPr>
        <w:pStyle w:val="Innehll3"/>
        <w:rPr>
          <w:sz w:val="24"/>
          <w:szCs w:val="24"/>
        </w:rPr>
      </w:pPr>
      <w:r w:rsidRPr="00691AEB">
        <w:t>Regeringen har gett Socialstyrelsen ett stort handlingsutrymme</w:t>
      </w:r>
      <w:r w:rsidRPr="00691AEB">
        <w:tab/>
        <w:t>7</w:t>
      </w:r>
    </w:p>
    <w:p w:rsidR="00545B53" w:rsidRPr="00691AEB" w:rsidRDefault="00545B53">
      <w:pPr>
        <w:pStyle w:val="Innehll3"/>
        <w:rPr>
          <w:sz w:val="24"/>
          <w:szCs w:val="24"/>
        </w:rPr>
      </w:pPr>
      <w:r w:rsidRPr="00691AEB">
        <w:t>Regeringen tillkallar en särskild utredare</w:t>
      </w:r>
      <w:r w:rsidRPr="00691AEB">
        <w:tab/>
        <w:t>8</w:t>
      </w:r>
    </w:p>
    <w:p w:rsidR="00545B53" w:rsidRPr="00691AEB" w:rsidRDefault="00545B53">
      <w:pPr>
        <w:pStyle w:val="Innehll2"/>
        <w:rPr>
          <w:sz w:val="24"/>
          <w:szCs w:val="24"/>
        </w:rPr>
      </w:pPr>
      <w:r w:rsidRPr="00691AEB">
        <w:t>Riksrevisionens rekommendationer</w:t>
      </w:r>
      <w:r w:rsidRPr="00691AEB">
        <w:tab/>
        <w:t>8</w:t>
      </w:r>
    </w:p>
    <w:p w:rsidR="00545B53" w:rsidRPr="00691AEB" w:rsidRDefault="00545B53">
      <w:pPr>
        <w:pStyle w:val="Innehll1"/>
        <w:rPr>
          <w:sz w:val="24"/>
          <w:szCs w:val="24"/>
        </w:rPr>
      </w:pPr>
      <w:r w:rsidRPr="00691AEB">
        <w:t>Styrelsens överväganden</w:t>
      </w:r>
      <w:r w:rsidRPr="00691AEB">
        <w:tab/>
        <w:t>10</w:t>
      </w:r>
    </w:p>
    <w:p w:rsidR="002F1016" w:rsidRPr="00691AEB" w:rsidRDefault="002F1016" w:rsidP="00AE6F23">
      <w:pPr>
        <w:sectPr w:rsidR="002F1016" w:rsidRPr="00691AE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F1016" w:rsidRPr="00691AEB" w:rsidRDefault="002F1016" w:rsidP="002F1016">
      <w:pPr>
        <w:pStyle w:val="Rubrik1"/>
        <w:rPr>
          <w:noProof w:val="0"/>
        </w:rPr>
      </w:pPr>
      <w:bookmarkStart w:id="5" w:name="_Toc188865307"/>
      <w:r w:rsidRPr="00691AEB">
        <w:rPr>
          <w:noProof w:val="0"/>
        </w:rPr>
        <w:t xml:space="preserve">Styrelsens </w:t>
      </w:r>
      <w:r w:rsidR="003160BF" w:rsidRPr="00691AEB">
        <w:rPr>
          <w:noProof w:val="0"/>
        </w:rPr>
        <w:t>redogörelse</w:t>
      </w:r>
      <w:bookmarkEnd w:id="5"/>
    </w:p>
    <w:p w:rsidR="002F1016" w:rsidRPr="00691AEB" w:rsidRDefault="003160BF" w:rsidP="002F1016">
      <w:r w:rsidRPr="00691AEB">
        <w:t xml:space="preserve">Riksrevisionens styrelse överlämnar denna redogörelse till riksdagen. </w:t>
      </w:r>
    </w:p>
    <w:p w:rsidR="002F1016" w:rsidRPr="00691AEB" w:rsidRDefault="002F1016" w:rsidP="002F1016">
      <w:pPr>
        <w:pStyle w:val="Normaltindrag"/>
      </w:pPr>
    </w:p>
    <w:p w:rsidR="002F1016" w:rsidRPr="00691AEB" w:rsidRDefault="002F1016" w:rsidP="002F1016">
      <w:pPr>
        <w:pStyle w:val="Normaltindrag"/>
      </w:pPr>
      <w:bookmarkStart w:id="6" w:name="Nästa_Hpunkt"/>
      <w:bookmarkEnd w:id="6"/>
    </w:p>
    <w:p w:rsidR="002F1016" w:rsidRPr="00691AEB" w:rsidRDefault="002F1016" w:rsidP="002F1016">
      <w:pPr>
        <w:pStyle w:val="Normaltindrag"/>
      </w:pPr>
    </w:p>
    <w:p w:rsidR="002F1016" w:rsidRPr="00691AEB" w:rsidRDefault="00C11452" w:rsidP="002F1016">
      <w:pPr>
        <w:pStyle w:val="Utskriftsdatum"/>
      </w:pPr>
      <w:r w:rsidRPr="00691AEB">
        <w:t>Stockholm den 23 januari 2008</w:t>
      </w:r>
    </w:p>
    <w:p w:rsidR="002F1016" w:rsidRPr="00691AEB" w:rsidRDefault="002F1016" w:rsidP="002F1016">
      <w:r w:rsidRPr="00691AEB">
        <w:t>På Riksrevisionens styrelses vägnar</w:t>
      </w:r>
    </w:p>
    <w:p w:rsidR="002F1016" w:rsidRPr="00691AEB" w:rsidRDefault="002F1016" w:rsidP="002F1016">
      <w:pPr>
        <w:pStyle w:val="Normaltindrag"/>
      </w:pPr>
      <w:bookmarkStart w:id="7" w:name="Ordförande"/>
      <w:bookmarkEnd w:id="7"/>
    </w:p>
    <w:p w:rsidR="002F1016" w:rsidRPr="00691AEB" w:rsidRDefault="002F1016" w:rsidP="002F1016">
      <w:pPr>
        <w:pStyle w:val="Normaltindrag"/>
      </w:pPr>
      <w:bookmarkStart w:id="8" w:name="Deltagare"/>
      <w:bookmarkEnd w:id="8"/>
    </w:p>
    <w:p w:rsidR="002F1016" w:rsidRPr="00691AEB" w:rsidRDefault="002F1016" w:rsidP="002F1016">
      <w:pPr>
        <w:pStyle w:val="Normaltindrag"/>
      </w:pPr>
    </w:p>
    <w:p w:rsidR="00AC6715" w:rsidRPr="00691AEB" w:rsidRDefault="00AC6715" w:rsidP="00AC6715">
      <w:pPr>
        <w:rPr>
          <w:i/>
        </w:rPr>
      </w:pPr>
      <w:r w:rsidRPr="00691AEB">
        <w:rPr>
          <w:i/>
        </w:rPr>
        <w:t>Tommy Waidelich</w:t>
      </w:r>
    </w:p>
    <w:p w:rsidR="00AC6715" w:rsidRPr="00691AEB" w:rsidRDefault="00AC6715" w:rsidP="00AC6715">
      <w:pPr>
        <w:pStyle w:val="Normaltindrag"/>
      </w:pPr>
    </w:p>
    <w:p w:rsidR="00AC6715" w:rsidRPr="00691AEB" w:rsidRDefault="00AC6715" w:rsidP="00AC6715">
      <w:pPr>
        <w:pStyle w:val="Normaltindrag"/>
      </w:pPr>
    </w:p>
    <w:p w:rsidR="00AC6715" w:rsidRPr="00691AEB" w:rsidRDefault="00AC6715" w:rsidP="00AC6715">
      <w:pPr>
        <w:pStyle w:val="Normaltindrag"/>
        <w:rPr>
          <w:i/>
        </w:rPr>
      </w:pPr>
      <w:r w:rsidRPr="00691AEB">
        <w:tab/>
      </w:r>
      <w:r w:rsidRPr="00691AEB">
        <w:tab/>
      </w:r>
      <w:r w:rsidRPr="00691AEB">
        <w:rPr>
          <w:i/>
        </w:rPr>
        <w:t>Anna Aspegren</w:t>
      </w:r>
    </w:p>
    <w:p w:rsidR="00AC6715" w:rsidRPr="00691AEB" w:rsidRDefault="00AC6715" w:rsidP="00AC6715">
      <w:pPr>
        <w:pStyle w:val="Normaltindrag"/>
      </w:pPr>
    </w:p>
    <w:p w:rsidR="00AC6715" w:rsidRPr="00691AEB" w:rsidRDefault="00AC6715" w:rsidP="00AC6715"/>
    <w:p w:rsidR="00AC6715" w:rsidRPr="00691AEB" w:rsidRDefault="00AC6715" w:rsidP="00AC6715"/>
    <w:p w:rsidR="00AC6715" w:rsidRPr="00691AEB" w:rsidRDefault="00AC6715" w:rsidP="00F80BDD">
      <w:pPr>
        <w:pStyle w:val="Deltagare"/>
        <w:rPr>
          <w:noProof w:val="0"/>
        </w:rPr>
      </w:pPr>
      <w:r w:rsidRPr="00691AEB">
        <w:rPr>
          <w:noProof w:val="0"/>
        </w:rPr>
        <w:t>Följande ledamöter har deltagit i beslutet: Tommy Waidelich (s), Anne-Marie Pålsson (m), Ewa Thalén Finné (m), Alf Eriksson (s), Per Rosengren (v), Björn Hamilton (m), Margareta Andersson (c), Helena Hillar Rosenqvist (mp), Rose-Marie Frebran (kd), Phia Andersson (s) och Tobias Krantz (fp).</w:t>
      </w:r>
    </w:p>
    <w:p w:rsidR="00B70A07" w:rsidRPr="00691AEB" w:rsidRDefault="00B70A07" w:rsidP="00B70A07">
      <w:pPr>
        <w:pStyle w:val="Normaltindrag"/>
      </w:pPr>
    </w:p>
    <w:p w:rsidR="00B70A07" w:rsidRPr="00691AEB" w:rsidRDefault="00B70A07" w:rsidP="00B70A07">
      <w:pPr>
        <w:sectPr w:rsidR="00B70A07" w:rsidRPr="00691AE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F1016" w:rsidRPr="00691AEB" w:rsidRDefault="002F1016" w:rsidP="002F1016">
      <w:pPr>
        <w:pStyle w:val="Rubrik1"/>
        <w:rPr>
          <w:noProof w:val="0"/>
        </w:rPr>
      </w:pPr>
      <w:bookmarkStart w:id="9" w:name="_Toc188865308"/>
      <w:r w:rsidRPr="00691AEB">
        <w:rPr>
          <w:noProof w:val="0"/>
        </w:rPr>
        <w:t>Riksrevisionens granskning</w:t>
      </w:r>
      <w:bookmarkEnd w:id="9"/>
    </w:p>
    <w:p w:rsidR="0055108D" w:rsidRPr="00691AEB" w:rsidRDefault="0055108D" w:rsidP="0055108D">
      <w:r w:rsidRPr="00691AEB">
        <w:t>Riksrevisi</w:t>
      </w:r>
      <w:r w:rsidR="00C6581F" w:rsidRPr="00691AEB">
        <w:t>onen har granskat om regeringen,</w:t>
      </w:r>
      <w:r w:rsidRPr="00691AEB">
        <w:t xml:space="preserve"> Socialstyrelsen och Hälso- och sjukvård</w:t>
      </w:r>
      <w:r w:rsidR="00EB2271" w:rsidRPr="00691AEB">
        <w:t>e</w:t>
      </w:r>
      <w:r w:rsidRPr="00691AEB">
        <w:t>ns ansvarsnämnd gör vad som åligger dem när det gäller hanterin</w:t>
      </w:r>
      <w:r w:rsidRPr="00691AEB">
        <w:t>g</w:t>
      </w:r>
      <w:r w:rsidRPr="00691AEB">
        <w:t>en av anmälningar av vårdskador. Resultatet av granskningen har redov</w:t>
      </w:r>
      <w:r w:rsidRPr="00691AEB">
        <w:t>i</w:t>
      </w:r>
      <w:r w:rsidRPr="00691AEB">
        <w:t xml:space="preserve">sats i rapporten </w:t>
      </w:r>
      <w:r w:rsidR="003160BF" w:rsidRPr="00691AEB">
        <w:rPr>
          <w:i/>
        </w:rPr>
        <w:t>Statens insatser</w:t>
      </w:r>
      <w:r w:rsidR="00734A16" w:rsidRPr="00691AEB">
        <w:rPr>
          <w:i/>
        </w:rPr>
        <w:t xml:space="preserve"> </w:t>
      </w:r>
      <w:r w:rsidR="003160BF" w:rsidRPr="00691AEB">
        <w:rPr>
          <w:i/>
        </w:rPr>
        <w:t>vid a</w:t>
      </w:r>
      <w:r w:rsidRPr="00691AEB">
        <w:rPr>
          <w:i/>
        </w:rPr>
        <w:t>nmäln</w:t>
      </w:r>
      <w:r w:rsidR="003160BF" w:rsidRPr="00691AEB">
        <w:rPr>
          <w:i/>
        </w:rPr>
        <w:t>ingar</w:t>
      </w:r>
      <w:r w:rsidRPr="00691AEB">
        <w:rPr>
          <w:i/>
        </w:rPr>
        <w:t xml:space="preserve"> av vårdskador </w:t>
      </w:r>
      <w:r w:rsidRPr="00691AEB">
        <w:t xml:space="preserve">(RiR 2007:23). Rapporten publicerades </w:t>
      </w:r>
      <w:r w:rsidR="000214A5" w:rsidRPr="00691AEB">
        <w:t>i</w:t>
      </w:r>
      <w:r w:rsidRPr="00691AEB">
        <w:t xml:space="preserve"> n</w:t>
      </w:r>
      <w:r w:rsidRPr="00691AEB">
        <w:t>o</w:t>
      </w:r>
      <w:r w:rsidRPr="00691AEB">
        <w:t xml:space="preserve">vember 2007. </w:t>
      </w:r>
    </w:p>
    <w:p w:rsidR="0055108D" w:rsidRPr="00691AEB" w:rsidRDefault="0055108D" w:rsidP="0055108D">
      <w:pPr>
        <w:pStyle w:val="Rubrik2"/>
      </w:pPr>
      <w:bookmarkStart w:id="10" w:name="_Toc188865309"/>
      <w:r w:rsidRPr="00691AEB">
        <w:t>Om vårdskador och anmälningssystemet</w:t>
      </w:r>
      <w:bookmarkEnd w:id="10"/>
    </w:p>
    <w:p w:rsidR="0055108D" w:rsidRPr="00691AEB" w:rsidRDefault="0055108D" w:rsidP="008A3E40">
      <w:pPr>
        <w:pStyle w:val="Rubrik3"/>
        <w:rPr>
          <w:noProof w:val="0"/>
        </w:rPr>
      </w:pPr>
      <w:bookmarkStart w:id="11" w:name="_Toc188865310"/>
      <w:r w:rsidRPr="00691AEB">
        <w:rPr>
          <w:noProof w:val="0"/>
        </w:rPr>
        <w:t>Vad bedöms som vårdskada?</w:t>
      </w:r>
      <w:bookmarkEnd w:id="11"/>
    </w:p>
    <w:p w:rsidR="0055108D" w:rsidRPr="00691AEB" w:rsidRDefault="0055108D" w:rsidP="0055108D">
      <w:r w:rsidRPr="00691AEB">
        <w:t xml:space="preserve">En vårdskada definieras av Socialstyrelsen som lidande, obehag, kroppslig eller psykisk skada, sjukdom eller död som orsakas av hälso- och sjukvården och som inte är en oundviklig konsekvens av patientens hälsotillstånd. </w:t>
      </w:r>
    </w:p>
    <w:p w:rsidR="0055108D" w:rsidRPr="00691AEB" w:rsidRDefault="00C6581F" w:rsidP="0055108D">
      <w:pPr>
        <w:pStyle w:val="Normaltindrag"/>
      </w:pPr>
      <w:r w:rsidRPr="00691AEB">
        <w:t>Tre procent av</w:t>
      </w:r>
      <w:r w:rsidR="0055108D" w:rsidRPr="00691AEB">
        <w:t xml:space="preserve"> befolkningen över 15 år uppger </w:t>
      </w:r>
      <w:r w:rsidRPr="00691AEB">
        <w:t>att de d</w:t>
      </w:r>
      <w:r w:rsidR="0055108D" w:rsidRPr="00691AEB">
        <w:t>rabbats av sk</w:t>
      </w:r>
      <w:r w:rsidR="0055108D" w:rsidRPr="00691AEB">
        <w:t>a</w:t>
      </w:r>
      <w:r w:rsidR="0055108D" w:rsidRPr="00691AEB">
        <w:t xml:space="preserve">da till följd av vård under de tre senaste åren. Tre procent </w:t>
      </w:r>
      <w:r w:rsidRPr="00691AEB">
        <w:t xml:space="preserve">av befolkningen </w:t>
      </w:r>
      <w:r w:rsidR="0055108D" w:rsidRPr="00691AEB">
        <w:t>motsv</w:t>
      </w:r>
      <w:r w:rsidR="0055108D" w:rsidRPr="00691AEB">
        <w:t>a</w:t>
      </w:r>
      <w:r w:rsidR="0055108D" w:rsidRPr="00691AEB">
        <w:t>rar 225 000 personer och utslaget på tre år blir det 75 000 vårdsk</w:t>
      </w:r>
      <w:r w:rsidR="0055108D" w:rsidRPr="00691AEB">
        <w:t>a</w:t>
      </w:r>
      <w:r w:rsidR="0055108D" w:rsidRPr="00691AEB">
        <w:t>dor per år. En högre andel kvinnor än män anmäler vårdskador.</w:t>
      </w:r>
    </w:p>
    <w:p w:rsidR="0055108D" w:rsidRPr="00691AEB" w:rsidRDefault="0055108D" w:rsidP="008A3E40">
      <w:pPr>
        <w:pStyle w:val="Normaltindrag"/>
      </w:pPr>
      <w:r w:rsidRPr="00691AEB">
        <w:t xml:space="preserve">Socialstyrelsen </w:t>
      </w:r>
      <w:r w:rsidR="00C6581F" w:rsidRPr="00691AEB">
        <w:t xml:space="preserve">gör bedömningen </w:t>
      </w:r>
      <w:r w:rsidRPr="00691AEB">
        <w:t>att nästan var tionde patient som vårdas på sju</w:t>
      </w:r>
      <w:r w:rsidRPr="00691AEB">
        <w:t>k</w:t>
      </w:r>
      <w:r w:rsidRPr="00691AEB">
        <w:t>hus får någon typ av vårdskada. År 2002 fick ca 865 000 patienter vård vid 1,4 miljoner vårdtillfällen inom sluten vård. Därtill kommer besök inom öppenvård, hemsjukvård och övrig verks</w:t>
      </w:r>
      <w:r w:rsidR="00C6581F" w:rsidRPr="00691AEB">
        <w:t xml:space="preserve">amhet </w:t>
      </w:r>
      <w:r w:rsidR="000B6E7C" w:rsidRPr="00691AEB">
        <w:t xml:space="preserve">som </w:t>
      </w:r>
      <w:r w:rsidR="00C6581F" w:rsidRPr="00691AEB">
        <w:t>tandvård, rådgi</w:t>
      </w:r>
      <w:r w:rsidR="00C6581F" w:rsidRPr="00691AEB">
        <w:t>v</w:t>
      </w:r>
      <w:r w:rsidR="00C6581F" w:rsidRPr="00691AEB">
        <w:t>ning och a</w:t>
      </w:r>
      <w:r w:rsidRPr="00691AEB">
        <w:t>potek.</w:t>
      </w:r>
    </w:p>
    <w:p w:rsidR="0055108D" w:rsidRPr="00691AEB" w:rsidRDefault="0055108D" w:rsidP="008A3E40">
      <w:pPr>
        <w:pStyle w:val="Rubrik3"/>
        <w:rPr>
          <w:noProof w:val="0"/>
        </w:rPr>
      </w:pPr>
      <w:bookmarkStart w:id="12" w:name="_Toc188865311"/>
      <w:r w:rsidRPr="00691AEB">
        <w:rPr>
          <w:noProof w:val="0"/>
        </w:rPr>
        <w:t>Anmälningssystemet och myndigheterna</w:t>
      </w:r>
      <w:bookmarkEnd w:id="12"/>
    </w:p>
    <w:p w:rsidR="0055108D" w:rsidRPr="00691AEB" w:rsidRDefault="0055108D" w:rsidP="0055108D">
      <w:r w:rsidRPr="00691AEB">
        <w:t>Syftet med att anmäla en vårdskada varierar. När patienter eller närstående anmäler kan behoven vara ekonomisk ersättning, upprättelse eller önskemål om att det inträffade inte ska upprepas. När en myndighet anmäler en vår</w:t>
      </w:r>
      <w:r w:rsidRPr="00691AEB">
        <w:t>d</w:t>
      </w:r>
      <w:r w:rsidRPr="00691AEB">
        <w:t xml:space="preserve">skada till en annan myndighet kan det handla om att lära sig av det inträffade, att kräva påföljd för hälso- och sjukvårdspersonal men också att skapa klarhet i vad som faktiskt inträffat för den drabbade patienten. </w:t>
      </w:r>
    </w:p>
    <w:p w:rsidR="0055108D" w:rsidRPr="00691AEB" w:rsidRDefault="0055108D" w:rsidP="0055108D">
      <w:pPr>
        <w:pStyle w:val="Normaltindrag"/>
      </w:pPr>
      <w:r w:rsidRPr="00691AEB">
        <w:t>Patienter som är missnöjda med vård och behandling kan klaga hos fyra instanser. Patientnämnderna och Landstingens ömsesidiga försäkringsbolag är klagomålsinsatser inom landstingen. Socialstyrelsen och Hälso- och sjukvå</w:t>
      </w:r>
      <w:r w:rsidRPr="00691AEB">
        <w:t>r</w:t>
      </w:r>
      <w:r w:rsidRPr="00691AEB">
        <w:t>dens ansvarsnämnd (HSAN) är de statliga myndigheter som tar emot klag</w:t>
      </w:r>
      <w:r w:rsidRPr="00691AEB">
        <w:t>o</w:t>
      </w:r>
      <w:r w:rsidRPr="00691AEB">
        <w:t>målen på vården. Därutöver kan vårdskador anmälas till Riksdagens o</w:t>
      </w:r>
      <w:r w:rsidRPr="00691AEB">
        <w:t>m</w:t>
      </w:r>
      <w:r w:rsidRPr="00691AEB">
        <w:t>budsmä</w:t>
      </w:r>
      <w:r w:rsidR="000214A5" w:rsidRPr="00691AEB">
        <w:t>n, Justitiekanslern och a</w:t>
      </w:r>
      <w:r w:rsidRPr="00691AEB">
        <w:t>llmän domstol.</w:t>
      </w:r>
    </w:p>
    <w:p w:rsidR="00EF1EFB" w:rsidRPr="00691AEB" w:rsidRDefault="00C6581F" w:rsidP="00EF1EFB">
      <w:pPr>
        <w:pStyle w:val="Normaltindrag"/>
        <w:rPr>
          <w:bCs/>
        </w:rPr>
      </w:pPr>
      <w:r w:rsidRPr="00691AEB">
        <w:t>Det statliga systemet för vårdskador är reglerat i lagen (1998:531) om y</w:t>
      </w:r>
      <w:r w:rsidRPr="00691AEB">
        <w:t>r</w:t>
      </w:r>
      <w:r w:rsidRPr="00691AEB">
        <w:t>kesverksamhet på hälso- och sjukvårdens område (LYHS). Lagen innehåller bl.a. bestämmelser om skyldigheter för hälso- och sjukvårdspersonal, disc</w:t>
      </w:r>
      <w:r w:rsidRPr="00691AEB">
        <w:t>i</w:t>
      </w:r>
      <w:r w:rsidRPr="00691AEB">
        <w:t>plinpåföljd och återkallelse av legitimation, Socialstyrelsens tillsyn och HSAN:s verksamhet</w:t>
      </w:r>
      <w:r w:rsidR="00EF1EFB" w:rsidRPr="00691AEB">
        <w:t xml:space="preserve">. </w:t>
      </w:r>
      <w:r w:rsidR="00373792" w:rsidRPr="00691AEB">
        <w:t>LY</w:t>
      </w:r>
      <w:r w:rsidR="00EB2271" w:rsidRPr="00691AEB">
        <w:t>H</w:t>
      </w:r>
      <w:r w:rsidR="00373792" w:rsidRPr="00691AEB">
        <w:t>S var huvudsakligen en redaktionellt motiverad sammansla</w:t>
      </w:r>
      <w:r w:rsidR="008159E9" w:rsidRPr="00691AEB">
        <w:t>gning a</w:t>
      </w:r>
      <w:r w:rsidR="008159E9" w:rsidRPr="00691AEB">
        <w:rPr>
          <w:spacing w:val="-2"/>
        </w:rPr>
        <w:t>v fem lagar:</w:t>
      </w:r>
      <w:r w:rsidR="00373792" w:rsidRPr="00691AEB">
        <w:rPr>
          <w:spacing w:val="-2"/>
        </w:rPr>
        <w:t xml:space="preserve"> kvacksalverilagen (1960:409), behörighetsl</w:t>
      </w:r>
      <w:r w:rsidR="00373792" w:rsidRPr="00691AEB">
        <w:rPr>
          <w:spacing w:val="-2"/>
        </w:rPr>
        <w:t>a</w:t>
      </w:r>
      <w:r w:rsidR="00373792" w:rsidRPr="00691AEB">
        <w:t xml:space="preserve">gen (1984:542), åliggandelagen </w:t>
      </w:r>
      <w:r w:rsidR="00373792" w:rsidRPr="00691AEB">
        <w:rPr>
          <w:spacing w:val="-2"/>
        </w:rPr>
        <w:t>(1994:953)</w:t>
      </w:r>
      <w:r w:rsidR="000B6E7C" w:rsidRPr="00691AEB">
        <w:rPr>
          <w:spacing w:val="-2"/>
        </w:rPr>
        <w:t xml:space="preserve">, </w:t>
      </w:r>
      <w:r w:rsidR="000B6E7C" w:rsidRPr="00691AEB">
        <w:t>disciplinpåföljdslagen (1994:954)</w:t>
      </w:r>
      <w:r w:rsidR="00373792" w:rsidRPr="00691AEB">
        <w:t xml:space="preserve"> och tillsynslagen (1996:786).</w:t>
      </w:r>
      <w:r w:rsidR="000B6E7C" w:rsidRPr="00691AEB">
        <w:t xml:space="preserve">  </w:t>
      </w:r>
    </w:p>
    <w:p w:rsidR="0055108D" w:rsidRPr="00691AEB" w:rsidRDefault="0055108D" w:rsidP="00F80BDD">
      <w:pPr>
        <w:pStyle w:val="Rubrik2"/>
      </w:pPr>
      <w:bookmarkStart w:id="13" w:name="_Toc188865312"/>
      <w:r w:rsidRPr="00691AEB">
        <w:t>Granskningens motiv och inriktning</w:t>
      </w:r>
      <w:bookmarkEnd w:id="13"/>
    </w:p>
    <w:p w:rsidR="0055108D" w:rsidRPr="00691AEB" w:rsidRDefault="0055108D" w:rsidP="0055108D">
      <w:r w:rsidRPr="00691AEB">
        <w:t xml:space="preserve">En utgångspunkt </w:t>
      </w:r>
      <w:r w:rsidR="00734A16" w:rsidRPr="00691AEB">
        <w:t>för R</w:t>
      </w:r>
      <w:r w:rsidRPr="00691AEB">
        <w:t>iksrevisionens granskning är att vissa förutsättningar krävs för att det statliga systemet för anmälningar av vårdskad</w:t>
      </w:r>
      <w:r w:rsidR="000214A5" w:rsidRPr="00691AEB">
        <w:t>or</w:t>
      </w:r>
      <w:r w:rsidRPr="00691AEB">
        <w:t xml:space="preserve"> ska fungera. De patienter som råkat ut för vårdskador måste ha kännedom om att de kan anmäla skadan och om hur man anmäler en vårdskada. De måste även ha möjlighet att få sin anmälan prövad av HSAN eller Socialstyrelsen. Kunsk</w:t>
      </w:r>
      <w:r w:rsidRPr="00691AEB">
        <w:t>a</w:t>
      </w:r>
      <w:r w:rsidRPr="00691AEB">
        <w:t xml:space="preserve">pen som byggs upp till följd av anmälningarna ska också kunna spridas till vården för att misstag ska kunna undvikas i framtiden. </w:t>
      </w:r>
    </w:p>
    <w:p w:rsidR="0055108D" w:rsidRPr="00691AEB" w:rsidRDefault="0055108D" w:rsidP="00622086">
      <w:pPr>
        <w:pStyle w:val="Normaltindrag"/>
        <w:rPr>
          <w:i/>
        </w:rPr>
      </w:pPr>
      <w:r w:rsidRPr="00691AEB">
        <w:t>Riksrevisionen har formulerat följande revisionsfråga: Har regeringen, S</w:t>
      </w:r>
      <w:r w:rsidRPr="00691AEB">
        <w:t>o</w:t>
      </w:r>
      <w:r w:rsidRPr="00691AEB">
        <w:t>cialstyrelsen och HSAN gjort vad som åligger dem när det gäller hanteringen av anmälningar av vårdskador?</w:t>
      </w:r>
    </w:p>
    <w:p w:rsidR="0055108D" w:rsidRPr="00691AEB" w:rsidRDefault="0055108D" w:rsidP="0055108D">
      <w:r w:rsidRPr="00691AEB">
        <w:t>De delfrågor som formulerats är</w:t>
      </w:r>
      <w:r w:rsidR="00EB2271" w:rsidRPr="00691AEB">
        <w:t xml:space="preserve"> följande:</w:t>
      </w:r>
      <w:r w:rsidRPr="00691AEB">
        <w:t xml:space="preserve"> </w:t>
      </w:r>
    </w:p>
    <w:p w:rsidR="0055108D" w:rsidRPr="00691AEB" w:rsidRDefault="0055108D" w:rsidP="00615D18">
      <w:pPr>
        <w:numPr>
          <w:ilvl w:val="0"/>
          <w:numId w:val="5"/>
        </w:numPr>
        <w:tabs>
          <w:tab w:val="clear" w:pos="360"/>
        </w:tabs>
        <w:spacing w:before="0" w:line="240" w:lineRule="auto"/>
        <w:ind w:left="227" w:hanging="227"/>
        <w:rPr>
          <w:i/>
        </w:rPr>
      </w:pPr>
      <w:r w:rsidRPr="00691AEB">
        <w:t>Har de medborgare som får vård tillräcklig kunskap om hur man anmäler en vårdskada?</w:t>
      </w:r>
    </w:p>
    <w:p w:rsidR="0055108D" w:rsidRPr="00691AEB" w:rsidRDefault="0055108D" w:rsidP="00615D18">
      <w:pPr>
        <w:numPr>
          <w:ilvl w:val="0"/>
          <w:numId w:val="5"/>
        </w:numPr>
        <w:tabs>
          <w:tab w:val="clear" w:pos="360"/>
        </w:tabs>
        <w:spacing w:before="0" w:line="240" w:lineRule="auto"/>
        <w:ind w:left="227" w:hanging="227"/>
      </w:pPr>
      <w:r w:rsidRPr="00691AEB">
        <w:t>Har regeringen arbetat aktivt med frågan om vårdskadeanmälnin</w:t>
      </w:r>
      <w:r w:rsidRPr="00691AEB">
        <w:t>g</w:t>
      </w:r>
      <w:r w:rsidRPr="00691AEB">
        <w:t>ar?</w:t>
      </w:r>
    </w:p>
    <w:p w:rsidR="0055108D" w:rsidRPr="00691AEB" w:rsidRDefault="0055108D" w:rsidP="00615D18">
      <w:pPr>
        <w:numPr>
          <w:ilvl w:val="0"/>
          <w:numId w:val="5"/>
        </w:numPr>
        <w:tabs>
          <w:tab w:val="clear" w:pos="360"/>
        </w:tabs>
        <w:spacing w:before="0" w:line="240" w:lineRule="auto"/>
        <w:ind w:left="227" w:hanging="227"/>
      </w:pPr>
      <w:r w:rsidRPr="00691AEB">
        <w:t>Har HSAN hanterat anmälningar av vårdskador på ett korrekt sätt?</w:t>
      </w:r>
    </w:p>
    <w:p w:rsidR="0055108D" w:rsidRPr="00691AEB" w:rsidRDefault="0055108D" w:rsidP="00615D18">
      <w:pPr>
        <w:numPr>
          <w:ilvl w:val="0"/>
          <w:numId w:val="5"/>
        </w:numPr>
        <w:tabs>
          <w:tab w:val="clear" w:pos="360"/>
        </w:tabs>
        <w:spacing w:before="0" w:line="240" w:lineRule="auto"/>
        <w:ind w:left="227" w:hanging="227"/>
      </w:pPr>
      <w:r w:rsidRPr="00691AEB">
        <w:t>Har Socialstyrelsen hanterat anmälningar om vårdskador på ett korrekt sätt?</w:t>
      </w:r>
    </w:p>
    <w:p w:rsidR="0055108D" w:rsidRPr="00691AEB" w:rsidRDefault="00EB2271" w:rsidP="00615D18">
      <w:pPr>
        <w:numPr>
          <w:ilvl w:val="0"/>
          <w:numId w:val="5"/>
        </w:numPr>
        <w:tabs>
          <w:tab w:val="clear" w:pos="360"/>
        </w:tabs>
        <w:spacing w:before="0" w:line="240" w:lineRule="auto"/>
        <w:ind w:left="227" w:hanging="227"/>
      </w:pPr>
      <w:r w:rsidRPr="00691AEB">
        <w:t>Samverkar HSAN och Social</w:t>
      </w:r>
      <w:r w:rsidR="0055108D" w:rsidRPr="00691AEB">
        <w:t>styrelsen effektivt om anmälningar av vår</w:t>
      </w:r>
      <w:r w:rsidR="0055108D" w:rsidRPr="00691AEB">
        <w:t>d</w:t>
      </w:r>
      <w:r w:rsidR="0055108D" w:rsidRPr="00691AEB">
        <w:t>skador?</w:t>
      </w:r>
    </w:p>
    <w:p w:rsidR="0055108D" w:rsidRPr="00691AEB" w:rsidRDefault="0055108D" w:rsidP="00615D18">
      <w:pPr>
        <w:numPr>
          <w:ilvl w:val="0"/>
          <w:numId w:val="5"/>
        </w:numPr>
        <w:tabs>
          <w:tab w:val="clear" w:pos="360"/>
        </w:tabs>
        <w:spacing w:before="0" w:line="240" w:lineRule="auto"/>
        <w:ind w:left="227" w:hanging="227"/>
      </w:pPr>
      <w:r w:rsidRPr="00691AEB">
        <w:t>Sprider HSAN och Socialstyrelsen information till hälso- och sjukvården om vårdskador på ett ändamålsenligt sätt?</w:t>
      </w:r>
    </w:p>
    <w:p w:rsidR="0055108D" w:rsidRPr="00691AEB" w:rsidRDefault="0055108D" w:rsidP="0055108D">
      <w:r w:rsidRPr="00691AEB">
        <w:t>I granskningen redovisas hur systemet för anmälningar av vårdskador har utvecklats under ett antal decennier. Riksrevisionen noterar att även om synen på anmälningssystemet förändrats över åren går det att urskilja tre grun</w:t>
      </w:r>
      <w:r w:rsidRPr="00691AEB">
        <w:t>d</w:t>
      </w:r>
      <w:r w:rsidRPr="00691AEB">
        <w:t xml:space="preserve">läggande uppgifter för </w:t>
      </w:r>
      <w:r w:rsidR="000214A5" w:rsidRPr="00691AEB">
        <w:t xml:space="preserve">systemet, nämligen att det </w:t>
      </w:r>
      <w:r w:rsidRPr="00691AEB">
        <w:t>ska vara förtroendeskapa</w:t>
      </w:r>
      <w:r w:rsidRPr="00691AEB">
        <w:t>n</w:t>
      </w:r>
      <w:r w:rsidRPr="00691AEB">
        <w:t>de, lärande och för</w:t>
      </w:r>
      <w:r w:rsidRPr="00691AEB">
        <w:t>e</w:t>
      </w:r>
      <w:r w:rsidRPr="00691AEB">
        <w:t>byggande</w:t>
      </w:r>
      <w:r w:rsidRPr="00691AEB">
        <w:rPr>
          <w:i/>
        </w:rPr>
        <w:t xml:space="preserve"> </w:t>
      </w:r>
      <w:r w:rsidRPr="00691AEB">
        <w:t xml:space="preserve">samt kunna utdela sanktioner. </w:t>
      </w:r>
    </w:p>
    <w:p w:rsidR="0055108D" w:rsidRPr="00691AEB" w:rsidRDefault="00622086" w:rsidP="00C11452">
      <w:pPr>
        <w:pStyle w:val="Rubrik2"/>
      </w:pPr>
      <w:bookmarkStart w:id="14" w:name="_Toc188865313"/>
      <w:r w:rsidRPr="00691AEB">
        <w:t xml:space="preserve">Riksrevisionens </w:t>
      </w:r>
      <w:r w:rsidR="00734A16" w:rsidRPr="00691AEB">
        <w:t xml:space="preserve">iakttagelser och </w:t>
      </w:r>
      <w:r w:rsidR="00E7746D" w:rsidRPr="00691AEB">
        <w:t>slutsatser</w:t>
      </w:r>
      <w:bookmarkEnd w:id="14"/>
      <w:r w:rsidR="0055108D" w:rsidRPr="00691AEB">
        <w:t xml:space="preserve"> </w:t>
      </w:r>
    </w:p>
    <w:p w:rsidR="0055108D" w:rsidRPr="00691AEB" w:rsidRDefault="0055108D" w:rsidP="00C11452">
      <w:pPr>
        <w:pStyle w:val="Rubrik3"/>
        <w:rPr>
          <w:noProof w:val="0"/>
        </w:rPr>
      </w:pPr>
      <w:bookmarkStart w:id="15" w:name="_Toc188865314"/>
      <w:r w:rsidRPr="00691AEB">
        <w:rPr>
          <w:noProof w:val="0"/>
        </w:rPr>
        <w:t>Svå</w:t>
      </w:r>
      <w:r w:rsidR="00C11452" w:rsidRPr="00691AEB">
        <w:rPr>
          <w:noProof w:val="0"/>
        </w:rPr>
        <w:t>ri</w:t>
      </w:r>
      <w:r w:rsidRPr="00691AEB">
        <w:rPr>
          <w:noProof w:val="0"/>
        </w:rPr>
        <w:t>ghet</w:t>
      </w:r>
      <w:r w:rsidR="00C11452" w:rsidRPr="00691AEB">
        <w:rPr>
          <w:noProof w:val="0"/>
        </w:rPr>
        <w:t>er</w:t>
      </w:r>
      <w:r w:rsidRPr="00691AEB">
        <w:rPr>
          <w:noProof w:val="0"/>
        </w:rPr>
        <w:t xml:space="preserve"> med  att vara part i HSAN</w:t>
      </w:r>
      <w:bookmarkEnd w:id="15"/>
      <w:r w:rsidRPr="00691AEB">
        <w:rPr>
          <w:noProof w:val="0"/>
        </w:rPr>
        <w:t xml:space="preserve"> </w:t>
      </w:r>
    </w:p>
    <w:p w:rsidR="00EF1EFB" w:rsidRPr="00691AEB" w:rsidRDefault="00EF1EFB" w:rsidP="0055108D">
      <w:r w:rsidRPr="00691AEB">
        <w:t>Riksrevisionen konstaterar att HSAN följer de formella krav på handläggning som LYHS anger. Riksrevisionen har dock funnit anledning att kritisera HSAN</w:t>
      </w:r>
      <w:r w:rsidR="000B6E7C" w:rsidRPr="00691AEB">
        <w:t xml:space="preserve"> i vissa avseenden</w:t>
      </w:r>
      <w:r w:rsidRPr="00691AEB">
        <w:t>.</w:t>
      </w:r>
    </w:p>
    <w:p w:rsidR="0055108D" w:rsidRPr="00691AEB" w:rsidRDefault="002643B4" w:rsidP="00EF1EFB">
      <w:pPr>
        <w:pStyle w:val="Normaltindrag"/>
      </w:pPr>
      <w:r w:rsidRPr="00691AEB">
        <w:t>Riksrevisionens granskning visar att p</w:t>
      </w:r>
      <w:r w:rsidR="0055108D" w:rsidRPr="00691AEB">
        <w:t>artsrollen har inneburit pr</w:t>
      </w:r>
      <w:r w:rsidR="0055108D" w:rsidRPr="00691AEB">
        <w:t>o</w:t>
      </w:r>
      <w:r w:rsidR="0055108D" w:rsidRPr="00691AEB">
        <w:t>blem för patienter som anmält vårdpersonal till HSAN. Partsro</w:t>
      </w:r>
      <w:r w:rsidR="0055108D" w:rsidRPr="00691AEB">
        <w:t>l</w:t>
      </w:r>
      <w:r w:rsidR="0055108D" w:rsidRPr="00691AEB">
        <w:t>len innebär att den anmälande själv styr sitt anmälningsärende både i HSAN och vid överklaga</w:t>
      </w:r>
      <w:r w:rsidR="0055108D" w:rsidRPr="00691AEB">
        <w:t>n</w:t>
      </w:r>
      <w:r w:rsidR="0055108D" w:rsidRPr="00691AEB">
        <w:t xml:space="preserve">de i förvaltningsdomstol. Det är bara den yrkesutövare </w:t>
      </w:r>
      <w:r w:rsidR="000B6E7C" w:rsidRPr="00691AEB">
        <w:t xml:space="preserve">och den </w:t>
      </w:r>
      <w:r w:rsidR="0055108D" w:rsidRPr="00691AEB">
        <w:t>vård som a</w:t>
      </w:r>
      <w:r w:rsidR="0055108D" w:rsidRPr="00691AEB">
        <w:t>n</w:t>
      </w:r>
      <w:r w:rsidR="0055108D" w:rsidRPr="00691AEB">
        <w:t>mälts som kan bli föremål för HSAN:s prövning. Den som anmäler blir part i ärendet, den som är anmäld blir mo</w:t>
      </w:r>
      <w:r w:rsidR="0055108D" w:rsidRPr="00691AEB">
        <w:t>t</w:t>
      </w:r>
      <w:r w:rsidR="0055108D" w:rsidRPr="00691AEB">
        <w:t>part. HSAN varken kan eller ska hjälpa den ena parten framför den andra. Detta innebär att den som gör en anmälan inte kan förvänta sig att HSAN gör en egen u</w:t>
      </w:r>
      <w:r w:rsidR="0055108D" w:rsidRPr="00691AEB">
        <w:t>t</w:t>
      </w:r>
      <w:r w:rsidR="0055108D" w:rsidRPr="00691AEB">
        <w:t>redning om anmälan är felaktig. HSAN begär dock komplettering från parterna. Riksrev</w:t>
      </w:r>
      <w:r w:rsidR="0055108D" w:rsidRPr="00691AEB">
        <w:t>i</w:t>
      </w:r>
      <w:r w:rsidR="0055108D" w:rsidRPr="00691AEB">
        <w:t>sionen konstaterar i granskningen att information om anm</w:t>
      </w:r>
      <w:r w:rsidR="0055108D" w:rsidRPr="00691AEB">
        <w:t>ä</w:t>
      </w:r>
      <w:r w:rsidR="0055108D" w:rsidRPr="00691AEB">
        <w:t>larens parts</w:t>
      </w:r>
      <w:r w:rsidR="00EB2271" w:rsidRPr="00691AEB">
        <w:t>s</w:t>
      </w:r>
      <w:r w:rsidR="0055108D" w:rsidRPr="00691AEB">
        <w:t>tällning och om hur långt HSAN:s utredning sträcker sig saknas på anmälningsbla</w:t>
      </w:r>
      <w:r w:rsidR="0055108D" w:rsidRPr="00691AEB">
        <w:t>n</w:t>
      </w:r>
      <w:r w:rsidR="0055108D" w:rsidRPr="00691AEB">
        <w:t>ketten och på HSAN:s hemsida.</w:t>
      </w:r>
      <w:r w:rsidR="000B6E7C" w:rsidRPr="00691AEB">
        <w:t xml:space="preserve"> Riksrevisionen anser att ökad förståelse för innebörden av att vara part skulle kunna medföra att patienter blev mer noggranna i sina egna efterforskningar i anmälningsärenden. Om HSAN informerat tydligare skulle sannolikt färre felaktiga anmälningar inkomma till myndigheten.</w:t>
      </w:r>
    </w:p>
    <w:p w:rsidR="0055108D" w:rsidRPr="00691AEB" w:rsidRDefault="004E55BD" w:rsidP="00C11452">
      <w:pPr>
        <w:pStyle w:val="Normaltindrag"/>
      </w:pPr>
      <w:r w:rsidRPr="00691AEB">
        <w:t>Å</w:t>
      </w:r>
      <w:r w:rsidR="0055108D" w:rsidRPr="00691AEB">
        <w:t>r 2006 lämnade HSAN en skrivelse till regeringen som beskrev de pra</w:t>
      </w:r>
      <w:r w:rsidR="0055108D" w:rsidRPr="00691AEB">
        <w:t>k</w:t>
      </w:r>
      <w:r w:rsidR="0055108D" w:rsidRPr="00691AEB">
        <w:t>tiska svårigheterna med att tillämpa dagens anmälningssystem</w:t>
      </w:r>
      <w:r w:rsidR="00EB2271" w:rsidRPr="00691AEB">
        <w:t>,</w:t>
      </w:r>
      <w:r w:rsidR="0055108D" w:rsidRPr="00691AEB">
        <w:t xml:space="preserve"> bl.a. att de klagande patienterna ibland inte kan hantera rollen som part</w:t>
      </w:r>
      <w:r w:rsidR="00EB2271" w:rsidRPr="00691AEB">
        <w:t>.</w:t>
      </w:r>
      <w:r w:rsidR="0055108D" w:rsidRPr="00691AEB">
        <w:rPr>
          <w:vertAlign w:val="superscript"/>
        </w:rPr>
        <w:footnoteReference w:id="1"/>
      </w:r>
      <w:r w:rsidR="0055108D" w:rsidRPr="00691AEB">
        <w:t xml:space="preserve"> Riksrevisionen ifrågasä</w:t>
      </w:r>
      <w:r w:rsidR="0055108D" w:rsidRPr="00691AEB">
        <w:t>t</w:t>
      </w:r>
      <w:r w:rsidR="0055108D" w:rsidRPr="00691AEB">
        <w:t>ter varför regeringen inte informerats tidigare om HSAN:s praktiska svårigh</w:t>
      </w:r>
      <w:r w:rsidR="0055108D" w:rsidRPr="00691AEB">
        <w:t>e</w:t>
      </w:r>
      <w:r w:rsidR="0055108D" w:rsidRPr="00691AEB">
        <w:t>ter med att tillämpa systemet. Problemen har funnits sedan 1994 då kraven på anmälaren specificerades</w:t>
      </w:r>
      <w:r w:rsidR="00EF1EFB" w:rsidRPr="00691AEB">
        <w:t>.</w:t>
      </w:r>
      <w:r w:rsidR="00EF1EFB" w:rsidRPr="00691AEB">
        <w:rPr>
          <w:rStyle w:val="Fotnotsreferens"/>
        </w:rPr>
        <w:footnoteReference w:id="2"/>
      </w:r>
      <w:r w:rsidR="0055108D" w:rsidRPr="00691AEB">
        <w:t xml:space="preserve"> Lagändringen innebar bl.a. att anmäl</w:t>
      </w:r>
      <w:r w:rsidR="0055108D" w:rsidRPr="00691AEB">
        <w:t>a</w:t>
      </w:r>
      <w:r w:rsidR="0055108D" w:rsidRPr="00691AEB">
        <w:t xml:space="preserve">ren tydligt skulle ange vilken anmärkning som avsågs </w:t>
      </w:r>
      <w:r w:rsidR="00EF1EFB" w:rsidRPr="00691AEB">
        <w:t xml:space="preserve">(dvs. </w:t>
      </w:r>
      <w:r w:rsidR="000B6E7C" w:rsidRPr="00691AEB">
        <w:t>at</w:t>
      </w:r>
      <w:r w:rsidR="009147D4" w:rsidRPr="00691AEB">
        <w:t>t</w:t>
      </w:r>
      <w:r w:rsidR="000B6E7C" w:rsidRPr="00691AEB">
        <w:t xml:space="preserve"> anmälaren </w:t>
      </w:r>
      <w:r w:rsidR="00EF1EFB" w:rsidRPr="00691AEB">
        <w:t>inte e</w:t>
      </w:r>
      <w:r w:rsidR="00EF1EFB" w:rsidRPr="00691AEB">
        <w:t>n</w:t>
      </w:r>
      <w:r w:rsidR="00EF1EFB" w:rsidRPr="00691AEB">
        <w:t xml:space="preserve">dast beskriver t.ex. en händelse eller åberopar det allmänna innehållet i en patientjournal) </w:t>
      </w:r>
      <w:r w:rsidR="0055108D" w:rsidRPr="00691AEB">
        <w:t>och mot vilken person anmälningen rikt</w:t>
      </w:r>
      <w:r w:rsidR="0055108D" w:rsidRPr="00691AEB">
        <w:t>a</w:t>
      </w:r>
      <w:r w:rsidR="0055108D" w:rsidRPr="00691AEB">
        <w:t>des.</w:t>
      </w:r>
      <w:r w:rsidR="00DF02F0" w:rsidRPr="00691AEB">
        <w:t xml:space="preserve"> </w:t>
      </w:r>
    </w:p>
    <w:p w:rsidR="0055108D" w:rsidRPr="00691AEB" w:rsidRDefault="0055108D" w:rsidP="00C11452">
      <w:pPr>
        <w:pStyle w:val="Rubrik3"/>
        <w:rPr>
          <w:noProof w:val="0"/>
        </w:rPr>
      </w:pPr>
      <w:bookmarkStart w:id="16" w:name="_Toc188865315"/>
      <w:r w:rsidRPr="00691AEB">
        <w:rPr>
          <w:noProof w:val="0"/>
        </w:rPr>
        <w:t>Kunskapen om anmälningssystemet är låg</w:t>
      </w:r>
      <w:bookmarkEnd w:id="16"/>
    </w:p>
    <w:p w:rsidR="002643B4" w:rsidRPr="00691AEB" w:rsidRDefault="00373792" w:rsidP="0055108D">
      <w:r w:rsidRPr="00691AEB">
        <w:t>För att kartlägga handläggningsprocessen i HSAN har Riksrevisionen gran</w:t>
      </w:r>
      <w:r w:rsidRPr="00691AEB">
        <w:t>s</w:t>
      </w:r>
      <w:r w:rsidRPr="00691AEB">
        <w:t>kat 200 av HSAN:s akter</w:t>
      </w:r>
      <w:r w:rsidR="00EB2271" w:rsidRPr="00691AEB">
        <w:t xml:space="preserve"> från 2005 med utgångspunkt i</w:t>
      </w:r>
      <w:r w:rsidRPr="00691AEB">
        <w:t xml:space="preserve"> de beslut myndigh</w:t>
      </w:r>
      <w:r w:rsidRPr="00691AEB">
        <w:t>e</w:t>
      </w:r>
      <w:r w:rsidRPr="00691AEB">
        <w:t xml:space="preserve">ten har fattat med anledning av anmälningarna. Kartläggningen visar att </w:t>
      </w:r>
      <w:r w:rsidR="0055108D" w:rsidRPr="00691AEB">
        <w:t>en femtedel av anmälarna har vänt sig till fel instans. Andelen är enligt Riksrev</w:t>
      </w:r>
      <w:r w:rsidR="0055108D" w:rsidRPr="00691AEB">
        <w:t>i</w:t>
      </w:r>
      <w:r w:rsidR="0055108D" w:rsidRPr="00691AEB">
        <w:t>si</w:t>
      </w:r>
      <w:r w:rsidR="0055108D" w:rsidRPr="00691AEB">
        <w:t>o</w:t>
      </w:r>
      <w:r w:rsidR="0055108D" w:rsidRPr="00691AEB">
        <w:t>nen underskattad, eftersom många</w:t>
      </w:r>
      <w:r w:rsidR="000B6E7C" w:rsidRPr="00691AEB">
        <w:t xml:space="preserve"> patienter </w:t>
      </w:r>
      <w:r w:rsidR="0055108D" w:rsidRPr="00691AEB">
        <w:t xml:space="preserve">tar upp flera ärenden i </w:t>
      </w:r>
      <w:r w:rsidR="000B6E7C" w:rsidRPr="00691AEB">
        <w:t xml:space="preserve">samma </w:t>
      </w:r>
      <w:r w:rsidR="0055108D" w:rsidRPr="00691AEB">
        <w:t>anm</w:t>
      </w:r>
      <w:r w:rsidR="0055108D" w:rsidRPr="00691AEB">
        <w:t>ä</w:t>
      </w:r>
      <w:r w:rsidR="0055108D" w:rsidRPr="00691AEB">
        <w:t>lan. Om resultatet räknas upp till det totala antalet anmälningar som HSAN hant</w:t>
      </w:r>
      <w:r w:rsidR="0055108D" w:rsidRPr="00691AEB">
        <w:t>e</w:t>
      </w:r>
      <w:r w:rsidR="0055108D" w:rsidRPr="00691AEB">
        <w:t>rar, innebär det att drygt 800 anmälningar skickats till fel instans. HSAN har enligt R</w:t>
      </w:r>
      <w:r w:rsidR="002643B4" w:rsidRPr="00691AEB">
        <w:t xml:space="preserve">iksrevisionens undersökning </w:t>
      </w:r>
      <w:r w:rsidR="0055108D" w:rsidRPr="00691AEB">
        <w:t>hänvisat ca 100 av dessa till rätt i</w:t>
      </w:r>
      <w:r w:rsidR="0055108D" w:rsidRPr="00691AEB">
        <w:t>n</w:t>
      </w:r>
      <w:r w:rsidR="0055108D" w:rsidRPr="00691AEB">
        <w:t xml:space="preserve">stans. </w:t>
      </w:r>
    </w:p>
    <w:p w:rsidR="0055108D" w:rsidRPr="00691AEB" w:rsidRDefault="0055108D" w:rsidP="002643B4">
      <w:pPr>
        <w:pStyle w:val="Normaltindrag"/>
      </w:pPr>
      <w:r w:rsidRPr="00691AEB">
        <w:t xml:space="preserve">Riksrevisionen </w:t>
      </w:r>
      <w:r w:rsidR="000214A5" w:rsidRPr="00691AEB">
        <w:t xml:space="preserve">framhåller i rapporten att 4 § </w:t>
      </w:r>
      <w:r w:rsidRPr="00691AEB">
        <w:t>förvaltningslagen</w:t>
      </w:r>
      <w:r w:rsidR="000214A5" w:rsidRPr="00691AEB">
        <w:t xml:space="preserve"> (1986:223)</w:t>
      </w:r>
      <w:r w:rsidRPr="00691AEB">
        <w:t xml:space="preserve"> </w:t>
      </w:r>
      <w:r w:rsidR="000214A5" w:rsidRPr="00691AEB">
        <w:t>o</w:t>
      </w:r>
      <w:r w:rsidRPr="00691AEB">
        <w:t xml:space="preserve">m myndigheternas serviceskyldighet gäller för HSAN liksom </w:t>
      </w:r>
      <w:r w:rsidR="000214A5" w:rsidRPr="00691AEB">
        <w:t xml:space="preserve">för </w:t>
      </w:r>
      <w:r w:rsidRPr="00691AEB">
        <w:t>andra my</w:t>
      </w:r>
      <w:r w:rsidRPr="00691AEB">
        <w:t>n</w:t>
      </w:r>
      <w:r w:rsidRPr="00691AEB">
        <w:t>digheter. Om någon enskild av misstag vänder sig till fel myndighet bör myndi</w:t>
      </w:r>
      <w:r w:rsidRPr="00691AEB">
        <w:t>g</w:t>
      </w:r>
      <w:r w:rsidRPr="00691AEB">
        <w:t>heten hjälpa denne till rätta.</w:t>
      </w:r>
      <w:r w:rsidR="002643B4" w:rsidRPr="00691AEB">
        <w:t xml:space="preserve"> Riksrevisionen menar därför att det bör vara en skyldighet för HSAN att hänvisa felaktigt inkomna ärenden till rätt i</w:t>
      </w:r>
      <w:r w:rsidR="002643B4" w:rsidRPr="00691AEB">
        <w:t>n</w:t>
      </w:r>
      <w:r w:rsidR="002643B4" w:rsidRPr="00691AEB">
        <w:t xml:space="preserve">stans. </w:t>
      </w:r>
    </w:p>
    <w:p w:rsidR="0055108D" w:rsidRPr="00691AEB" w:rsidRDefault="0055108D" w:rsidP="004E55BD">
      <w:pPr>
        <w:pStyle w:val="Normaltindrag"/>
      </w:pPr>
      <w:r w:rsidRPr="00691AEB">
        <w:t>Kunskapen om till vilken instans man ska vända sig vid en vårdskada är enligt Riksrevisionen lika låg bland patienter och vårdskadade som bland befolkningen i stort. Enligt den enkät som Sifo gjort på uppdrag av Riksrev</w:t>
      </w:r>
      <w:r w:rsidRPr="00691AEB">
        <w:t>i</w:t>
      </w:r>
      <w:r w:rsidRPr="00691AEB">
        <w:t xml:space="preserve">sionen kände endast fyra procent av de tillfrågade till att man skulle vända sig till Patientnämnden vid ett dåligt bemötande från vården och sju procent att man skulle vända sig till HSAN för att kunna få till stånd en disciplinpåföljd. </w:t>
      </w:r>
    </w:p>
    <w:p w:rsidR="00DF02F0" w:rsidRPr="00691AEB" w:rsidRDefault="0055108D" w:rsidP="00DF02F0">
      <w:pPr>
        <w:pStyle w:val="Normaltindrag"/>
      </w:pPr>
      <w:r w:rsidRPr="00691AEB">
        <w:t>Av granskningen framgår att 40 procent av anmälningarna har bedömts som ofullständiga av HSAN</w:t>
      </w:r>
      <w:r w:rsidR="00734A16" w:rsidRPr="00691AEB">
        <w:t>. B</w:t>
      </w:r>
      <w:r w:rsidRPr="00691AEB">
        <w:t>land anmälningar som rör psyk</w:t>
      </w:r>
      <w:r w:rsidRPr="00691AEB">
        <w:t>i</w:t>
      </w:r>
      <w:r w:rsidRPr="00691AEB">
        <w:t xml:space="preserve">atrin </w:t>
      </w:r>
      <w:r w:rsidR="00734A16" w:rsidRPr="00691AEB">
        <w:t xml:space="preserve">bedöms </w:t>
      </w:r>
      <w:r w:rsidRPr="00691AEB">
        <w:t>60 procent</w:t>
      </w:r>
      <w:r w:rsidR="00734A16" w:rsidRPr="00691AEB">
        <w:t xml:space="preserve"> som ofullständiga.</w:t>
      </w:r>
      <w:r w:rsidRPr="00691AEB">
        <w:t xml:space="preserve"> I 38 procent av </w:t>
      </w:r>
      <w:r w:rsidR="000214A5" w:rsidRPr="00691AEB">
        <w:t xml:space="preserve">samtliga </w:t>
      </w:r>
      <w:r w:rsidRPr="00691AEB">
        <w:t>ärenden har HSAN b</w:t>
      </w:r>
      <w:r w:rsidRPr="00691AEB">
        <w:t>e</w:t>
      </w:r>
      <w:r w:rsidRPr="00691AEB">
        <w:t xml:space="preserve">gärt komplettering. </w:t>
      </w:r>
    </w:p>
    <w:p w:rsidR="00DF02F0" w:rsidRPr="00691AEB" w:rsidRDefault="0055108D" w:rsidP="00DF02F0">
      <w:pPr>
        <w:pStyle w:val="Normaltindrag"/>
      </w:pPr>
      <w:r w:rsidRPr="00691AEB">
        <w:t xml:space="preserve">En fjärdedel av anmälarna har anmodats att komplettera uppgifter om i vilket avseende behandlingen varit felaktig och en femtedel om vem anmälan riktar sig mot. </w:t>
      </w:r>
    </w:p>
    <w:p w:rsidR="00DF02F0" w:rsidRPr="00691AEB" w:rsidRDefault="000214A5" w:rsidP="00DF02F0">
      <w:pPr>
        <w:pStyle w:val="Normaltindrag"/>
      </w:pPr>
      <w:r w:rsidRPr="00691AEB">
        <w:t>Riksrevisionen anser att k</w:t>
      </w:r>
      <w:r w:rsidR="0055108D" w:rsidRPr="00691AEB">
        <w:t>raven på en anmälan är högt stäl</w:t>
      </w:r>
      <w:r w:rsidR="0055108D" w:rsidRPr="00691AEB">
        <w:t>l</w:t>
      </w:r>
      <w:r w:rsidR="0055108D" w:rsidRPr="00691AEB">
        <w:t>da</w:t>
      </w:r>
      <w:r w:rsidR="00734A16" w:rsidRPr="00691AEB">
        <w:t>.</w:t>
      </w:r>
    </w:p>
    <w:p w:rsidR="0055108D" w:rsidRPr="00691AEB" w:rsidRDefault="0055108D" w:rsidP="00C11452">
      <w:pPr>
        <w:pStyle w:val="Rubrik3"/>
        <w:rPr>
          <w:noProof w:val="0"/>
        </w:rPr>
      </w:pPr>
      <w:bookmarkStart w:id="17" w:name="_Toc188865316"/>
      <w:r w:rsidRPr="00691AEB">
        <w:rPr>
          <w:noProof w:val="0"/>
        </w:rPr>
        <w:t>Socialstyrelsen följer inte upp anmälda vårdskador</w:t>
      </w:r>
      <w:bookmarkEnd w:id="17"/>
    </w:p>
    <w:p w:rsidR="0055108D" w:rsidRPr="00691AEB" w:rsidRDefault="000214A5" w:rsidP="0055108D">
      <w:r w:rsidRPr="00691AEB">
        <w:t xml:space="preserve">Riksrevisionen har särskilt granskat anmälningar till Socialstyrelsen enligt lex Maria. Syftet har varit att kartlägga om </w:t>
      </w:r>
      <w:r w:rsidR="0055108D" w:rsidRPr="00691AEB">
        <w:t>patie</w:t>
      </w:r>
      <w:r w:rsidR="0055108D" w:rsidRPr="00691AEB">
        <w:t>n</w:t>
      </w:r>
      <w:r w:rsidR="0055108D" w:rsidRPr="00691AEB">
        <w:t>ten kommer till tals vid allvarlig skada</w:t>
      </w:r>
      <w:r w:rsidR="000B6E7C" w:rsidRPr="00691AEB">
        <w:t xml:space="preserve"> såsom myndighetens egen föreskrift angående </w:t>
      </w:r>
      <w:r w:rsidR="00EB2271" w:rsidRPr="00691AEB">
        <w:t>l</w:t>
      </w:r>
      <w:r w:rsidR="000B6E7C" w:rsidRPr="00691AEB">
        <w:t>ex Maria anger. Grans</w:t>
      </w:r>
      <w:r w:rsidR="000B6E7C" w:rsidRPr="00691AEB">
        <w:t>k</w:t>
      </w:r>
      <w:r w:rsidR="000B6E7C" w:rsidRPr="00691AEB">
        <w:t xml:space="preserve">ningen har också omfattat </w:t>
      </w:r>
      <w:r w:rsidR="00943F50" w:rsidRPr="00691AEB">
        <w:t xml:space="preserve">i vilken utsträckning </w:t>
      </w:r>
      <w:r w:rsidR="0055108D" w:rsidRPr="00691AEB">
        <w:t>Socialstyrelsen tagit till</w:t>
      </w:r>
      <w:r w:rsidR="00EB2271" w:rsidRPr="00691AEB">
        <w:t xml:space="preserve"> </w:t>
      </w:r>
      <w:r w:rsidR="0055108D" w:rsidRPr="00691AEB">
        <w:t xml:space="preserve">vara </w:t>
      </w:r>
      <w:r w:rsidR="008702C7" w:rsidRPr="00691AEB">
        <w:t>de erfarenheter som de i</w:t>
      </w:r>
      <w:r w:rsidR="0055108D" w:rsidRPr="00691AEB">
        <w:t>nrapporterade vår</w:t>
      </w:r>
      <w:r w:rsidR="0055108D" w:rsidRPr="00691AEB">
        <w:t>d</w:t>
      </w:r>
      <w:r w:rsidR="0055108D" w:rsidRPr="00691AEB">
        <w:t>skador</w:t>
      </w:r>
      <w:r w:rsidR="008702C7" w:rsidRPr="00691AEB">
        <w:t>na ger.</w:t>
      </w:r>
      <w:r w:rsidR="0055108D" w:rsidRPr="00691AEB">
        <w:t xml:space="preserve"> </w:t>
      </w:r>
    </w:p>
    <w:p w:rsidR="0055108D" w:rsidRPr="00691AEB" w:rsidRDefault="0055108D" w:rsidP="004E55BD">
      <w:pPr>
        <w:pStyle w:val="Normaltindrag"/>
      </w:pPr>
      <w:r w:rsidRPr="00691AEB">
        <w:t xml:space="preserve">Granskningen visar </w:t>
      </w:r>
      <w:r w:rsidR="008702C7" w:rsidRPr="00691AEB">
        <w:t xml:space="preserve">bl.a. </w:t>
      </w:r>
      <w:r w:rsidRPr="00691AEB">
        <w:t>att Socialstyrelsen inte har följt upp i vilken u</w:t>
      </w:r>
      <w:r w:rsidRPr="00691AEB">
        <w:t>t</w:t>
      </w:r>
      <w:r w:rsidRPr="00691AEB">
        <w:t>sträckning patienter eller deras närstående getts tillfälle att beskriva händelser som me</w:t>
      </w:r>
      <w:r w:rsidRPr="00691AEB">
        <w:t>d</w:t>
      </w:r>
      <w:r w:rsidRPr="00691AEB">
        <w:t>fört allvarlig skada eller sjukdom. Riksrevisione</w:t>
      </w:r>
      <w:r w:rsidR="00EB2271" w:rsidRPr="00691AEB">
        <w:t>ns undersökning visar att i c</w:t>
      </w:r>
      <w:r w:rsidRPr="00691AEB">
        <w:t>a 40 proc</w:t>
      </w:r>
      <w:r w:rsidR="00FE1C55" w:rsidRPr="00691AEB">
        <w:t>ent av l</w:t>
      </w:r>
      <w:r w:rsidRPr="00691AEB">
        <w:t>ex Maria-anmälningarna saknas uppgift om pat</w:t>
      </w:r>
      <w:r w:rsidRPr="00691AEB">
        <w:t>i</w:t>
      </w:r>
      <w:r w:rsidRPr="00691AEB">
        <w:t>enterna getts tillfälle att beskriva sin version av det inträffade.</w:t>
      </w:r>
    </w:p>
    <w:p w:rsidR="0055108D" w:rsidRPr="00691AEB" w:rsidRDefault="0055108D" w:rsidP="004E55BD">
      <w:pPr>
        <w:pStyle w:val="Normaltindrag"/>
      </w:pPr>
      <w:r w:rsidRPr="00691AEB">
        <w:t>I förarbetena till 1996 års tillsynslag förutsattes att den förebyggande til</w:t>
      </w:r>
      <w:r w:rsidRPr="00691AEB">
        <w:t>l</w:t>
      </w:r>
      <w:r w:rsidRPr="00691AEB">
        <w:t>synen i första hand bör utnyttja den kunskap som tillsynsärendena ger och återföra denna till hälso- och sjukvården. En naturlig utgångspunkt för åter</w:t>
      </w:r>
      <w:r w:rsidR="00BA46FF" w:rsidRPr="00691AEB">
        <w:softHyphen/>
      </w:r>
      <w:r w:rsidRPr="00691AEB">
        <w:t>f</w:t>
      </w:r>
      <w:r w:rsidR="00EB2271" w:rsidRPr="00691AEB">
        <w:t>ö</w:t>
      </w:r>
      <w:r w:rsidRPr="00691AEB">
        <w:t>ringsarbete</w:t>
      </w:r>
      <w:r w:rsidR="008702C7" w:rsidRPr="00691AEB">
        <w:t>t</w:t>
      </w:r>
      <w:r w:rsidRPr="00691AEB">
        <w:t xml:space="preserve"> ansågs också vara material från </w:t>
      </w:r>
      <w:r w:rsidR="008702C7" w:rsidRPr="00691AEB">
        <w:t xml:space="preserve">den s.k. </w:t>
      </w:r>
      <w:r w:rsidRPr="00691AEB">
        <w:t>riskdatabasen, Patien</w:t>
      </w:r>
      <w:r w:rsidRPr="00691AEB">
        <w:t>t</w:t>
      </w:r>
      <w:r w:rsidRPr="00691AEB">
        <w:t>försäkringen, HSAN och patientnämnderna.</w:t>
      </w:r>
      <w:r w:rsidRPr="00691AEB">
        <w:rPr>
          <w:rStyle w:val="Fotnotsreferens"/>
        </w:rPr>
        <w:footnoteReference w:id="3"/>
      </w:r>
      <w:r w:rsidRPr="00691AEB">
        <w:t xml:space="preserve">  </w:t>
      </w:r>
    </w:p>
    <w:p w:rsidR="000214A5" w:rsidRPr="00691AEB" w:rsidRDefault="0055108D" w:rsidP="004E55BD">
      <w:pPr>
        <w:pStyle w:val="Normaltindrag"/>
      </w:pPr>
      <w:r w:rsidRPr="00691AEB">
        <w:t>Enligt Riksrevisionen har Socialstyrelsen int</w:t>
      </w:r>
      <w:r w:rsidR="009147D4" w:rsidRPr="00691AEB">
        <w:t>e</w:t>
      </w:r>
      <w:r w:rsidRPr="00691AEB">
        <w:t xml:space="preserve"> tagit till</w:t>
      </w:r>
      <w:r w:rsidR="00EB2271" w:rsidRPr="00691AEB">
        <w:t xml:space="preserve"> </w:t>
      </w:r>
      <w:r w:rsidRPr="00691AEB">
        <w:t>vara den inform</w:t>
      </w:r>
      <w:r w:rsidRPr="00691AEB">
        <w:t>a</w:t>
      </w:r>
      <w:r w:rsidRPr="00691AEB">
        <w:t xml:space="preserve">tion om vårdskador som finns i HSAN:s och patientnämndernas anmälningar. </w:t>
      </w:r>
      <w:bookmarkStart w:id="18" w:name="P4S1"/>
      <w:r w:rsidRPr="00691AEB">
        <w:t>Socialstyrelsen har inte heller gjort någon nationell sammanställning av pat</w:t>
      </w:r>
      <w:r w:rsidRPr="00691AEB">
        <w:t>i</w:t>
      </w:r>
      <w:r w:rsidRPr="00691AEB">
        <w:t>entnämndernas verksamhet sedan år 2004. Detta medför att varken myndigh</w:t>
      </w:r>
      <w:r w:rsidRPr="00691AEB">
        <w:t>e</w:t>
      </w:r>
      <w:r w:rsidRPr="00691AEB">
        <w:t xml:space="preserve">ten själv eller hälso- och sjukvården </w:t>
      </w:r>
      <w:r w:rsidR="008702C7" w:rsidRPr="00691AEB">
        <w:t xml:space="preserve">har </w:t>
      </w:r>
      <w:r w:rsidRPr="00691AEB">
        <w:t>få</w:t>
      </w:r>
      <w:r w:rsidR="008702C7" w:rsidRPr="00691AEB">
        <w:t>tt</w:t>
      </w:r>
      <w:r w:rsidRPr="00691AEB">
        <w:t xml:space="preserve"> n</w:t>
      </w:r>
      <w:r w:rsidR="00943F50" w:rsidRPr="00691AEB">
        <w:t>ågon</w:t>
      </w:r>
      <w:r w:rsidRPr="00691AEB">
        <w:t xml:space="preserve"> helhetsbild av vilka kl</w:t>
      </w:r>
      <w:r w:rsidRPr="00691AEB">
        <w:t>a</w:t>
      </w:r>
      <w:r w:rsidRPr="00691AEB">
        <w:t xml:space="preserve">gomål </w:t>
      </w:r>
      <w:r w:rsidR="008702C7" w:rsidRPr="00691AEB">
        <w:t xml:space="preserve">som </w:t>
      </w:r>
      <w:r w:rsidRPr="00691AEB">
        <w:t xml:space="preserve">patienter </w:t>
      </w:r>
      <w:r w:rsidR="000214A5" w:rsidRPr="00691AEB">
        <w:t xml:space="preserve">har </w:t>
      </w:r>
      <w:r w:rsidRPr="00691AEB">
        <w:t xml:space="preserve">lämnat till nämnderna. </w:t>
      </w:r>
    </w:p>
    <w:p w:rsidR="0055108D" w:rsidRPr="00691AEB" w:rsidRDefault="0055108D" w:rsidP="00C11452">
      <w:pPr>
        <w:pStyle w:val="Rubrik3"/>
        <w:rPr>
          <w:noProof w:val="0"/>
        </w:rPr>
      </w:pPr>
      <w:bookmarkStart w:id="19" w:name="_Toc188865317"/>
      <w:r w:rsidRPr="00691AEB">
        <w:rPr>
          <w:noProof w:val="0"/>
        </w:rPr>
        <w:t>Regeringen har gett Socialstyrelsen ett stort handlingsutrymme</w:t>
      </w:r>
      <w:bookmarkEnd w:id="19"/>
      <w:r w:rsidRPr="00691AEB">
        <w:rPr>
          <w:noProof w:val="0"/>
        </w:rPr>
        <w:t xml:space="preserve"> </w:t>
      </w:r>
    </w:p>
    <w:p w:rsidR="0055108D" w:rsidRPr="00691AEB" w:rsidRDefault="0055108D" w:rsidP="003A415A">
      <w:pPr>
        <w:ind w:right="-1"/>
      </w:pPr>
      <w:r w:rsidRPr="00691AEB">
        <w:t>Regeringens åtaganden med avseende på hanteringen av anmäln</w:t>
      </w:r>
      <w:r w:rsidR="003A415A" w:rsidRPr="00691AEB">
        <w:t>ingar</w:t>
      </w:r>
      <w:r w:rsidRPr="00691AEB">
        <w:t xml:space="preserve"> av vår</w:t>
      </w:r>
      <w:r w:rsidRPr="00691AEB">
        <w:t>d</w:t>
      </w:r>
      <w:r w:rsidRPr="00691AEB">
        <w:t>skador är av flera slag. Ytterst är regeringen ansvarig för att myndigheter följer gällande rätt. Regeringen har också ett allmänt ansvar för den statliga verksa</w:t>
      </w:r>
      <w:r w:rsidRPr="00691AEB">
        <w:t>m</w:t>
      </w:r>
      <w:r w:rsidRPr="00691AEB">
        <w:t>hetens effektivitet och resultat.</w:t>
      </w:r>
    </w:p>
    <w:p w:rsidR="0055108D" w:rsidRPr="00691AEB" w:rsidRDefault="0055108D" w:rsidP="004E55BD">
      <w:pPr>
        <w:pStyle w:val="Normaltindrag"/>
      </w:pPr>
      <w:r w:rsidRPr="00691AEB">
        <w:t>Riksrevisionens slutsats är att det funnits en dialog mellan regeringen, HSAN och Socialstyrelsen där frågor om patientanmälningssystemet behan</w:t>
      </w:r>
      <w:r w:rsidRPr="00691AEB">
        <w:t>d</w:t>
      </w:r>
      <w:r w:rsidRPr="00691AEB">
        <w:t>lats men att myndigheterna getts ett stort handlingsutrymme när det gäller tillämpnin</w:t>
      </w:r>
      <w:r w:rsidRPr="00691AEB">
        <w:t>g</w:t>
      </w:r>
      <w:r w:rsidRPr="00691AEB">
        <w:t>en av anmälningssystemet. Riksrevisionen anser att regeringen i stor utsträc</w:t>
      </w:r>
      <w:r w:rsidRPr="00691AEB">
        <w:t>k</w:t>
      </w:r>
      <w:r w:rsidRPr="00691AEB">
        <w:t>ning överlåtit åt Socialstyrelsen att påverka arbetssättet inom anmälningss</w:t>
      </w:r>
      <w:r w:rsidRPr="00691AEB">
        <w:t>y</w:t>
      </w:r>
      <w:r w:rsidRPr="00691AEB">
        <w:t xml:space="preserve">stemet. </w:t>
      </w:r>
    </w:p>
    <w:p w:rsidR="0055108D" w:rsidRPr="00691AEB" w:rsidRDefault="0055108D" w:rsidP="004E55BD">
      <w:pPr>
        <w:pStyle w:val="Normaltindrag"/>
      </w:pPr>
      <w:r w:rsidRPr="00691AEB">
        <w:t xml:space="preserve">Sedan år 1996 har synen på hur patientsäkerhet bäst ska värnas i hälso- och sjukvården förändrats betydligt, både i Sverige och internationellt. Riktningen har gått från ett individinriktat synsätt mot ett mera systeminriktat synsätt. </w:t>
      </w:r>
      <w:r w:rsidR="00373792" w:rsidRPr="00691AEB">
        <w:t>Enligt det systeminriktade synsättet</w:t>
      </w:r>
      <w:r w:rsidRPr="00691AEB">
        <w:t xml:space="preserve"> beror</w:t>
      </w:r>
      <w:r w:rsidR="00373792" w:rsidRPr="00691AEB">
        <w:t xml:space="preserve"> fel</w:t>
      </w:r>
      <w:r w:rsidRPr="00691AEB">
        <w:t xml:space="preserve"> snarare på brister i vå</w:t>
      </w:r>
      <w:r w:rsidRPr="00691AEB">
        <w:t>r</w:t>
      </w:r>
      <w:r w:rsidRPr="00691AEB">
        <w:t>dens organ</w:t>
      </w:r>
      <w:r w:rsidRPr="00691AEB">
        <w:t>i</w:t>
      </w:r>
      <w:r w:rsidRPr="00691AEB">
        <w:t>sation, regler och arbetsformer än på att individer handlat fel. Med detta som bakgrund har Socialstyrelsen i allt färre fall ansett att det finns skäl att anmäla personal till HSAN för disciplinpåföljd. Enligt Riksrevisionen finns det risk att vårdpers</w:t>
      </w:r>
      <w:r w:rsidRPr="00691AEB">
        <w:t>o</w:t>
      </w:r>
      <w:r w:rsidRPr="00691AEB">
        <w:t xml:space="preserve">nal i vissa fall inte anmäls till HSAN trots att de kan ha gjort sig skyldiga till något som enligt HSAN skulle ha kunnat ge disciplinpåföljd. Det får till följd att vårdpersonal riskerar att behandlas olika beroende på om de anmäls till Socialstyrelsen eller HSAN. </w:t>
      </w:r>
    </w:p>
    <w:p w:rsidR="0055108D" w:rsidRPr="00691AEB" w:rsidRDefault="0055108D" w:rsidP="00C11452">
      <w:pPr>
        <w:pStyle w:val="Rubrik3"/>
        <w:rPr>
          <w:noProof w:val="0"/>
        </w:rPr>
      </w:pPr>
      <w:bookmarkStart w:id="20" w:name="_Toc188865318"/>
      <w:r w:rsidRPr="00691AEB">
        <w:rPr>
          <w:noProof w:val="0"/>
        </w:rPr>
        <w:t>Regeringen tillkallar en särskild utredare</w:t>
      </w:r>
      <w:bookmarkEnd w:id="20"/>
    </w:p>
    <w:p w:rsidR="0055108D" w:rsidRPr="00691AEB" w:rsidRDefault="0055108D" w:rsidP="0055108D">
      <w:r w:rsidRPr="00691AEB">
        <w:t>Regeringen tillkallade i april 2007 en särskild utredare för att göra en översyn ur ett patientperspektiv av den lagstiftning som omfattar bl.a. tillsyn över hälso- och sjukvården och ansvarssystemet inom hälso- och sjukvården (</w:t>
      </w:r>
      <w:r w:rsidR="00FE1C55" w:rsidRPr="00691AEB">
        <w:t>d</w:t>
      </w:r>
      <w:r w:rsidRPr="00691AEB">
        <w:t xml:space="preserve">ir. 2007:57). </w:t>
      </w:r>
    </w:p>
    <w:p w:rsidR="0055108D" w:rsidRPr="00691AEB" w:rsidRDefault="0055108D" w:rsidP="00373792">
      <w:pPr>
        <w:pStyle w:val="Normaltindrag"/>
      </w:pPr>
      <w:r w:rsidRPr="00691AEB">
        <w:t>I uppdraget ligger bl.a. att särskilt granska det regelverk som styr HSAN:s verksamhet och att undersöka hur patiente</w:t>
      </w:r>
      <w:r w:rsidR="00BD08E8" w:rsidRPr="00691AEB">
        <w:t>n</w:t>
      </w:r>
      <w:r w:rsidRPr="00691AEB">
        <w:t>s möjlighet att få hjälp och stöd av patientnämnden kan säkerställas oavsett var i landet denne är bosatt.</w:t>
      </w:r>
      <w:r w:rsidR="00373792" w:rsidRPr="00691AEB">
        <w:t xml:space="preserve"> </w:t>
      </w:r>
      <w:r w:rsidRPr="00691AEB">
        <w:t>Utred</w:t>
      </w:r>
      <w:r w:rsidRPr="00691AEB">
        <w:t>a</w:t>
      </w:r>
      <w:r w:rsidRPr="00691AEB">
        <w:t>ren ska även överväga hur patientnämnderna uppfyller sitt åtaga</w:t>
      </w:r>
      <w:r w:rsidRPr="00691AEB">
        <w:t>n</w:t>
      </w:r>
      <w:r w:rsidRPr="00691AEB">
        <w:t>de och vad detta åtagande bör omfatta. Uppdraget ska redovisas senast den 31 d</w:t>
      </w:r>
      <w:r w:rsidRPr="00691AEB">
        <w:t>e</w:t>
      </w:r>
      <w:r w:rsidRPr="00691AEB">
        <w:t>cember 2008.</w:t>
      </w:r>
      <w:r w:rsidR="004E55BD" w:rsidRPr="00691AEB">
        <w:t xml:space="preserve"> </w:t>
      </w:r>
    </w:p>
    <w:bookmarkEnd w:id="18"/>
    <w:p w:rsidR="00373792" w:rsidRPr="00691AEB" w:rsidRDefault="00373792" w:rsidP="00373792">
      <w:pPr>
        <w:pStyle w:val="Normaltindrag"/>
      </w:pPr>
      <w:r w:rsidRPr="00691AEB">
        <w:t>Med anledning av uppdraget till den särskilde utredaren konstaterar Rik</w:t>
      </w:r>
      <w:r w:rsidRPr="00691AEB">
        <w:t>s</w:t>
      </w:r>
      <w:r w:rsidRPr="00691AEB">
        <w:t>revisionen att den nuvarande regeringen har uppmärksammat frågan om pr</w:t>
      </w:r>
      <w:r w:rsidRPr="00691AEB">
        <w:t>o</w:t>
      </w:r>
      <w:r w:rsidRPr="00691AEB">
        <w:t>blemen med vårdskadeanmälningar. Den kan därmed, enligt Riksr</w:t>
      </w:r>
      <w:r w:rsidRPr="00691AEB">
        <w:t>e</w:t>
      </w:r>
      <w:r w:rsidRPr="00691AEB">
        <w:t xml:space="preserve">visionen, sägas ha gjort vad som åligger den. I bedömningen tar Riksrevisionen också hänsyn till att den nya regeringen haft en begränsad tid till sitt förfogande. </w:t>
      </w:r>
    </w:p>
    <w:p w:rsidR="0055108D" w:rsidRPr="00691AEB" w:rsidRDefault="0055108D" w:rsidP="0055108D">
      <w:pPr>
        <w:pStyle w:val="Rubrik2"/>
      </w:pPr>
      <w:bookmarkStart w:id="21" w:name="_Toc188865319"/>
      <w:r w:rsidRPr="00691AEB">
        <w:t>Riksrevisionens rekommendationer</w:t>
      </w:r>
      <w:bookmarkEnd w:id="21"/>
    </w:p>
    <w:p w:rsidR="0055108D" w:rsidRPr="00691AEB" w:rsidRDefault="0055108D" w:rsidP="0055108D">
      <w:r w:rsidRPr="00691AEB">
        <w:t xml:space="preserve">Riksrevisionen lämnar följande rekommendationer i granskningen angående </w:t>
      </w:r>
      <w:r w:rsidR="00792E6A" w:rsidRPr="00691AEB">
        <w:t xml:space="preserve">statens insatser vid </w:t>
      </w:r>
      <w:r w:rsidRPr="00691AEB">
        <w:t>anmäl</w:t>
      </w:r>
      <w:r w:rsidR="00792E6A" w:rsidRPr="00691AEB">
        <w:t xml:space="preserve">ningar </w:t>
      </w:r>
      <w:r w:rsidRPr="00691AEB">
        <w:t xml:space="preserve">av vårdskador. </w:t>
      </w:r>
    </w:p>
    <w:p w:rsidR="0055108D" w:rsidRPr="00691AEB" w:rsidRDefault="0055108D" w:rsidP="0055108D"/>
    <w:p w:rsidR="0055108D" w:rsidRPr="00691AEB" w:rsidRDefault="0055108D" w:rsidP="00BD08E8">
      <w:pPr>
        <w:pStyle w:val="R4"/>
      </w:pPr>
      <w:r w:rsidRPr="00691AEB">
        <w:t>Rekommendationer till regeringen</w:t>
      </w:r>
    </w:p>
    <w:p w:rsidR="00A426DA" w:rsidRPr="00691AEB" w:rsidRDefault="00A426DA" w:rsidP="00615D18">
      <w:pPr>
        <w:pStyle w:val="Normaltindrag"/>
        <w:numPr>
          <w:ilvl w:val="0"/>
          <w:numId w:val="9"/>
        </w:numPr>
        <w:tabs>
          <w:tab w:val="clear" w:pos="360"/>
        </w:tabs>
        <w:ind w:left="227" w:hanging="227"/>
      </w:pPr>
      <w:r w:rsidRPr="00691AEB">
        <w:t>Regeringen bör överväga att föreslå att riksdagen mildrar kravet i lagen (1998:531)</w:t>
      </w:r>
      <w:r w:rsidR="00BD08E8" w:rsidRPr="00691AEB">
        <w:t xml:space="preserve"> </w:t>
      </w:r>
      <w:r w:rsidRPr="00691AEB">
        <w:t>om yrkesverksamhet på hälso- och sju</w:t>
      </w:r>
      <w:r w:rsidRPr="00691AEB">
        <w:t>k</w:t>
      </w:r>
      <w:r w:rsidRPr="00691AEB">
        <w:t xml:space="preserve">vårdens område (LYHS) om att patienten ska peka ut vilken person som var ansvarig för den vård som anmäls. </w:t>
      </w:r>
    </w:p>
    <w:p w:rsidR="00C11452" w:rsidRPr="00691AEB" w:rsidRDefault="00A426DA" w:rsidP="00615D18">
      <w:pPr>
        <w:pStyle w:val="Normaltindrag"/>
        <w:numPr>
          <w:ilvl w:val="0"/>
          <w:numId w:val="9"/>
        </w:numPr>
        <w:tabs>
          <w:tab w:val="clear" w:pos="360"/>
        </w:tabs>
        <w:ind w:left="227" w:hanging="227"/>
      </w:pPr>
      <w:r w:rsidRPr="00691AEB">
        <w:t>HSAN föreslås därtill få ett större ansvar för att utreda frågan om vem som varit ansvarig för vården, bl</w:t>
      </w:r>
      <w:r w:rsidR="00BD08E8" w:rsidRPr="00691AEB">
        <w:t>.</w:t>
      </w:r>
      <w:r w:rsidRPr="00691AEB">
        <w:t>a</w:t>
      </w:r>
      <w:r w:rsidR="00BD08E8" w:rsidRPr="00691AEB">
        <w:t xml:space="preserve">. </w:t>
      </w:r>
      <w:r w:rsidRPr="00691AEB">
        <w:t>annat genom att utifrån anmälan göra efte</w:t>
      </w:r>
      <w:r w:rsidRPr="00691AEB">
        <w:t>r</w:t>
      </w:r>
      <w:r w:rsidRPr="00691AEB">
        <w:t>forskningar inom hälso- och sjukvården om vem den ansvarige var. I dag ligger detta ansvar helt på patienten, vilket enligt Riksrevisionen är ori</w:t>
      </w:r>
      <w:r w:rsidRPr="00691AEB">
        <w:t>m</w:t>
      </w:r>
      <w:r w:rsidRPr="00691AEB">
        <w:t>ligt. Patienter har sannolikt sämre möjligheter att utreda ansvarsfr</w:t>
      </w:r>
      <w:r w:rsidRPr="00691AEB">
        <w:t>å</w:t>
      </w:r>
      <w:r w:rsidRPr="00691AEB">
        <w:t>gan än vad HSAN och hälso- och sjukvården har. Ett annat alternativ är att ålägga hälso- och sjukvården att uppge vem som var ansvarig för den anmälda vården</w:t>
      </w:r>
      <w:r w:rsidR="00BD08E8" w:rsidRPr="00691AEB">
        <w:t>.</w:t>
      </w:r>
    </w:p>
    <w:p w:rsidR="0055108D" w:rsidRPr="00691AEB" w:rsidRDefault="0055108D" w:rsidP="00615D18">
      <w:pPr>
        <w:pStyle w:val="Normaltindrag"/>
        <w:numPr>
          <w:ilvl w:val="0"/>
          <w:numId w:val="9"/>
        </w:numPr>
        <w:tabs>
          <w:tab w:val="clear" w:pos="360"/>
        </w:tabs>
        <w:ind w:left="227" w:hanging="227"/>
      </w:pPr>
      <w:r w:rsidRPr="00691AEB">
        <w:t xml:space="preserve">Regeringen bör ge ett tilläggsdirektiv till den särskilde utredaren, </w:t>
      </w:r>
      <w:r w:rsidRPr="00691AEB">
        <w:rPr>
          <w:i/>
        </w:rPr>
        <w:t>Patien</w:t>
      </w:r>
      <w:r w:rsidRPr="00691AEB">
        <w:rPr>
          <w:i/>
        </w:rPr>
        <w:t>t</w:t>
      </w:r>
      <w:r w:rsidRPr="00691AEB">
        <w:rPr>
          <w:i/>
        </w:rPr>
        <w:t xml:space="preserve">säkerhet och </w:t>
      </w:r>
      <w:r w:rsidRPr="00691AEB">
        <w:t>tillsyn</w:t>
      </w:r>
      <w:r w:rsidRPr="00691AEB">
        <w:rPr>
          <w:i/>
        </w:rPr>
        <w:t xml:space="preserve"> m.m.</w:t>
      </w:r>
      <w:r w:rsidRPr="00691AEB">
        <w:t xml:space="preserve"> (dir</w:t>
      </w:r>
      <w:r w:rsidR="00BD08E8" w:rsidRPr="00691AEB">
        <w:t>.</w:t>
      </w:r>
      <w:r w:rsidRPr="00691AEB">
        <w:t xml:space="preserve"> 2007:57), att uppmärksamma de konsekve</w:t>
      </w:r>
      <w:r w:rsidRPr="00691AEB">
        <w:t>n</w:t>
      </w:r>
      <w:r w:rsidRPr="00691AEB">
        <w:t xml:space="preserve">ser som Socialstyrelsens ändrade praxis innebär när det gäller </w:t>
      </w:r>
      <w:r w:rsidR="00FE1C55" w:rsidRPr="00691AEB">
        <w:t>l</w:t>
      </w:r>
      <w:r w:rsidRPr="00691AEB">
        <w:t>ex Maria-ärenden som skickas till HSAN. Denna än</w:t>
      </w:r>
      <w:r w:rsidRPr="00691AEB">
        <w:t>d</w:t>
      </w:r>
      <w:r w:rsidRPr="00691AEB">
        <w:t>rade praxis får till följd att vårdpersonal riskerar att behandlas olika beroende på om de anmäls till Socialstyrelsen eller HSAN.</w:t>
      </w:r>
    </w:p>
    <w:p w:rsidR="0055108D" w:rsidRPr="00691AEB" w:rsidRDefault="0055108D" w:rsidP="00BD08E8">
      <w:pPr>
        <w:pStyle w:val="R4"/>
      </w:pPr>
      <w:r w:rsidRPr="00691AEB">
        <w:t>Rekommendationer till HSAN</w:t>
      </w:r>
    </w:p>
    <w:p w:rsidR="0055108D" w:rsidRPr="00691AEB" w:rsidRDefault="0055108D" w:rsidP="00615D18">
      <w:pPr>
        <w:pStyle w:val="Normaltindrag"/>
        <w:numPr>
          <w:ilvl w:val="0"/>
          <w:numId w:val="9"/>
        </w:numPr>
        <w:tabs>
          <w:tab w:val="clear" w:pos="360"/>
        </w:tabs>
        <w:ind w:left="227" w:hanging="227"/>
      </w:pPr>
      <w:r w:rsidRPr="00691AEB">
        <w:t>HSAN bör inom ramen för nuvarande lagstiftning hänvisa felaktigt i</w:t>
      </w:r>
      <w:r w:rsidRPr="00691AEB">
        <w:t>n</w:t>
      </w:r>
      <w:r w:rsidRPr="00691AEB">
        <w:t>komna ärenden till rätt instans.</w:t>
      </w:r>
    </w:p>
    <w:p w:rsidR="0055108D" w:rsidRPr="00691AEB" w:rsidRDefault="0055108D" w:rsidP="00615D18">
      <w:pPr>
        <w:pStyle w:val="Normaltindrag"/>
        <w:numPr>
          <w:ilvl w:val="0"/>
          <w:numId w:val="9"/>
        </w:numPr>
        <w:tabs>
          <w:tab w:val="clear" w:pos="360"/>
        </w:tabs>
        <w:ind w:left="227" w:hanging="227"/>
      </w:pPr>
      <w:r w:rsidRPr="00691AEB">
        <w:t>HSAN bör i sina informationsmaterial till patienter samt på hemsidan i</w:t>
      </w:r>
      <w:r w:rsidRPr="00691AEB">
        <w:t>n</w:t>
      </w:r>
      <w:r w:rsidRPr="00691AEB">
        <w:t>formera anmälare vad partsrollen innebär.</w:t>
      </w:r>
    </w:p>
    <w:p w:rsidR="0055108D" w:rsidRPr="00691AEB" w:rsidRDefault="0055108D" w:rsidP="0055108D"/>
    <w:p w:rsidR="0055108D" w:rsidRPr="00691AEB" w:rsidRDefault="0055108D" w:rsidP="0055108D">
      <w:pPr>
        <w:rPr>
          <w:i/>
        </w:rPr>
      </w:pPr>
      <w:r w:rsidRPr="00691AEB">
        <w:rPr>
          <w:i/>
        </w:rPr>
        <w:t>Rekommendationer till Socialstyrelsen</w:t>
      </w:r>
    </w:p>
    <w:p w:rsidR="0055108D" w:rsidRPr="00691AEB" w:rsidRDefault="0055108D" w:rsidP="00615D18">
      <w:pPr>
        <w:pStyle w:val="Normaltindrag"/>
        <w:numPr>
          <w:ilvl w:val="0"/>
          <w:numId w:val="9"/>
        </w:numPr>
        <w:tabs>
          <w:tab w:val="clear" w:pos="360"/>
        </w:tabs>
        <w:ind w:left="227" w:hanging="227"/>
      </w:pPr>
      <w:r w:rsidRPr="00691AEB">
        <w:t>Riksrevisionen anser att Socialstyrelsen ska säkerställa att patie</w:t>
      </w:r>
      <w:r w:rsidRPr="00691AEB">
        <w:t>n</w:t>
      </w:r>
      <w:r w:rsidRPr="00691AEB">
        <w:t xml:space="preserve">ten ges tillfälle att ge sin version vid </w:t>
      </w:r>
      <w:r w:rsidR="00FE1C55" w:rsidRPr="00691AEB">
        <w:t>l</w:t>
      </w:r>
      <w:r w:rsidRPr="00691AEB">
        <w:t>ex Maria-</w:t>
      </w:r>
      <w:r w:rsidR="00DF1FA3" w:rsidRPr="00691AEB">
        <w:t>a</w:t>
      </w:r>
      <w:r w:rsidRPr="00691AEB">
        <w:t xml:space="preserve">nmälningar. </w:t>
      </w:r>
    </w:p>
    <w:p w:rsidR="0055108D" w:rsidRPr="00691AEB" w:rsidRDefault="0055108D" w:rsidP="00615D18">
      <w:pPr>
        <w:pStyle w:val="Normaltindrag"/>
        <w:numPr>
          <w:ilvl w:val="0"/>
          <w:numId w:val="9"/>
        </w:numPr>
        <w:tabs>
          <w:tab w:val="clear" w:pos="360"/>
        </w:tabs>
        <w:ind w:left="227" w:hanging="227"/>
      </w:pPr>
      <w:r w:rsidRPr="00691AEB">
        <w:t>Socialstyrelsen bör återföra kunskap om vårdskador till hälso- och sju</w:t>
      </w:r>
      <w:r w:rsidRPr="00691AEB">
        <w:t>k</w:t>
      </w:r>
      <w:r w:rsidRPr="00691AEB">
        <w:t>vården som bygger på patienters anmälningar till HSAN och till patien</w:t>
      </w:r>
      <w:r w:rsidRPr="00691AEB">
        <w:t>t</w:t>
      </w:r>
      <w:r w:rsidRPr="00691AEB">
        <w:t>näm</w:t>
      </w:r>
      <w:r w:rsidRPr="00691AEB">
        <w:t>n</w:t>
      </w:r>
      <w:r w:rsidRPr="00691AEB">
        <w:t xml:space="preserve">derna. </w:t>
      </w:r>
    </w:p>
    <w:p w:rsidR="0055108D" w:rsidRPr="00691AEB" w:rsidRDefault="0055108D" w:rsidP="0055108D"/>
    <w:p w:rsidR="0055108D" w:rsidRPr="00691AEB" w:rsidRDefault="0055108D" w:rsidP="0055108D"/>
    <w:p w:rsidR="0055108D" w:rsidRPr="00691AEB" w:rsidRDefault="0055108D" w:rsidP="0055108D"/>
    <w:p w:rsidR="002F1016" w:rsidRPr="00691AEB" w:rsidRDefault="002F1016" w:rsidP="002F1016">
      <w:pPr>
        <w:pStyle w:val="Normaltindrag"/>
        <w:sectPr w:rsidR="002F1016" w:rsidRPr="00691AEB">
          <w:pgSz w:w="11906" w:h="16838" w:code="9"/>
          <w:pgMar w:top="907" w:right="4649" w:bottom="4508" w:left="1304" w:header="340" w:footer="227" w:gutter="0"/>
          <w:cols w:space="720"/>
          <w:titlePg/>
        </w:sectPr>
      </w:pPr>
    </w:p>
    <w:p w:rsidR="002F1016" w:rsidRPr="00691AEB" w:rsidRDefault="002F1016" w:rsidP="002F1016">
      <w:pPr>
        <w:pStyle w:val="Rubrik1"/>
        <w:rPr>
          <w:noProof w:val="0"/>
        </w:rPr>
      </w:pPr>
      <w:bookmarkStart w:id="22" w:name="_Toc188865320"/>
      <w:r w:rsidRPr="00691AEB">
        <w:rPr>
          <w:noProof w:val="0"/>
        </w:rPr>
        <w:t>Styrelsens överväganden</w:t>
      </w:r>
      <w:bookmarkEnd w:id="22"/>
    </w:p>
    <w:p w:rsidR="004E55BD" w:rsidRPr="00691AEB" w:rsidRDefault="004E55BD" w:rsidP="00622086">
      <w:r w:rsidRPr="00691AEB">
        <w:t xml:space="preserve">Styrelsen har funnit att slutsatserna av den granskning som Riksrevisionen har redovisat i rapporten </w:t>
      </w:r>
      <w:r w:rsidR="00FE1C55" w:rsidRPr="00691AEB">
        <w:rPr>
          <w:i/>
        </w:rPr>
        <w:t>Statens insatser vid anmälningar av vårdskador</w:t>
      </w:r>
      <w:r w:rsidRPr="00691AEB">
        <w:rPr>
          <w:i/>
        </w:rPr>
        <w:t xml:space="preserve"> </w:t>
      </w:r>
      <w:r w:rsidR="00FE1C55" w:rsidRPr="00691AEB">
        <w:t>(RiR 2007:</w:t>
      </w:r>
      <w:r w:rsidRPr="00691AEB">
        <w:t>23) bör öve</w:t>
      </w:r>
      <w:r w:rsidRPr="00691AEB">
        <w:t>r</w:t>
      </w:r>
      <w:r w:rsidRPr="00691AEB">
        <w:t>lämnas till riksdagen i form av en redogörelse. I anslutning härtill</w:t>
      </w:r>
      <w:r w:rsidR="00FE1C55" w:rsidRPr="00691AEB">
        <w:t xml:space="preserve"> vill styrelsen anföra fö</w:t>
      </w:r>
      <w:r w:rsidR="00FE1C55" w:rsidRPr="00691AEB">
        <w:t>l</w:t>
      </w:r>
      <w:r w:rsidR="00FE1C55" w:rsidRPr="00691AEB">
        <w:t>jande.</w:t>
      </w:r>
    </w:p>
    <w:p w:rsidR="00832BDF" w:rsidRPr="00691AEB" w:rsidRDefault="00832BDF" w:rsidP="00A426DA">
      <w:pPr>
        <w:pStyle w:val="Normaltindrag"/>
      </w:pPr>
      <w:r w:rsidRPr="00691AEB">
        <w:t>Riksrevisionens granskning visar att kännedomen om det sta</w:t>
      </w:r>
      <w:r w:rsidRPr="00691AEB">
        <w:t>t</w:t>
      </w:r>
      <w:r w:rsidRPr="00691AEB">
        <w:t>liga systemet för anmälningar av vårdskador är låg, något som framgår av att få känner till vilken instans man ska vända sig till</w:t>
      </w:r>
      <w:r w:rsidR="006D20BB" w:rsidRPr="00691AEB">
        <w:t>.</w:t>
      </w:r>
      <w:r w:rsidRPr="00691AEB">
        <w:t xml:space="preserve"> </w:t>
      </w:r>
      <w:r w:rsidR="00BB53E1" w:rsidRPr="00691AEB">
        <w:t xml:space="preserve">En femtedel av anmälarna har vänt sig till fel instans. </w:t>
      </w:r>
      <w:r w:rsidR="00C70420" w:rsidRPr="00691AEB">
        <w:t>Endast en mindre del av dessa har</w:t>
      </w:r>
      <w:r w:rsidR="009147D4" w:rsidRPr="00691AEB">
        <w:t xml:space="preserve"> </w:t>
      </w:r>
      <w:r w:rsidR="00C70420" w:rsidRPr="00691AEB">
        <w:t>– trots myndigheternas se</w:t>
      </w:r>
      <w:r w:rsidR="00C70420" w:rsidRPr="00691AEB">
        <w:t>r</w:t>
      </w:r>
      <w:r w:rsidR="00C70420" w:rsidRPr="00691AEB">
        <w:t xml:space="preserve">viceskyldighet – lämnats över till rätt instans. </w:t>
      </w:r>
    </w:p>
    <w:p w:rsidR="00832BDF" w:rsidRPr="00691AEB" w:rsidRDefault="00832BDF" w:rsidP="00A426DA">
      <w:pPr>
        <w:pStyle w:val="Normaltindrag"/>
      </w:pPr>
      <w:r w:rsidRPr="00691AEB">
        <w:t xml:space="preserve">Riksrevisionen har </w:t>
      </w:r>
      <w:r w:rsidR="00606F68" w:rsidRPr="00691AEB">
        <w:t xml:space="preserve">också </w:t>
      </w:r>
      <w:r w:rsidRPr="00691AEB">
        <w:t>visat att 40 procent av anmälningarna till HSAN är ofullstän</w:t>
      </w:r>
      <w:r w:rsidR="00C70420" w:rsidRPr="00691AEB">
        <w:t xml:space="preserve">diga. De vanligaste skälen till detta </w:t>
      </w:r>
      <w:r w:rsidRPr="00691AEB">
        <w:t xml:space="preserve">är </w:t>
      </w:r>
      <w:r w:rsidR="00C70420" w:rsidRPr="00691AEB">
        <w:t>att patienten</w:t>
      </w:r>
      <w:r w:rsidRPr="00691AEB">
        <w:t xml:space="preserve"> inte har ku</w:t>
      </w:r>
      <w:r w:rsidRPr="00691AEB">
        <w:t>n</w:t>
      </w:r>
      <w:r w:rsidRPr="00691AEB">
        <w:t>nat peka ut</w:t>
      </w:r>
      <w:r w:rsidR="00C70420" w:rsidRPr="00691AEB">
        <w:t xml:space="preserve"> vem anmälan avser och</w:t>
      </w:r>
      <w:r w:rsidR="00BB53E1" w:rsidRPr="00691AEB">
        <w:t xml:space="preserve"> att </w:t>
      </w:r>
      <w:r w:rsidR="00C70420" w:rsidRPr="00691AEB">
        <w:t xml:space="preserve">anmälaren </w:t>
      </w:r>
      <w:r w:rsidR="00BB53E1" w:rsidRPr="00691AEB">
        <w:t xml:space="preserve">inte kunnat beskriva på vilket sätt behandlingen varit felaktig. HSAN ska inte heller hjälpa den ena parten </w:t>
      </w:r>
      <w:r w:rsidR="00C70420" w:rsidRPr="00691AEB">
        <w:t>fra</w:t>
      </w:r>
      <w:r w:rsidR="00C70420" w:rsidRPr="00691AEB">
        <w:t>m</w:t>
      </w:r>
      <w:r w:rsidR="00C70420" w:rsidRPr="00691AEB">
        <w:t>för den andra. Riksrevisionen anser att k</w:t>
      </w:r>
      <w:r w:rsidR="00156197" w:rsidRPr="00691AEB">
        <w:t xml:space="preserve">raven på </w:t>
      </w:r>
      <w:r w:rsidR="00C70420" w:rsidRPr="00691AEB">
        <w:t xml:space="preserve">en </w:t>
      </w:r>
      <w:r w:rsidR="00156197" w:rsidRPr="00691AEB">
        <w:t>patient som vill anmäla en vår</w:t>
      </w:r>
      <w:r w:rsidR="00156197" w:rsidRPr="00691AEB">
        <w:t>d</w:t>
      </w:r>
      <w:r w:rsidR="00156197" w:rsidRPr="00691AEB">
        <w:t xml:space="preserve">skada </w:t>
      </w:r>
      <w:r w:rsidR="00C70420" w:rsidRPr="00691AEB">
        <w:t xml:space="preserve">är </w:t>
      </w:r>
      <w:r w:rsidR="00156197" w:rsidRPr="00691AEB">
        <w:t xml:space="preserve">för höga. </w:t>
      </w:r>
    </w:p>
    <w:p w:rsidR="00BB53E1" w:rsidRPr="00691AEB" w:rsidRDefault="006D4583" w:rsidP="00A426DA">
      <w:pPr>
        <w:pStyle w:val="Normaltindrag"/>
        <w:rPr>
          <w:i/>
        </w:rPr>
      </w:pPr>
      <w:r w:rsidRPr="00691AEB">
        <w:t xml:space="preserve">Granskningen visar också att Socialstyrelsen </w:t>
      </w:r>
      <w:r w:rsidR="00894794" w:rsidRPr="00691AEB">
        <w:t>inte fullt ut använt til</w:t>
      </w:r>
      <w:r w:rsidR="00894794" w:rsidRPr="00691AEB">
        <w:t>l</w:t>
      </w:r>
      <w:r w:rsidR="00894794" w:rsidRPr="00691AEB">
        <w:t xml:space="preserve">gänglig information från anmälningssystemet, vilket fått till följd att </w:t>
      </w:r>
      <w:r w:rsidR="00796313" w:rsidRPr="00691AEB">
        <w:t>varken myndi</w:t>
      </w:r>
      <w:r w:rsidR="00796313" w:rsidRPr="00691AEB">
        <w:t>g</w:t>
      </w:r>
      <w:r w:rsidR="00796313" w:rsidRPr="00691AEB">
        <w:t>heten själv, hälso- och sjukvå</w:t>
      </w:r>
      <w:r w:rsidR="00894794" w:rsidRPr="00691AEB">
        <w:t>rden eller regering och riksdag</w:t>
      </w:r>
      <w:r w:rsidR="00796313" w:rsidRPr="00691AEB">
        <w:t xml:space="preserve"> har n</w:t>
      </w:r>
      <w:r w:rsidR="00894794" w:rsidRPr="00691AEB">
        <w:t>ågon</w:t>
      </w:r>
      <w:r w:rsidR="00796313" w:rsidRPr="00691AEB">
        <w:t xml:space="preserve"> he</w:t>
      </w:r>
      <w:r w:rsidR="00796313" w:rsidRPr="00691AEB">
        <w:t>l</w:t>
      </w:r>
      <w:r w:rsidR="00796313" w:rsidRPr="00691AEB">
        <w:t xml:space="preserve">hetsbild av hur </w:t>
      </w:r>
      <w:r w:rsidR="00180590" w:rsidRPr="00691AEB">
        <w:t xml:space="preserve">systemet </w:t>
      </w:r>
      <w:r w:rsidR="00894794" w:rsidRPr="00691AEB">
        <w:t xml:space="preserve">för </w:t>
      </w:r>
      <w:r w:rsidR="00796313" w:rsidRPr="00691AEB">
        <w:t xml:space="preserve">vårdskadeanmälningar </w:t>
      </w:r>
      <w:r w:rsidR="00180590" w:rsidRPr="00691AEB">
        <w:t>har utvecklats</w:t>
      </w:r>
      <w:r w:rsidR="000D3B9A" w:rsidRPr="00691AEB">
        <w:t xml:space="preserve"> och tillä</w:t>
      </w:r>
      <w:r w:rsidR="000D3B9A" w:rsidRPr="00691AEB">
        <w:t>m</w:t>
      </w:r>
      <w:r w:rsidR="000D3B9A" w:rsidRPr="00691AEB">
        <w:t>pas.</w:t>
      </w:r>
      <w:r w:rsidR="00606F68" w:rsidRPr="00691AEB">
        <w:t xml:space="preserve"> </w:t>
      </w:r>
      <w:r w:rsidR="002230C9" w:rsidRPr="00691AEB">
        <w:t>Socialstyrelsen har fått ett mycket stort han</w:t>
      </w:r>
      <w:r w:rsidR="002230C9" w:rsidRPr="00691AEB">
        <w:t>d</w:t>
      </w:r>
      <w:r w:rsidR="002230C9" w:rsidRPr="00691AEB">
        <w:t>lingsutrymme att påverka arbetssättet inom anmälningssystemet.</w:t>
      </w:r>
    </w:p>
    <w:p w:rsidR="00BB53E1" w:rsidRPr="00691AEB" w:rsidRDefault="002230C9" w:rsidP="00A426DA">
      <w:pPr>
        <w:pStyle w:val="Normaltindrag"/>
      </w:pPr>
      <w:r w:rsidRPr="00691AEB">
        <w:t>Styrelsen anser att såväl regeringen som HSAN och Socialstyrelsen har brustit i sina åligganden vad gäller hanteringen av systemet för anmälning av vårdskador. D</w:t>
      </w:r>
      <w:r w:rsidR="00BB53E1" w:rsidRPr="00691AEB">
        <w:t xml:space="preserve">et statliga systemet </w:t>
      </w:r>
      <w:r w:rsidR="00C70420" w:rsidRPr="00691AEB">
        <w:t xml:space="preserve">för anmälningar av vårdskador </w:t>
      </w:r>
      <w:r w:rsidR="00AF63FD" w:rsidRPr="00691AEB">
        <w:t xml:space="preserve">har </w:t>
      </w:r>
      <w:r w:rsidRPr="00691AEB">
        <w:t>enligt styrelsen</w:t>
      </w:r>
      <w:r w:rsidR="009147D4" w:rsidRPr="00691AEB">
        <w:t>s</w:t>
      </w:r>
      <w:r w:rsidRPr="00691AEB">
        <w:t xml:space="preserve"> mening </w:t>
      </w:r>
      <w:r w:rsidR="00AF63FD" w:rsidRPr="00691AEB">
        <w:t xml:space="preserve">inte </w:t>
      </w:r>
      <w:r w:rsidR="00BB53E1" w:rsidRPr="00691AEB">
        <w:t>skapa</w:t>
      </w:r>
      <w:r w:rsidR="00AF63FD" w:rsidRPr="00691AEB">
        <w:t>t</w:t>
      </w:r>
      <w:r w:rsidR="00BB53E1" w:rsidRPr="00691AEB">
        <w:t xml:space="preserve"> </w:t>
      </w:r>
      <w:r w:rsidR="006D20BB" w:rsidRPr="00691AEB">
        <w:t xml:space="preserve">det </w:t>
      </w:r>
      <w:r w:rsidR="00BB53E1" w:rsidRPr="00691AEB">
        <w:t xml:space="preserve">förtroende hos patienter eller </w:t>
      </w:r>
      <w:r w:rsidR="00BD08E8" w:rsidRPr="00691AEB">
        <w:t xml:space="preserve">hos </w:t>
      </w:r>
      <w:r w:rsidR="00BB53E1" w:rsidRPr="00691AEB">
        <w:t>allmänh</w:t>
      </w:r>
      <w:r w:rsidR="00BB53E1" w:rsidRPr="00691AEB">
        <w:t>e</w:t>
      </w:r>
      <w:r w:rsidR="00BB53E1" w:rsidRPr="00691AEB">
        <w:t>ten i övrigt</w:t>
      </w:r>
      <w:r w:rsidR="006D20BB" w:rsidRPr="00691AEB">
        <w:t xml:space="preserve"> som är avsikten med systemet</w:t>
      </w:r>
      <w:r w:rsidR="00BB53E1" w:rsidRPr="00691AEB">
        <w:t>. Systemet torde inte heller inge förtro</w:t>
      </w:r>
      <w:r w:rsidR="00943F50" w:rsidRPr="00691AEB">
        <w:t>ende hos vårdpersonal</w:t>
      </w:r>
      <w:r w:rsidR="00BB53E1" w:rsidRPr="00691AEB">
        <w:t xml:space="preserve"> då </w:t>
      </w:r>
      <w:r w:rsidR="00C70420" w:rsidRPr="00691AEB">
        <w:t xml:space="preserve">granskningen också visar att </w:t>
      </w:r>
      <w:r w:rsidR="00BB53E1" w:rsidRPr="00691AEB">
        <w:t>en anmäld vår</w:t>
      </w:r>
      <w:r w:rsidR="00BB53E1" w:rsidRPr="00691AEB">
        <w:t>d</w:t>
      </w:r>
      <w:r w:rsidR="00BB53E1" w:rsidRPr="00691AEB">
        <w:t>anställd kan behandlas olika beroende på vilken i</w:t>
      </w:r>
      <w:r w:rsidR="00BB53E1" w:rsidRPr="00691AEB">
        <w:t>n</w:t>
      </w:r>
      <w:r w:rsidR="00BB53E1" w:rsidRPr="00691AEB">
        <w:t xml:space="preserve">stans han eller hon anmälts till. </w:t>
      </w:r>
    </w:p>
    <w:p w:rsidR="00943F50" w:rsidRPr="00691AEB" w:rsidRDefault="00156197" w:rsidP="00685724">
      <w:pPr>
        <w:pStyle w:val="Normaltindrag"/>
      </w:pPr>
      <w:r w:rsidRPr="00691AEB">
        <w:t>Sammantaget anser styrelsen att de brister rörande anmälningssystemet som framkommit i granskningen visar att det finns starka skäl för att anmä</w:t>
      </w:r>
      <w:r w:rsidRPr="00691AEB">
        <w:t>l</w:t>
      </w:r>
      <w:r w:rsidRPr="00691AEB">
        <w:t>ningssystemet för vårdskador bör ses över. Styrelsen noterar samtidigt att en särskild utredare tillkallades i maj 2007 med uppdrag att göra en öve</w:t>
      </w:r>
      <w:r w:rsidRPr="00691AEB">
        <w:t>r</w:t>
      </w:r>
      <w:r w:rsidRPr="00691AEB">
        <w:t>syn ur ett patientperspektiv av den lagstiftning som omfattar bl.a. tillsyn över hälso- och sjukvården och ansvarssystemet inom hälso- och sjukvården</w:t>
      </w:r>
      <w:r w:rsidR="002230C9" w:rsidRPr="00691AEB">
        <w:t>.</w:t>
      </w:r>
      <w:r w:rsidRPr="00691AEB">
        <w:t xml:space="preserve"> </w:t>
      </w:r>
      <w:r w:rsidR="002230C9" w:rsidRPr="00691AEB">
        <w:t>Styrelsen anser att de slutsatser som presenteras i rapporten bör kunna utgöra ett värd</w:t>
      </w:r>
      <w:r w:rsidR="002230C9" w:rsidRPr="00691AEB">
        <w:t>e</w:t>
      </w:r>
      <w:r w:rsidR="002230C9" w:rsidRPr="00691AEB">
        <w:t xml:space="preserve">fullt underlag för utredningen. </w:t>
      </w:r>
    </w:p>
    <w:p w:rsidR="00F80BDD" w:rsidRPr="00691AEB" w:rsidRDefault="004067A8" w:rsidP="00685724">
      <w:pPr>
        <w:pStyle w:val="Normaltindrag"/>
      </w:pPr>
      <w:r w:rsidRPr="00691AEB">
        <w:t>Slutsatserna av granskningen bör överlämnas till riksdagen i form av en red</w:t>
      </w:r>
      <w:r w:rsidRPr="00691AEB">
        <w:t>o</w:t>
      </w:r>
      <w:r w:rsidRPr="00691AEB">
        <w:t>görelse.</w:t>
      </w:r>
    </w:p>
    <w:p w:rsidR="00F80BDD" w:rsidRPr="00691AEB" w:rsidRDefault="00F80BDD" w:rsidP="00F80BDD">
      <w:pPr>
        <w:pStyle w:val="Tryckort"/>
        <w:framePr w:wrap="around"/>
        <w:jc w:val="right"/>
      </w:pPr>
      <w:r w:rsidRPr="00691AEB">
        <w:t>Tryck: Elanders, Vällingby  2008</w:t>
      </w:r>
    </w:p>
    <w:p w:rsidR="000D3B9A" w:rsidRPr="00691AEB" w:rsidRDefault="000D3B9A" w:rsidP="00685724">
      <w:pPr>
        <w:pStyle w:val="Normaltindrag"/>
        <w:rPr>
          <w:i/>
        </w:rPr>
      </w:pPr>
    </w:p>
    <w:sectPr w:rsidR="000D3B9A" w:rsidRPr="00691AE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6A8" w:rsidRPr="00691AEB" w:rsidRDefault="008426A8">
      <w:r w:rsidRPr="00691AEB">
        <w:separator/>
      </w:r>
    </w:p>
  </w:endnote>
  <w:endnote w:type="continuationSeparator" w:id="0">
    <w:p w:rsidR="008426A8" w:rsidRPr="00691AEB" w:rsidRDefault="008426A8">
      <w:r w:rsidRPr="00691A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2</w:t>
    </w:r>
    <w:r w:rsidRPr="00691AEB">
      <w:fldChar w:fldCharType="end"/>
    </w:r>
  </w:p>
  <w:p w:rsidR="004C5BB7" w:rsidRPr="00691AEB" w:rsidRDefault="004C5BB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10</w:t>
    </w:r>
    <w:r w:rsidRPr="00691AEB">
      <w:fldChar w:fldCharType="end"/>
    </w:r>
  </w:p>
  <w:p w:rsidR="004C5BB7" w:rsidRPr="00691AEB" w:rsidRDefault="004C5BB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H"/>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11</w:t>
    </w:r>
    <w:r w:rsidRPr="00691AEB">
      <w:fldChar w:fldCharType="end"/>
    </w:r>
  </w:p>
  <w:p w:rsidR="004C5BB7" w:rsidRPr="00691AEB" w:rsidRDefault="004C5BB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if </w:instrText>
    </w:r>
    <w:r w:rsidRPr="00691AEB">
      <w:fldChar w:fldCharType="begin" w:fldLock="1"/>
    </w:r>
    <w:r w:rsidRPr="00691AEB">
      <w:instrText xml:space="preserve"> = </w:instrText>
    </w:r>
    <w:r w:rsidRPr="00691AEB">
      <w:fldChar w:fldCharType="begin" w:fldLock="1"/>
    </w:r>
    <w:r w:rsidRPr="00691AEB">
      <w:instrText xml:space="preserve"> = </w:instrText>
    </w:r>
    <w:r w:rsidRPr="00691AEB">
      <w:fldChar w:fldCharType="begin" w:fldLock="1"/>
    </w:r>
    <w:r w:rsidRPr="00691AEB">
      <w:instrText xml:space="preserve"> page</w:instrText>
    </w:r>
    <w:r w:rsidRPr="00691AEB">
      <w:fldChar w:fldCharType="separate"/>
    </w:r>
    <w:r w:rsidRPr="00691AEB">
      <w:instrText>10</w:instrText>
    </w:r>
    <w:r w:rsidRPr="00691AEB">
      <w:fldChar w:fldCharType="end"/>
    </w:r>
    <w:r w:rsidRPr="00691AEB">
      <w:instrText xml:space="preserve">/2 </w:instrText>
    </w:r>
    <w:r w:rsidRPr="00691AEB">
      <w:fldChar w:fldCharType="separate"/>
    </w:r>
    <w:r w:rsidRPr="00691AEB">
      <w:instrText>5</w:instrText>
    </w:r>
    <w:r w:rsidRPr="00691AEB">
      <w:fldChar w:fldCharType="end"/>
    </w:r>
    <w:r w:rsidRPr="00691AEB">
      <w:instrText xml:space="preserve"> - </w:instrText>
    </w:r>
    <w:r w:rsidRPr="00691AEB">
      <w:fldChar w:fldCharType="begin" w:fldLock="1"/>
    </w:r>
    <w:r w:rsidRPr="00691AEB">
      <w:instrText xml:space="preserve"> = int(</w:instrText>
    </w:r>
    <w:r w:rsidRPr="00691AEB">
      <w:fldChar w:fldCharType="begin" w:fldLock="1"/>
    </w:r>
    <w:r w:rsidRPr="00691AEB">
      <w:instrText xml:space="preserve"> page</w:instrText>
    </w:r>
    <w:r w:rsidRPr="00691AEB">
      <w:fldChar w:fldCharType="separate"/>
    </w:r>
    <w:r w:rsidRPr="00691AEB">
      <w:instrText>10</w:instrText>
    </w:r>
    <w:r w:rsidRPr="00691AEB">
      <w:fldChar w:fldCharType="end"/>
    </w:r>
    <w:r w:rsidRPr="00691AEB">
      <w:instrText xml:space="preserve">/2) </w:instrText>
    </w:r>
    <w:r w:rsidRPr="00691AEB">
      <w:fldChar w:fldCharType="separate"/>
    </w:r>
    <w:r w:rsidRPr="00691AEB">
      <w:instrText>5</w:instrText>
    </w:r>
    <w:r w:rsidRPr="00691AEB">
      <w:fldChar w:fldCharType="end"/>
    </w:r>
    <w:r w:rsidRPr="00691AEB">
      <w:fldChar w:fldCharType="separate"/>
    </w:r>
    <w:r w:rsidRPr="00691AEB">
      <w:instrText>0</w:instrText>
    </w:r>
    <w:r w:rsidRPr="00691AEB">
      <w:fldChar w:fldCharType="end"/>
    </w:r>
    <w:r w:rsidRPr="00691AEB">
      <w:instrText xml:space="preserve"> = 0 "</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instrText>10</w:instrText>
    </w:r>
    <w:r w:rsidRPr="00691AEB">
      <w:fldChar w:fldCharType="end"/>
    </w:r>
  </w:p>
  <w:p w:rsidR="004C5BB7" w:rsidRPr="00691AEB" w:rsidRDefault="004C5BB7">
    <w:pPr>
      <w:pStyle w:val="SidfotV"/>
      <w:framePr w:w="8732" w:h="284" w:hRule="exact" w:hSpace="0" w:vSpace="0" w:wrap="around" w:xAlign="inside" w:y="13042" w:anchorLock="0"/>
    </w:pPr>
    <w:r w:rsidRPr="00691AEB">
      <w:instrText>""</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instrText>11</w:instrText>
    </w:r>
    <w:r w:rsidRPr="00691AEB">
      <w:fldChar w:fldCharType="end"/>
    </w:r>
    <w:r w:rsidRPr="00691AEB">
      <w:instrText>"</w:instrText>
    </w:r>
    <w:r w:rsidRPr="00691AEB">
      <w:fldChar w:fldCharType="separate"/>
    </w:r>
    <w:r w:rsidRPr="00691AEB">
      <w:t>10</w:t>
    </w:r>
  </w:p>
  <w:p w:rsidR="004C5BB7" w:rsidRPr="00691AEB" w:rsidRDefault="004C5BB7">
    <w:pPr>
      <w:pStyle w:val="SidfotH"/>
      <w:framePr w:w="8732" w:h="284" w:hRule="exact" w:hSpace="0" w:vSpace="0" w:wrap="around" w:xAlign="inside" w:y="13042" w:anchorLock="0"/>
    </w:pPr>
    <w:r w:rsidRPr="00691AEB">
      <w:fldChar w:fldCharType="end"/>
    </w:r>
  </w:p>
  <w:p w:rsidR="004C5BB7" w:rsidRPr="00691AEB" w:rsidRDefault="004C5B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H"/>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10</w:t>
    </w:r>
    <w:r w:rsidRPr="00691AEB">
      <w:fldChar w:fldCharType="end"/>
    </w:r>
  </w:p>
  <w:p w:rsidR="004C5BB7" w:rsidRPr="00691AEB" w:rsidRDefault="004C5B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if </w:instrText>
    </w:r>
    <w:r w:rsidRPr="00691AEB">
      <w:fldChar w:fldCharType="begin" w:fldLock="1"/>
    </w:r>
    <w:r w:rsidRPr="00691AEB">
      <w:instrText xml:space="preserve"> = </w:instrText>
    </w:r>
    <w:r w:rsidRPr="00691AEB">
      <w:fldChar w:fldCharType="begin" w:fldLock="1"/>
    </w:r>
    <w:r w:rsidRPr="00691AEB">
      <w:instrText xml:space="preserve"> = </w:instrText>
    </w:r>
    <w:r w:rsidRPr="00691AEB">
      <w:fldChar w:fldCharType="begin" w:fldLock="1"/>
    </w:r>
    <w:r w:rsidRPr="00691AEB">
      <w:instrText xml:space="preserve"> page</w:instrText>
    </w:r>
    <w:r w:rsidRPr="00691AEB">
      <w:fldChar w:fldCharType="separate"/>
    </w:r>
    <w:r w:rsidR="00691AEB">
      <w:rPr>
        <w:noProof/>
      </w:rPr>
      <w:instrText>1</w:instrText>
    </w:r>
    <w:r w:rsidRPr="00691AEB">
      <w:fldChar w:fldCharType="end"/>
    </w:r>
    <w:r w:rsidRPr="00691AEB">
      <w:instrText xml:space="preserve">/2 </w:instrText>
    </w:r>
    <w:r w:rsidRPr="00691AEB">
      <w:fldChar w:fldCharType="separate"/>
    </w:r>
    <w:r w:rsidR="00691AEB">
      <w:rPr>
        <w:noProof/>
      </w:rPr>
      <w:instrText>0,5</w:instrText>
    </w:r>
    <w:r w:rsidRPr="00691AEB">
      <w:fldChar w:fldCharType="end"/>
    </w:r>
    <w:r w:rsidRPr="00691AEB">
      <w:instrText xml:space="preserve"> - </w:instrText>
    </w:r>
    <w:r w:rsidRPr="00691AEB">
      <w:fldChar w:fldCharType="begin" w:fldLock="1"/>
    </w:r>
    <w:r w:rsidRPr="00691AEB">
      <w:instrText xml:space="preserve"> = int(</w:instrText>
    </w:r>
    <w:r w:rsidRPr="00691AEB">
      <w:fldChar w:fldCharType="begin" w:fldLock="1"/>
    </w:r>
    <w:r w:rsidRPr="00691AEB">
      <w:instrText xml:space="preserve"> page</w:instrText>
    </w:r>
    <w:r w:rsidRPr="00691AEB">
      <w:fldChar w:fldCharType="separate"/>
    </w:r>
    <w:r w:rsidR="00691AEB">
      <w:rPr>
        <w:noProof/>
      </w:rPr>
      <w:instrText>1</w:instrText>
    </w:r>
    <w:r w:rsidRPr="00691AEB">
      <w:fldChar w:fldCharType="end"/>
    </w:r>
    <w:r w:rsidRPr="00691AEB">
      <w:instrText xml:space="preserve">/2) </w:instrText>
    </w:r>
    <w:r w:rsidRPr="00691AEB">
      <w:fldChar w:fldCharType="separate"/>
    </w:r>
    <w:r w:rsidR="00691AEB">
      <w:rPr>
        <w:noProof/>
      </w:rPr>
      <w:instrText>0</w:instrText>
    </w:r>
    <w:r w:rsidRPr="00691AEB">
      <w:fldChar w:fldCharType="end"/>
    </w:r>
    <w:r w:rsidRPr="00691AEB">
      <w:fldChar w:fldCharType="separate"/>
    </w:r>
    <w:r w:rsidR="00691AEB">
      <w:rPr>
        <w:noProof/>
      </w:rPr>
      <w:instrText>0,5</w:instrText>
    </w:r>
    <w:r w:rsidRPr="00691AEB">
      <w:fldChar w:fldCharType="end"/>
    </w:r>
    <w:r w:rsidRPr="00691AEB">
      <w:instrText xml:space="preserve"> = 0 "</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instrText>10</w:instrText>
    </w:r>
    <w:r w:rsidRPr="00691AEB">
      <w:fldChar w:fldCharType="end"/>
    </w:r>
  </w:p>
  <w:p w:rsidR="004C5BB7" w:rsidRPr="00691AEB" w:rsidRDefault="004C5BB7">
    <w:pPr>
      <w:pStyle w:val="SidfotH"/>
      <w:framePr w:w="8732" w:h="284" w:hRule="exact" w:hSpace="0" w:vSpace="0" w:wrap="around" w:xAlign="inside" w:y="13042" w:anchorLock="0"/>
    </w:pPr>
    <w:r w:rsidRPr="00691AEB">
      <w:instrText>""</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00691AEB">
      <w:rPr>
        <w:noProof/>
      </w:rPr>
      <w:instrText>1</w:instrText>
    </w:r>
    <w:r w:rsidRPr="00691AEB">
      <w:fldChar w:fldCharType="end"/>
    </w:r>
    <w:r w:rsidRPr="00691AEB">
      <w:instrText>"</w:instrText>
    </w:r>
    <w:r w:rsidRPr="00691AEB">
      <w:fldChar w:fldCharType="separate"/>
    </w:r>
    <w:r w:rsidR="00691AEB">
      <w:rPr>
        <w:noProof/>
      </w:rPr>
      <w:t>1</w:t>
    </w:r>
    <w:r w:rsidRPr="00691AEB">
      <w:fldChar w:fldCharType="end"/>
    </w:r>
  </w:p>
  <w:p w:rsidR="004C5BB7" w:rsidRPr="00691AEB" w:rsidRDefault="004C5B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10</w:t>
    </w:r>
    <w:r w:rsidRPr="00691AEB">
      <w:fldChar w:fldCharType="end"/>
    </w:r>
  </w:p>
  <w:p w:rsidR="004C5BB7" w:rsidRPr="00691AEB" w:rsidRDefault="004C5BB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H"/>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10</w:t>
    </w:r>
    <w:r w:rsidRPr="00691AEB">
      <w:fldChar w:fldCharType="end"/>
    </w:r>
  </w:p>
  <w:p w:rsidR="004C5BB7" w:rsidRPr="00691AEB" w:rsidRDefault="004C5BB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if </w:instrText>
    </w:r>
    <w:r w:rsidRPr="00691AEB">
      <w:fldChar w:fldCharType="begin" w:fldLock="1"/>
    </w:r>
    <w:r w:rsidRPr="00691AEB">
      <w:instrText xml:space="preserve"> = </w:instrText>
    </w:r>
    <w:r w:rsidRPr="00691AEB">
      <w:fldChar w:fldCharType="begin" w:fldLock="1"/>
    </w:r>
    <w:r w:rsidRPr="00691AEB">
      <w:instrText xml:space="preserve"> = </w:instrText>
    </w:r>
    <w:r w:rsidRPr="00691AEB">
      <w:fldChar w:fldCharType="begin" w:fldLock="1"/>
    </w:r>
    <w:r w:rsidRPr="00691AEB">
      <w:instrText xml:space="preserve"> page</w:instrText>
    </w:r>
    <w:r w:rsidRPr="00691AEB">
      <w:fldChar w:fldCharType="separate"/>
    </w:r>
    <w:r w:rsidR="00B36AA6" w:rsidRPr="00691AEB">
      <w:instrText>2</w:instrText>
    </w:r>
    <w:r w:rsidRPr="00691AEB">
      <w:fldChar w:fldCharType="end"/>
    </w:r>
    <w:r w:rsidRPr="00691AEB">
      <w:instrText xml:space="preserve">/2 </w:instrText>
    </w:r>
    <w:r w:rsidRPr="00691AEB">
      <w:fldChar w:fldCharType="separate"/>
    </w:r>
    <w:r w:rsidR="00B36AA6" w:rsidRPr="00691AEB">
      <w:instrText>1</w:instrText>
    </w:r>
    <w:r w:rsidRPr="00691AEB">
      <w:fldChar w:fldCharType="end"/>
    </w:r>
    <w:r w:rsidRPr="00691AEB">
      <w:instrText xml:space="preserve"> - </w:instrText>
    </w:r>
    <w:r w:rsidRPr="00691AEB">
      <w:fldChar w:fldCharType="begin" w:fldLock="1"/>
    </w:r>
    <w:r w:rsidRPr="00691AEB">
      <w:instrText xml:space="preserve"> = int(</w:instrText>
    </w:r>
    <w:r w:rsidRPr="00691AEB">
      <w:fldChar w:fldCharType="begin" w:fldLock="1"/>
    </w:r>
    <w:r w:rsidRPr="00691AEB">
      <w:instrText xml:space="preserve"> page</w:instrText>
    </w:r>
    <w:r w:rsidRPr="00691AEB">
      <w:fldChar w:fldCharType="separate"/>
    </w:r>
    <w:r w:rsidR="00B36AA6" w:rsidRPr="00691AEB">
      <w:instrText>2</w:instrText>
    </w:r>
    <w:r w:rsidRPr="00691AEB">
      <w:fldChar w:fldCharType="end"/>
    </w:r>
    <w:r w:rsidRPr="00691AEB">
      <w:instrText xml:space="preserve">/2) </w:instrText>
    </w:r>
    <w:r w:rsidRPr="00691AEB">
      <w:fldChar w:fldCharType="separate"/>
    </w:r>
    <w:r w:rsidR="00B36AA6" w:rsidRPr="00691AEB">
      <w:instrText>1</w:instrText>
    </w:r>
    <w:r w:rsidRPr="00691AEB">
      <w:fldChar w:fldCharType="end"/>
    </w:r>
    <w:r w:rsidRPr="00691AEB">
      <w:fldChar w:fldCharType="separate"/>
    </w:r>
    <w:r w:rsidR="00B36AA6" w:rsidRPr="00691AEB">
      <w:instrText>0</w:instrText>
    </w:r>
    <w:r w:rsidRPr="00691AEB">
      <w:fldChar w:fldCharType="end"/>
    </w:r>
    <w:r w:rsidRPr="00691AEB">
      <w:instrText xml:space="preserve"> = 0 "</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00B36AA6" w:rsidRPr="00691AEB">
      <w:instrText>2</w:instrText>
    </w:r>
    <w:r w:rsidRPr="00691AEB">
      <w:fldChar w:fldCharType="end"/>
    </w:r>
  </w:p>
  <w:p w:rsidR="00B36AA6" w:rsidRPr="00691AEB" w:rsidRDefault="004C5BB7">
    <w:pPr>
      <w:pStyle w:val="SidfotV"/>
      <w:framePr w:w="8732" w:h="284" w:hRule="exact" w:hSpace="0" w:vSpace="0" w:wrap="around" w:xAlign="inside" w:y="13042" w:anchorLock="0"/>
    </w:pPr>
    <w:r w:rsidRPr="00691AEB">
      <w:instrText>""</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instrText>3</w:instrText>
    </w:r>
    <w:r w:rsidRPr="00691AEB">
      <w:fldChar w:fldCharType="end"/>
    </w:r>
    <w:r w:rsidRPr="00691AEB">
      <w:instrText>"</w:instrText>
    </w:r>
    <w:r w:rsidRPr="00691AEB">
      <w:fldChar w:fldCharType="separate"/>
    </w:r>
    <w:r w:rsidR="00B36AA6" w:rsidRPr="00691AEB">
      <w:t>2</w:t>
    </w:r>
  </w:p>
  <w:p w:rsidR="004C5BB7" w:rsidRPr="00691AEB" w:rsidRDefault="004C5BB7">
    <w:pPr>
      <w:pStyle w:val="SidfotH"/>
      <w:framePr w:w="8732" w:h="284" w:hRule="exact" w:hSpace="0" w:vSpace="0" w:wrap="around" w:xAlign="inside" w:y="13042" w:anchorLock="0"/>
    </w:pPr>
    <w:r w:rsidRPr="00691AEB">
      <w:fldChar w:fldCharType="end"/>
    </w:r>
  </w:p>
  <w:p w:rsidR="004C5BB7" w:rsidRPr="00691AEB" w:rsidRDefault="004C5BB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Pr="00691AEB">
      <w:t>8</w:t>
    </w:r>
    <w:r w:rsidRPr="00691AEB">
      <w:fldChar w:fldCharType="end"/>
    </w:r>
  </w:p>
  <w:p w:rsidR="004C5BB7" w:rsidRPr="00691AEB" w:rsidRDefault="004C5BB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H"/>
      <w:framePr w:w="8732" w:h="284" w:hRule="exact" w:hSpace="0" w:vSpace="0" w:wrap="around" w:xAlign="inside" w:y="13042" w:anchorLock="0"/>
    </w:pP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00B36AA6" w:rsidRPr="00691AEB">
      <w:t>5</w:t>
    </w:r>
    <w:r w:rsidRPr="00691AEB">
      <w:fldChar w:fldCharType="end"/>
    </w:r>
  </w:p>
  <w:p w:rsidR="004C5BB7" w:rsidRPr="00691AEB" w:rsidRDefault="004C5BB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fotV"/>
      <w:framePr w:w="8732" w:h="284" w:hRule="exact" w:hSpace="0" w:vSpace="0" w:wrap="around" w:xAlign="inside" w:y="13042" w:anchorLock="0"/>
    </w:pPr>
    <w:r w:rsidRPr="00691AEB">
      <w:fldChar w:fldCharType="begin" w:fldLock="1"/>
    </w:r>
    <w:r w:rsidRPr="00691AEB">
      <w:instrText xml:space="preserve"> if </w:instrText>
    </w:r>
    <w:r w:rsidRPr="00691AEB">
      <w:fldChar w:fldCharType="begin" w:fldLock="1"/>
    </w:r>
    <w:r w:rsidRPr="00691AEB">
      <w:instrText xml:space="preserve"> = </w:instrText>
    </w:r>
    <w:r w:rsidRPr="00691AEB">
      <w:fldChar w:fldCharType="begin" w:fldLock="1"/>
    </w:r>
    <w:r w:rsidRPr="00691AEB">
      <w:instrText xml:space="preserve"> = </w:instrText>
    </w:r>
    <w:r w:rsidRPr="00691AEB">
      <w:fldChar w:fldCharType="begin" w:fldLock="1"/>
    </w:r>
    <w:r w:rsidRPr="00691AEB">
      <w:instrText xml:space="preserve"> page</w:instrText>
    </w:r>
    <w:r w:rsidRPr="00691AEB">
      <w:fldChar w:fldCharType="separate"/>
    </w:r>
    <w:r w:rsidR="00B36AA6" w:rsidRPr="00691AEB">
      <w:instrText>4</w:instrText>
    </w:r>
    <w:r w:rsidRPr="00691AEB">
      <w:fldChar w:fldCharType="end"/>
    </w:r>
    <w:r w:rsidRPr="00691AEB">
      <w:instrText xml:space="preserve">/2 </w:instrText>
    </w:r>
    <w:r w:rsidRPr="00691AEB">
      <w:fldChar w:fldCharType="separate"/>
    </w:r>
    <w:r w:rsidR="00B36AA6" w:rsidRPr="00691AEB">
      <w:instrText>2</w:instrText>
    </w:r>
    <w:r w:rsidRPr="00691AEB">
      <w:fldChar w:fldCharType="end"/>
    </w:r>
    <w:r w:rsidRPr="00691AEB">
      <w:instrText xml:space="preserve"> - </w:instrText>
    </w:r>
    <w:r w:rsidRPr="00691AEB">
      <w:fldChar w:fldCharType="begin" w:fldLock="1"/>
    </w:r>
    <w:r w:rsidRPr="00691AEB">
      <w:instrText xml:space="preserve"> = int(</w:instrText>
    </w:r>
    <w:r w:rsidRPr="00691AEB">
      <w:fldChar w:fldCharType="begin" w:fldLock="1"/>
    </w:r>
    <w:r w:rsidRPr="00691AEB">
      <w:instrText xml:space="preserve"> page</w:instrText>
    </w:r>
    <w:r w:rsidRPr="00691AEB">
      <w:fldChar w:fldCharType="separate"/>
    </w:r>
    <w:r w:rsidR="00B36AA6" w:rsidRPr="00691AEB">
      <w:instrText>4</w:instrText>
    </w:r>
    <w:r w:rsidRPr="00691AEB">
      <w:fldChar w:fldCharType="end"/>
    </w:r>
    <w:r w:rsidRPr="00691AEB">
      <w:instrText xml:space="preserve">/2) </w:instrText>
    </w:r>
    <w:r w:rsidRPr="00691AEB">
      <w:fldChar w:fldCharType="separate"/>
    </w:r>
    <w:r w:rsidR="00B36AA6" w:rsidRPr="00691AEB">
      <w:instrText>2</w:instrText>
    </w:r>
    <w:r w:rsidRPr="00691AEB">
      <w:fldChar w:fldCharType="end"/>
    </w:r>
    <w:r w:rsidRPr="00691AEB">
      <w:fldChar w:fldCharType="separate"/>
    </w:r>
    <w:r w:rsidR="00B36AA6" w:rsidRPr="00691AEB">
      <w:instrText>0</w:instrText>
    </w:r>
    <w:r w:rsidRPr="00691AEB">
      <w:fldChar w:fldCharType="end"/>
    </w:r>
    <w:r w:rsidRPr="00691AEB">
      <w:instrText xml:space="preserve"> = 0 "</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00B36AA6" w:rsidRPr="00691AEB">
      <w:instrText>4</w:instrText>
    </w:r>
    <w:r w:rsidRPr="00691AEB">
      <w:fldChar w:fldCharType="end"/>
    </w:r>
  </w:p>
  <w:p w:rsidR="00B36AA6" w:rsidRPr="00691AEB" w:rsidRDefault="004C5BB7">
    <w:pPr>
      <w:pStyle w:val="SidfotV"/>
      <w:framePr w:w="8732" w:h="284" w:hRule="exact" w:hSpace="0" w:vSpace="0" w:wrap="around" w:xAlign="inside" w:y="13042" w:anchorLock="0"/>
    </w:pPr>
    <w:r w:rsidRPr="00691AEB">
      <w:instrText>""</w:instrText>
    </w:r>
    <w:r w:rsidRPr="00691AEB">
      <w:fldChar w:fldCharType="begin" w:fldLock="1"/>
    </w:r>
    <w:r w:rsidRPr="00691AEB">
      <w:instrText xml:space="preserve"> P</w:instrText>
    </w:r>
    <w:r w:rsidRPr="00691AEB">
      <w:instrText>A</w:instrText>
    </w:r>
    <w:r w:rsidRPr="00691AEB">
      <w:instrText xml:space="preserve">GE </w:instrText>
    </w:r>
    <w:r w:rsidRPr="00691AEB">
      <w:fldChar w:fldCharType="separate"/>
    </w:r>
    <w:r w:rsidR="00B36AA6" w:rsidRPr="00691AEB">
      <w:instrText>3</w:instrText>
    </w:r>
    <w:r w:rsidRPr="00691AEB">
      <w:fldChar w:fldCharType="end"/>
    </w:r>
    <w:r w:rsidRPr="00691AEB">
      <w:instrText>"</w:instrText>
    </w:r>
    <w:r w:rsidRPr="00691AEB">
      <w:fldChar w:fldCharType="separate"/>
    </w:r>
    <w:r w:rsidR="00B36AA6" w:rsidRPr="00691AEB">
      <w:t>4</w:t>
    </w:r>
  </w:p>
  <w:p w:rsidR="004C5BB7" w:rsidRPr="00691AEB" w:rsidRDefault="004C5BB7">
    <w:pPr>
      <w:pStyle w:val="SidfotH"/>
      <w:framePr w:w="8732" w:h="284" w:hRule="exact" w:hSpace="0" w:vSpace="0" w:wrap="around" w:xAlign="inside" w:y="13042" w:anchorLock="0"/>
    </w:pPr>
    <w:r w:rsidRPr="00691AEB">
      <w:fldChar w:fldCharType="end"/>
    </w:r>
  </w:p>
  <w:p w:rsidR="004C5BB7" w:rsidRPr="00691AEB" w:rsidRDefault="004C5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6A8" w:rsidRPr="00691AEB" w:rsidRDefault="008426A8">
      <w:pPr>
        <w:pStyle w:val="Sidfot"/>
      </w:pPr>
    </w:p>
  </w:footnote>
  <w:footnote w:type="continuationSeparator" w:id="0">
    <w:p w:rsidR="008426A8" w:rsidRPr="00691AEB" w:rsidRDefault="008426A8">
      <w:r w:rsidRPr="00691AEB">
        <w:continuationSeparator/>
      </w:r>
    </w:p>
  </w:footnote>
  <w:footnote w:id="1">
    <w:p w:rsidR="004C5BB7" w:rsidRPr="00691AEB" w:rsidRDefault="004C5BB7" w:rsidP="0055108D">
      <w:pPr>
        <w:pStyle w:val="Fotnotstext"/>
      </w:pPr>
      <w:r w:rsidRPr="00691AEB">
        <w:rPr>
          <w:rStyle w:val="Fotnotsreferens"/>
        </w:rPr>
        <w:footnoteRef/>
      </w:r>
      <w:r w:rsidRPr="00691AEB">
        <w:t xml:space="preserve"> Hemställan till regeringen 2006-06-08.</w:t>
      </w:r>
    </w:p>
  </w:footnote>
  <w:footnote w:id="2">
    <w:p w:rsidR="004C5BB7" w:rsidRPr="00691AEB" w:rsidRDefault="004C5BB7">
      <w:pPr>
        <w:pStyle w:val="Fotnotstext"/>
      </w:pPr>
      <w:r w:rsidRPr="00691AEB">
        <w:rPr>
          <w:rStyle w:val="Fotnotsreferens"/>
        </w:rPr>
        <w:footnoteRef/>
      </w:r>
      <w:r w:rsidRPr="00691AEB">
        <w:t xml:space="preserve"> Lag (1994:954) om disciplinpåföljd m.m. på hälso- och sjukvårdens område.</w:t>
      </w:r>
    </w:p>
  </w:footnote>
  <w:footnote w:id="3">
    <w:p w:rsidR="004C5BB7" w:rsidRPr="00691AEB" w:rsidRDefault="004C5BB7" w:rsidP="0055108D">
      <w:pPr>
        <w:pStyle w:val="Fotnotstext"/>
        <w:rPr>
          <w:rStyle w:val="Fotnotsreferens"/>
        </w:rPr>
      </w:pPr>
      <w:r w:rsidRPr="00691AEB">
        <w:rPr>
          <w:rStyle w:val="Fotnotsreferens"/>
        </w:rPr>
        <w:footnoteRef/>
      </w:r>
      <w:r w:rsidRPr="00691AEB">
        <w:rPr>
          <w:rStyle w:val="Fotnotsreferens"/>
        </w:rPr>
        <w:t xml:space="preserve"> </w:t>
      </w:r>
      <w:r w:rsidRPr="00691AEB">
        <w:t>Prop. 1995/96:176 s.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 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t>19</w:t>
    </w:r>
    <w:r w:rsidRPr="00691AEB">
      <w:rPr>
        <w:rStyle w:val="SidhuvudUtskott"/>
      </w:rPr>
      <w:fldChar w:fldCharType="end"/>
    </w:r>
    <w:r w:rsidRPr="00691AEB">
      <w:t xml:space="preserve">     </w:t>
    </w:r>
    <w:r w:rsidRPr="00691AEB">
      <w:rPr>
        <w:rStyle w:val="SidhuvudBilaga"/>
      </w:rPr>
      <w:t xml:space="preserve"> </w:t>
    </w: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Sammanfattning</w:t>
    </w:r>
    <w:r w:rsidRPr="00691AEB">
      <w:rPr>
        <w:rStyle w:val="SidhuvudRubrikReferens"/>
      </w:rPr>
      <w:fldChar w:fldCharType="end"/>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Status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    </w:instrText>
    </w:r>
    <w:r w:rsidRPr="00691AEB">
      <w:rPr>
        <w:rStyle w:val="SidhuvudUtskott"/>
      </w:rPr>
      <w:fldChar w:fldCharType="begin" w:fldLock="1"/>
    </w:r>
    <w:r w:rsidRPr="00691AEB">
      <w:rPr>
        <w:rStyle w:val="SidhuvudUtskott"/>
      </w:rPr>
      <w:instrText xml:space="preserve"> PRINTDATE \@ "yyyy-MM-dd HH.mm"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p>
  <w:p w:rsidR="004C5BB7" w:rsidRPr="00691AEB" w:rsidRDefault="004C5BB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 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t>19</w:t>
    </w:r>
    <w:r w:rsidRPr="00691AEB">
      <w:rPr>
        <w:rStyle w:val="SidhuvudUtskott"/>
      </w:rPr>
      <w:fldChar w:fldCharType="end"/>
    </w:r>
    <w:r w:rsidRPr="00691AEB">
      <w:t xml:space="preserve">     </w:t>
    </w:r>
    <w:r w:rsidRPr="00691AEB">
      <w:rPr>
        <w:rStyle w:val="SidhuvudBilaga"/>
      </w:rPr>
      <w:t xml:space="preserve"> </w:t>
    </w: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Riksrevisionens granskning</w:t>
    </w:r>
    <w:r w:rsidRPr="00691AEB">
      <w:rPr>
        <w:rStyle w:val="SidhuvudRubrikReferens"/>
      </w:rPr>
      <w:fldChar w:fldCharType="end"/>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Status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    </w:instrText>
    </w:r>
    <w:r w:rsidRPr="00691AEB">
      <w:rPr>
        <w:rStyle w:val="SidhuvudUtskott"/>
      </w:rPr>
      <w:fldChar w:fldCharType="begin" w:fldLock="1"/>
    </w:r>
    <w:r w:rsidRPr="00691AEB">
      <w:rPr>
        <w:rStyle w:val="SidhuvudUtskott"/>
      </w:rPr>
      <w:instrText xml:space="preserve"> PRINTDATE \@ "yyyy-MM-dd HH.mm"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p>
  <w:p w:rsidR="004C5BB7" w:rsidRPr="00691AEB" w:rsidRDefault="004C5BB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Udda"/>
      <w:framePr w:w="8732" w:h="567" w:hRule="exact" w:vSpace="0" w:wrap="around" w:vAnchor="page" w:y="341" w:anchorLock="0"/>
    </w:pP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Riksrevisionens granskning</w:t>
    </w:r>
    <w:r w:rsidRPr="00691AEB">
      <w:rPr>
        <w:rStyle w:val="SidhuvudRubrikReferens"/>
      </w:rPr>
      <w:fldChar w:fldCharType="end"/>
    </w:r>
    <w:r w:rsidRPr="00691AEB">
      <w:rPr>
        <w:rStyle w:val="SidhuvudBilaga"/>
      </w:rPr>
      <w:t xml:space="preserve"> </w:t>
    </w:r>
    <w:r w:rsidRPr="00691AEB">
      <w:t xml:space="preserve">     </w: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w:instrText>
    </w:r>
    <w:r w:rsidRPr="00691AEB">
      <w:instrText xml:space="preserve"> </w:instrText>
    </w:r>
    <w:r w:rsidRPr="00691AEB">
      <w:rPr>
        <w:rStyle w:val="SidhuvudUtskott"/>
      </w:rPr>
      <w:instrText>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w:instrText>
    </w:r>
    <w:r w:rsidRPr="00691AEB">
      <w:rPr>
        <w:rStyle w:val="SidhuvudUtskott"/>
      </w:rPr>
      <w:instrText>n</w:instrText>
    </w:r>
    <w:r w:rsidRPr="00691AEB">
      <w:rPr>
        <w:rStyle w:val="SidhuvudUtskott"/>
      </w:rPr>
      <w:instrText>kandeNr</w:instrText>
    </w:r>
    <w:r w:rsidRPr="00691AEB">
      <w:rPr>
        <w:rStyle w:val="SidhuvudUtskott"/>
      </w:rPr>
      <w:fldChar w:fldCharType="separate"/>
    </w:r>
    <w:r w:rsidRPr="00691AEB">
      <w:rPr>
        <w:rStyle w:val="SidhuvudUtskott"/>
      </w:rPr>
      <w:t>19</w:t>
    </w:r>
    <w:r w:rsidRPr="00691AEB">
      <w:rPr>
        <w:rStyle w:val="SidhuvudUtskott"/>
      </w:rPr>
      <w:fldChar w:fldCharType="end"/>
    </w:r>
  </w:p>
  <w:p w:rsidR="004C5BB7" w:rsidRPr="00691AEB" w:rsidRDefault="004C5BB7">
    <w:pPr>
      <w:pStyle w:val="SidhuvudKantUdda"/>
      <w:framePr w:w="8732" w:h="567" w:hRule="exact" w:vSpace="0" w:wrap="around" w:vAnchor="page" w:y="341" w:anchorLock="0"/>
    </w:pP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w:instrText>
    </w:r>
    <w:r w:rsidRPr="00691AEB">
      <w:rPr>
        <w:rStyle w:val="SidhuvudUtskott"/>
      </w:rPr>
      <w:fldChar w:fldCharType="begin" w:fldLock="1"/>
    </w:r>
    <w:r w:rsidRPr="00691AEB">
      <w:rPr>
        <w:rStyle w:val="SidhuvudUtskott"/>
      </w:rPr>
      <w:instrText xml:space="preserve"> PRINTDATE \@ "yyyy-MM-dd HH.mm    "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PERTY Status</w:instrText>
    </w:r>
    <w:r w:rsidRPr="00691AEB">
      <w:rPr>
        <w:rStyle w:val="SidhuvudUtskott"/>
      </w:rPr>
      <w:fldChar w:fldCharType="end"/>
    </w:r>
  </w:p>
  <w:p w:rsidR="004C5BB7" w:rsidRPr="00691AEB" w:rsidRDefault="004C5BB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Jmn"/>
      <w:framePr w:w="8732" w:h="567" w:hRule="exact" w:vSpace="0" w:wrap="around" w:vAnchor="page" w:y="341" w:anchorLock="0"/>
    </w:pPr>
    <w:r w:rsidRPr="00691AEB">
      <w:fldChar w:fldCharType="begin" w:fldLock="1"/>
    </w:r>
    <w:r w:rsidRPr="00691AEB">
      <w:instrText xml:space="preserve"> if </w:instrText>
    </w:r>
    <w:r w:rsidRPr="00691AEB">
      <w:fldChar w:fldCharType="begin" w:fldLock="1"/>
    </w:r>
    <w:r w:rsidRPr="00691AEB">
      <w:instrText xml:space="preserve"> page</w:instrText>
    </w:r>
    <w:r w:rsidRPr="00691AEB">
      <w:fldChar w:fldCharType="separate"/>
    </w:r>
    <w:r w:rsidRPr="00691AEB">
      <w:instrText>10</w:instrText>
    </w:r>
    <w:r w:rsidRPr="00691AEB">
      <w:fldChar w:fldCharType="end"/>
    </w:r>
    <w:r w:rsidRPr="00691AEB">
      <w:instrText xml:space="preserve"> &gt; 1 "</w:instrText>
    </w:r>
    <w:r w:rsidRPr="00691AEB">
      <w:fldChar w:fldCharType="begin" w:fldLock="1"/>
    </w:r>
    <w:r w:rsidRPr="00691AEB">
      <w:instrText xml:space="preserve"> if </w:instrText>
    </w:r>
    <w:r w:rsidRPr="00691AEB">
      <w:fldChar w:fldCharType="begin" w:fldLock="1"/>
    </w:r>
    <w:r w:rsidRPr="00691AEB">
      <w:instrText xml:space="preserve"> = </w:instrText>
    </w:r>
    <w:r w:rsidRPr="00691AEB">
      <w:fldChar w:fldCharType="begin" w:fldLock="1"/>
    </w:r>
    <w:r w:rsidRPr="00691AEB">
      <w:instrText xml:space="preserve"> = </w:instrText>
    </w:r>
    <w:r w:rsidRPr="00691AEB">
      <w:fldChar w:fldCharType="begin" w:fldLock="1"/>
    </w:r>
    <w:r w:rsidRPr="00691AEB">
      <w:instrText xml:space="preserve"> page</w:instrText>
    </w:r>
    <w:r w:rsidRPr="00691AEB">
      <w:fldChar w:fldCharType="separate"/>
    </w:r>
    <w:r w:rsidRPr="00691AEB">
      <w:instrText>10</w:instrText>
    </w:r>
    <w:r w:rsidRPr="00691AEB">
      <w:fldChar w:fldCharType="end"/>
    </w:r>
    <w:r w:rsidRPr="00691AEB">
      <w:instrText xml:space="preserve">/2 </w:instrText>
    </w:r>
    <w:r w:rsidRPr="00691AEB">
      <w:fldChar w:fldCharType="separate"/>
    </w:r>
    <w:r w:rsidRPr="00691AEB">
      <w:instrText>5</w:instrText>
    </w:r>
    <w:r w:rsidRPr="00691AEB">
      <w:fldChar w:fldCharType="end"/>
    </w:r>
    <w:r w:rsidRPr="00691AEB">
      <w:instrText xml:space="preserve"> - </w:instrText>
    </w:r>
    <w:r w:rsidRPr="00691AEB">
      <w:fldChar w:fldCharType="begin" w:fldLock="1"/>
    </w:r>
    <w:r w:rsidRPr="00691AEB">
      <w:instrText xml:space="preserve"> = int(</w:instrText>
    </w:r>
    <w:r w:rsidRPr="00691AEB">
      <w:fldChar w:fldCharType="begin" w:fldLock="1"/>
    </w:r>
    <w:r w:rsidRPr="00691AEB">
      <w:instrText xml:space="preserve"> page</w:instrText>
    </w:r>
    <w:r w:rsidRPr="00691AEB">
      <w:fldChar w:fldCharType="separate"/>
    </w:r>
    <w:r w:rsidRPr="00691AEB">
      <w:instrText>10</w:instrText>
    </w:r>
    <w:r w:rsidRPr="00691AEB">
      <w:fldChar w:fldCharType="end"/>
    </w:r>
    <w:r w:rsidRPr="00691AEB">
      <w:instrText xml:space="preserve">/2) </w:instrText>
    </w:r>
    <w:r w:rsidRPr="00691AEB">
      <w:fldChar w:fldCharType="separate"/>
    </w:r>
    <w:r w:rsidRPr="00691AEB">
      <w:instrText>5</w:instrText>
    </w:r>
    <w:r w:rsidRPr="00691AEB">
      <w:fldChar w:fldCharType="end"/>
    </w:r>
    <w:r w:rsidRPr="00691AEB">
      <w:fldChar w:fldCharType="separate"/>
    </w:r>
    <w:r w:rsidRPr="00691AEB">
      <w:instrText>0</w:instrText>
    </w:r>
    <w:r w:rsidRPr="00691AEB">
      <w:fldChar w:fldCharType="end"/>
    </w:r>
    <w:r w:rsidRPr="00691AEB">
      <w:instrText xml:space="preserve"> = 0 "</w:instrTex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instrText>2007/08</w:instrText>
    </w:r>
    <w:r w:rsidRPr="00691AEB">
      <w:rPr>
        <w:rStyle w:val="SidhuvudUtskott"/>
      </w:rPr>
      <w:fldChar w:fldCharType="end"/>
    </w:r>
    <w:r w:rsidRPr="00691AEB">
      <w:rPr>
        <w:rStyle w:val="SidhuvudUtskott"/>
      </w:rPr>
      <w:instrText>:</w:instrText>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w:instrText>
    </w:r>
    <w:r w:rsidRPr="00691AEB">
      <w:rPr>
        <w:rStyle w:val="SidhuvudUtskott"/>
      </w:rPr>
      <w:instrText>R</w:instrText>
    </w:r>
    <w:r w:rsidRPr="00691AEB">
      <w:rPr>
        <w:rStyle w:val="SidhuvudUtskott"/>
      </w:rPr>
      <w:instrText>TY Utskott</w:instrText>
    </w:r>
    <w:r w:rsidRPr="00691AEB">
      <w:rPr>
        <w:rStyle w:val="SidhuvudUtskott"/>
      </w:rPr>
      <w:fldChar w:fldCharType="separate"/>
    </w:r>
    <w:r w:rsidRPr="00691AEB">
      <w:rPr>
        <w:rStyle w:val="SidhuvudUtskott"/>
      </w:rPr>
      <w:instrText>RRS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instrText>19</w:instrText>
    </w:r>
    <w:r w:rsidRPr="00691AEB">
      <w:rPr>
        <w:rStyle w:val="SidhuvudUtskott"/>
      </w:rPr>
      <w:fldChar w:fldCharType="end"/>
    </w:r>
    <w:r w:rsidRPr="00691AEB">
      <w:instrText xml:space="preserve">    </w:instrText>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Status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    </w:instrText>
    </w:r>
    <w:r w:rsidRPr="00691AEB">
      <w:rPr>
        <w:rStyle w:val="SidhuvudUtskott"/>
      </w:rPr>
      <w:fldChar w:fldCharType="begin" w:fldLock="1"/>
    </w:r>
    <w:r w:rsidRPr="00691AEB">
      <w:rPr>
        <w:rStyle w:val="SidhuvudUtskott"/>
      </w:rPr>
      <w:instrText xml:space="preserve"> PRINTDATE \@ "yyyy-MM-dd HH.mm"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p>
  <w:p w:rsidR="004C5BB7" w:rsidRPr="00691AEB" w:rsidRDefault="004C5BB7">
    <w:pPr>
      <w:pStyle w:val="SidhuvudKantUdda"/>
      <w:framePr w:w="8732" w:h="567" w:hRule="exact" w:vSpace="0" w:wrap="around" w:vAnchor="page" w:y="341" w:anchorLock="0"/>
    </w:pPr>
    <w:r w:rsidRPr="00691AEB">
      <w:rPr>
        <w:rStyle w:val="SidhuvudRubrikReferens"/>
        <w:smallCaps w:val="0"/>
        <w:spacing w:val="0"/>
        <w:sz w:val="19"/>
      </w:rPr>
      <w:instrText xml:space="preserve"> </w:instrText>
    </w:r>
    <w:r w:rsidRPr="00691AEB">
      <w:instrText xml:space="preserve">"  "  </w:instrTex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instrText>1999/2000</w:instrText>
    </w:r>
    <w:r w:rsidRPr="00691AEB">
      <w:rPr>
        <w:rStyle w:val="SidhuvudUtskott"/>
      </w:rPr>
      <w:fldChar w:fldCharType="end"/>
    </w:r>
    <w:r w:rsidRPr="00691AEB">
      <w:rPr>
        <w:rStyle w:val="SidhuvudUtskott"/>
      </w:rPr>
      <w:instrText>:</w:instrText>
    </w:r>
    <w:r w:rsidRPr="00691AEB">
      <w:rPr>
        <w:rStyle w:val="SidhuvudUtskott"/>
      </w:rPr>
      <w:fldChar w:fldCharType="begin" w:fldLock="1"/>
    </w:r>
    <w:r w:rsidRPr="00691AEB">
      <w:rPr>
        <w:rStyle w:val="SidhuvudUtskott"/>
      </w:rPr>
      <w:instrText xml:space="preserve"> DOCPROPERTY Utskott</w:instrText>
    </w:r>
    <w:r w:rsidRPr="00691AEB">
      <w:rPr>
        <w:rStyle w:val="SidhuvudUtskott"/>
      </w:rPr>
      <w:fldChar w:fldCharType="separate"/>
    </w:r>
    <w:r w:rsidRPr="00691AEB">
      <w:rPr>
        <w:rStyle w:val="SidhuvudUtskott"/>
      </w:rPr>
      <w:instrText>BoU</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instrText>6678</w:instrText>
    </w:r>
    <w:r w:rsidRPr="00691AEB">
      <w:rPr>
        <w:rStyle w:val="SidhuvudUtskott"/>
      </w:rPr>
      <w:fldChar w:fldCharType="end"/>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w:instrText>
    </w:r>
    <w:r w:rsidRPr="00691AEB">
      <w:rPr>
        <w:rStyle w:val="SidhuvudUtskott"/>
      </w:rPr>
      <w:fldChar w:fldCharType="begin" w:fldLock="1"/>
    </w:r>
    <w:r w:rsidRPr="00691AEB">
      <w:rPr>
        <w:rStyle w:val="SidhuvudUtskott"/>
      </w:rPr>
      <w:instrText xml:space="preserve"> PRINTDATE \@ "yyyy-MM-dd HH.mm    "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PERTY Status</w:instrText>
    </w:r>
    <w:r w:rsidRPr="00691AEB">
      <w:rPr>
        <w:rStyle w:val="SidhuvudUtskott"/>
      </w:rPr>
      <w:fldChar w:fldCharType="separate"/>
    </w:r>
    <w:r w:rsidRPr="00691AEB">
      <w:rPr>
        <w:rStyle w:val="SidhuvudUtskott"/>
      </w:rPr>
      <w:instrText>Utkast 2</w:instrText>
    </w:r>
    <w:r w:rsidRPr="00691AEB">
      <w:rPr>
        <w:rStyle w:val="SidhuvudUtskott"/>
      </w:rPr>
      <w:fldChar w:fldCharType="end"/>
    </w:r>
    <w:r w:rsidRPr="00691AEB">
      <w:instrText>"</w:instrText>
    </w:r>
    <w:r w:rsidRPr="00691AEB">
      <w:fldChar w:fldCharType="separate"/>
    </w:r>
    <w:r w:rsidRPr="00691AEB">
      <w:rPr>
        <w:rStyle w:val="SidhuvudUtskott"/>
      </w:rPr>
      <w:instrText>2007/08:RRS19</w:instrText>
    </w:r>
    <w:r w:rsidRPr="00691AEB">
      <w:instrText xml:space="preserve">    </w:instrText>
    </w:r>
  </w:p>
  <w:p w:rsidR="004C5BB7" w:rsidRPr="00691AEB" w:rsidRDefault="004C5BB7">
    <w:pPr>
      <w:pStyle w:val="SidhuvudKantJmn"/>
      <w:framePr w:w="8732" w:h="567" w:hRule="exact" w:vSpace="0" w:wrap="around" w:vAnchor="page" w:y="341" w:anchorLock="0"/>
    </w:pPr>
  </w:p>
  <w:p w:rsidR="004C5BB7" w:rsidRPr="00691AEB" w:rsidRDefault="004C5BB7">
    <w:pPr>
      <w:pStyle w:val="SidhuvudKantJmn"/>
      <w:framePr w:w="8732" w:h="567" w:hRule="exact" w:vSpace="0" w:wrap="around" w:vAnchor="page" w:y="341" w:anchorLock="0"/>
    </w:pPr>
    <w:r w:rsidRPr="00691AEB">
      <w:rPr>
        <w:rStyle w:val="SidhuvudRubrikReferens"/>
        <w:smallCaps w:val="0"/>
        <w:spacing w:val="0"/>
        <w:sz w:val="19"/>
      </w:rPr>
      <w:instrText xml:space="preserve"> </w:instrText>
    </w:r>
    <w:r w:rsidRPr="00691AEB">
      <w:fldChar w:fldCharType="end"/>
    </w:r>
    <w:r w:rsidRPr="00691AEB">
      <w:instrText>" " "</w:instrText>
    </w:r>
    <w:r w:rsidRPr="00691AEB">
      <w:fldChar w:fldCharType="separate"/>
    </w:r>
    <w:r w:rsidRPr="00691AEB">
      <w:rPr>
        <w:rStyle w:val="SidhuvudUtskott"/>
      </w:rPr>
      <w:t>2007/08:RRS19</w:t>
    </w:r>
    <w:r w:rsidRPr="00691AEB">
      <w:t xml:space="preserve">    </w:t>
    </w:r>
  </w:p>
  <w:p w:rsidR="004C5BB7" w:rsidRPr="00691AEB" w:rsidRDefault="004C5BB7">
    <w:pPr>
      <w:pStyle w:val="SidhuvudKantJmn"/>
      <w:framePr w:w="8732" w:h="567" w:hRule="exact" w:vSpace="0" w:wrap="around" w:vAnchor="page" w:y="341" w:anchorLock="0"/>
    </w:pPr>
  </w:p>
  <w:p w:rsidR="004C5BB7" w:rsidRPr="00691AEB" w:rsidRDefault="004C5BB7">
    <w:pPr>
      <w:pStyle w:val="SidhuvudKantUdda"/>
      <w:framePr w:w="8732" w:h="567" w:hRule="exact" w:vSpace="0" w:wrap="around" w:vAnchor="page" w:y="341" w:anchorLock="0"/>
    </w:pPr>
    <w:r w:rsidRPr="00691AEB">
      <w:rPr>
        <w:rStyle w:val="SidhuvudRubrikReferens"/>
        <w:smallCaps w:val="0"/>
        <w:spacing w:val="0"/>
        <w:sz w:val="19"/>
      </w:rPr>
      <w:t xml:space="preserve"> </w:t>
    </w:r>
    <w:r w:rsidRPr="00691AEB">
      <w:fldChar w:fldCharType="end"/>
    </w:r>
  </w:p>
  <w:p w:rsidR="004C5BB7" w:rsidRPr="00691AEB" w:rsidRDefault="004C5B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Udda"/>
      <w:framePr w:w="8732" w:h="567" w:hRule="exact" w:vSpace="0" w:wrap="around" w:vAnchor="page" w:y="341" w:anchorLock="0"/>
    </w:pP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Sammanfattning</w:t>
    </w:r>
    <w:r w:rsidRPr="00691AEB">
      <w:rPr>
        <w:rStyle w:val="SidhuvudRubrikReferens"/>
      </w:rPr>
      <w:fldChar w:fldCharType="end"/>
    </w:r>
    <w:r w:rsidRPr="00691AEB">
      <w:rPr>
        <w:rStyle w:val="SidhuvudBilaga"/>
      </w:rPr>
      <w:t xml:space="preserve"> </w:t>
    </w:r>
    <w:r w:rsidRPr="00691AEB">
      <w:t xml:space="preserve">     </w: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w:instrText>
    </w:r>
    <w:r w:rsidRPr="00691AEB">
      <w:instrText xml:space="preserve"> </w:instrText>
    </w:r>
    <w:r w:rsidRPr="00691AEB">
      <w:rPr>
        <w:rStyle w:val="SidhuvudUtskott"/>
      </w:rPr>
      <w:instrText>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w:instrText>
    </w:r>
    <w:r w:rsidRPr="00691AEB">
      <w:rPr>
        <w:rStyle w:val="SidhuvudUtskott"/>
      </w:rPr>
      <w:instrText>n</w:instrText>
    </w:r>
    <w:r w:rsidRPr="00691AEB">
      <w:rPr>
        <w:rStyle w:val="SidhuvudUtskott"/>
      </w:rPr>
      <w:instrText>kandeNr</w:instrText>
    </w:r>
    <w:r w:rsidRPr="00691AEB">
      <w:rPr>
        <w:rStyle w:val="SidhuvudUtskott"/>
      </w:rPr>
      <w:fldChar w:fldCharType="separate"/>
    </w:r>
    <w:r w:rsidRPr="00691AEB">
      <w:rPr>
        <w:rStyle w:val="SidhuvudUtskott"/>
      </w:rPr>
      <w:t>19</w:t>
    </w:r>
    <w:r w:rsidRPr="00691AEB">
      <w:rPr>
        <w:rStyle w:val="SidhuvudUtskott"/>
      </w:rPr>
      <w:fldChar w:fldCharType="end"/>
    </w:r>
  </w:p>
  <w:p w:rsidR="004C5BB7" w:rsidRPr="00691AEB" w:rsidRDefault="004C5BB7">
    <w:pPr>
      <w:pStyle w:val="SidhuvudKantUdda"/>
      <w:framePr w:w="8732" w:h="567" w:hRule="exact" w:vSpace="0" w:wrap="around" w:vAnchor="page" w:y="341" w:anchorLock="0"/>
    </w:pP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w:instrText>
    </w:r>
    <w:r w:rsidRPr="00691AEB">
      <w:rPr>
        <w:rStyle w:val="SidhuvudUtskott"/>
      </w:rPr>
      <w:fldChar w:fldCharType="begin" w:fldLock="1"/>
    </w:r>
    <w:r w:rsidRPr="00691AEB">
      <w:rPr>
        <w:rStyle w:val="SidhuvudUtskott"/>
      </w:rPr>
      <w:instrText xml:space="preserve"> PRINTDATE \@ "yyyy-MM-dd HH.mm    "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PERTY Status</w:instrText>
    </w:r>
    <w:r w:rsidRPr="00691AEB">
      <w:rPr>
        <w:rStyle w:val="SidhuvudUtskott"/>
      </w:rPr>
      <w:fldChar w:fldCharType="end"/>
    </w:r>
  </w:p>
  <w:p w:rsidR="004C5BB7" w:rsidRPr="00691AEB" w:rsidRDefault="004C5B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B36AA6">
    <w:pPr>
      <w:pStyle w:val="SidhuvudKantUdda"/>
      <w:framePr w:w="8732" w:h="567" w:hRule="exact" w:vSpace="0" w:wrap="around" w:vAnchor="page" w:y="341" w:anchorLock="0"/>
    </w:pPr>
    <w:r w:rsidRPr="00691AEB">
      <w:t xml:space="preserve"> </w:t>
    </w:r>
  </w:p>
  <w:p w:rsidR="004C5BB7" w:rsidRPr="00691AEB" w:rsidRDefault="004C5BB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 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t>19</w:t>
    </w:r>
    <w:r w:rsidRPr="00691AEB">
      <w:rPr>
        <w:rStyle w:val="SidhuvudUtskott"/>
      </w:rPr>
      <w:fldChar w:fldCharType="end"/>
    </w:r>
    <w:r w:rsidRPr="00691AEB">
      <w:t xml:space="preserve">     </w:t>
    </w:r>
    <w:r w:rsidRPr="00691AEB">
      <w:rPr>
        <w:rStyle w:val="SidhuvudBilaga"/>
      </w:rPr>
      <w:t xml:space="preserve"> </w:t>
    </w: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Sammanfattning</w:t>
    </w:r>
    <w:r w:rsidRPr="00691AEB">
      <w:rPr>
        <w:rStyle w:val="SidhuvudRubrikReferens"/>
      </w:rPr>
      <w:fldChar w:fldCharType="end"/>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Status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    </w:instrText>
    </w:r>
    <w:r w:rsidRPr="00691AEB">
      <w:rPr>
        <w:rStyle w:val="SidhuvudUtskott"/>
      </w:rPr>
      <w:fldChar w:fldCharType="begin" w:fldLock="1"/>
    </w:r>
    <w:r w:rsidRPr="00691AEB">
      <w:rPr>
        <w:rStyle w:val="SidhuvudUtskott"/>
      </w:rPr>
      <w:instrText xml:space="preserve"> PRINTDATE \@ "yyyy-MM-dd HH.mm"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p>
  <w:p w:rsidR="004C5BB7" w:rsidRPr="00691AEB" w:rsidRDefault="004C5BB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Udda"/>
      <w:framePr w:w="8732" w:h="567" w:hRule="exact" w:vSpace="0" w:wrap="around" w:vAnchor="page" w:y="341" w:anchorLock="0"/>
    </w:pP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Sammanfattning</w:t>
    </w:r>
    <w:r w:rsidRPr="00691AEB">
      <w:rPr>
        <w:rStyle w:val="SidhuvudRubrikReferens"/>
      </w:rPr>
      <w:fldChar w:fldCharType="end"/>
    </w:r>
    <w:r w:rsidRPr="00691AEB">
      <w:rPr>
        <w:rStyle w:val="SidhuvudBilaga"/>
      </w:rPr>
      <w:t xml:space="preserve"> </w:t>
    </w:r>
    <w:r w:rsidRPr="00691AEB">
      <w:t xml:space="preserve">     </w: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w:instrText>
    </w:r>
    <w:r w:rsidRPr="00691AEB">
      <w:instrText xml:space="preserve"> </w:instrText>
    </w:r>
    <w:r w:rsidRPr="00691AEB">
      <w:rPr>
        <w:rStyle w:val="SidhuvudUtskott"/>
      </w:rPr>
      <w:instrText>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w:instrText>
    </w:r>
    <w:r w:rsidRPr="00691AEB">
      <w:rPr>
        <w:rStyle w:val="SidhuvudUtskott"/>
      </w:rPr>
      <w:instrText>n</w:instrText>
    </w:r>
    <w:r w:rsidRPr="00691AEB">
      <w:rPr>
        <w:rStyle w:val="SidhuvudUtskott"/>
      </w:rPr>
      <w:instrText>kandeNr</w:instrText>
    </w:r>
    <w:r w:rsidRPr="00691AEB">
      <w:rPr>
        <w:rStyle w:val="SidhuvudUtskott"/>
      </w:rPr>
      <w:fldChar w:fldCharType="separate"/>
    </w:r>
    <w:r w:rsidRPr="00691AEB">
      <w:rPr>
        <w:rStyle w:val="SidhuvudUtskott"/>
      </w:rPr>
      <w:t>19</w:t>
    </w:r>
    <w:r w:rsidRPr="00691AEB">
      <w:rPr>
        <w:rStyle w:val="SidhuvudUtskott"/>
      </w:rPr>
      <w:fldChar w:fldCharType="end"/>
    </w:r>
  </w:p>
  <w:p w:rsidR="004C5BB7" w:rsidRPr="00691AEB" w:rsidRDefault="004C5BB7">
    <w:pPr>
      <w:pStyle w:val="SidhuvudKantUdda"/>
      <w:framePr w:w="8732" w:h="567" w:hRule="exact" w:vSpace="0" w:wrap="around" w:vAnchor="page" w:y="341" w:anchorLock="0"/>
    </w:pP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w:instrText>
    </w:r>
    <w:r w:rsidRPr="00691AEB">
      <w:rPr>
        <w:rStyle w:val="SidhuvudUtskott"/>
      </w:rPr>
      <w:fldChar w:fldCharType="begin" w:fldLock="1"/>
    </w:r>
    <w:r w:rsidRPr="00691AEB">
      <w:rPr>
        <w:rStyle w:val="SidhuvudUtskott"/>
      </w:rPr>
      <w:instrText xml:space="preserve"> PRINTDATE \@ "yyyy-MM-dd HH.mm    "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PERTY Status</w:instrText>
    </w:r>
    <w:r w:rsidRPr="00691AEB">
      <w:rPr>
        <w:rStyle w:val="SidhuvudUtskott"/>
      </w:rPr>
      <w:fldChar w:fldCharType="end"/>
    </w:r>
  </w:p>
  <w:p w:rsidR="004C5BB7" w:rsidRPr="00691AEB" w:rsidRDefault="004C5BB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A6" w:rsidRPr="00691AEB" w:rsidRDefault="00B36AA6">
    <w:pPr>
      <w:pStyle w:val="SidhuvudKantJmn"/>
      <w:framePr w:w="8732" w:h="567" w:hRule="exact" w:vSpace="0" w:wrap="around" w:vAnchor="page" w:y="341" w:anchorLock="0"/>
    </w:pPr>
    <w:r w:rsidRPr="00691AEB">
      <w:rPr>
        <w:rStyle w:val="SidhuvudUtskott"/>
      </w:rPr>
      <w:t>2007/08:RRS19</w:t>
    </w:r>
    <w:r w:rsidRPr="00691AEB">
      <w:t xml:space="preserve">    </w:t>
    </w:r>
  </w:p>
  <w:p w:rsidR="00B36AA6" w:rsidRPr="00691AEB" w:rsidRDefault="00B36AA6">
    <w:pPr>
      <w:pStyle w:val="SidhuvudKantJmn"/>
      <w:framePr w:w="8732" w:h="567" w:hRule="exact" w:vSpace="0" w:wrap="around" w:vAnchor="page" w:y="341" w:anchorLock="0"/>
    </w:pPr>
  </w:p>
  <w:p w:rsidR="004C5BB7" w:rsidRPr="00691AEB" w:rsidRDefault="00B36AA6">
    <w:pPr>
      <w:pStyle w:val="SidhuvudKantUdda"/>
      <w:framePr w:w="8732" w:h="567" w:hRule="exact" w:vSpace="0" w:wrap="around" w:vAnchor="page" w:y="341" w:anchorLock="0"/>
    </w:pPr>
    <w:r w:rsidRPr="00691AEB">
      <w:rPr>
        <w:rStyle w:val="SidhuvudRubrikReferens"/>
        <w:smallCaps w:val="0"/>
        <w:spacing w:val="0"/>
        <w:sz w:val="19"/>
      </w:rPr>
      <w:t xml:space="preserve"> </w:t>
    </w:r>
  </w:p>
  <w:p w:rsidR="004C5BB7" w:rsidRPr="00691AEB" w:rsidRDefault="004C5BB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 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BetänkandeNr</w:instrText>
    </w:r>
    <w:r w:rsidRPr="00691AEB">
      <w:rPr>
        <w:rStyle w:val="SidhuvudUtskott"/>
      </w:rPr>
      <w:fldChar w:fldCharType="separate"/>
    </w:r>
    <w:r w:rsidRPr="00691AEB">
      <w:rPr>
        <w:rStyle w:val="SidhuvudUtskott"/>
      </w:rPr>
      <w:t>19</w:t>
    </w:r>
    <w:r w:rsidRPr="00691AEB">
      <w:rPr>
        <w:rStyle w:val="SidhuvudUtskott"/>
      </w:rPr>
      <w:fldChar w:fldCharType="end"/>
    </w:r>
    <w:r w:rsidRPr="00691AEB">
      <w:t xml:space="preserve">     </w:t>
    </w:r>
    <w:r w:rsidRPr="00691AEB">
      <w:rPr>
        <w:rStyle w:val="SidhuvudBilaga"/>
      </w:rPr>
      <w:t xml:space="preserve"> </w:t>
    </w: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Pr="00691AEB">
      <w:rPr>
        <w:rStyle w:val="SidhuvudRubrikReferens"/>
      </w:rPr>
      <w:t>Riksrevisionens granskning</w:t>
    </w:r>
    <w:r w:rsidRPr="00691AEB">
      <w:rPr>
        <w:rStyle w:val="SidhuvudRubrikReferens"/>
      </w:rPr>
      <w:fldChar w:fldCharType="end"/>
    </w:r>
  </w:p>
  <w:p w:rsidR="004C5BB7" w:rsidRPr="00691AEB" w:rsidRDefault="004C5BB7">
    <w:pPr>
      <w:pStyle w:val="SidhuvudKantJmn"/>
      <w:framePr w:w="8732" w:h="567" w:hRule="exact" w:vSpace="0" w:wrap="around" w:vAnchor="page" w:y="341" w:anchorLock="0"/>
    </w:pPr>
    <w:r w:rsidRPr="00691AEB">
      <w:rPr>
        <w:rStyle w:val="SidhuvudUtskott"/>
      </w:rPr>
      <w:fldChar w:fldCharType="begin" w:fldLock="1"/>
    </w:r>
    <w:r w:rsidRPr="00691AEB">
      <w:rPr>
        <w:rStyle w:val="SidhuvudUtskott"/>
      </w:rPr>
      <w:instrText xml:space="preserve"> DOCPROPERTY Status</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    </w:instrText>
    </w:r>
    <w:r w:rsidRPr="00691AEB">
      <w:rPr>
        <w:rStyle w:val="SidhuvudUtskott"/>
      </w:rPr>
      <w:fldChar w:fldCharType="begin" w:fldLock="1"/>
    </w:r>
    <w:r w:rsidRPr="00691AEB">
      <w:rPr>
        <w:rStyle w:val="SidhuvudUtskott"/>
      </w:rPr>
      <w:instrText xml:space="preserve"> PRINTDATE \@ "yyyy-MM-dd HH.mm"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p>
  <w:p w:rsidR="004C5BB7" w:rsidRPr="00691AEB" w:rsidRDefault="004C5BB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BB7" w:rsidRPr="00691AEB" w:rsidRDefault="004C5BB7">
    <w:pPr>
      <w:pStyle w:val="SidhuvudKantUdda"/>
      <w:framePr w:w="8732" w:h="567" w:hRule="exact" w:vSpace="0" w:wrap="around" w:vAnchor="page" w:y="341" w:anchorLock="0"/>
    </w:pPr>
    <w:r w:rsidRPr="00691AEB">
      <w:rPr>
        <w:rStyle w:val="SidhuvudRubrikReferens"/>
      </w:rPr>
      <w:fldChar w:fldCharType="begin" w:fldLock="1"/>
    </w:r>
    <w:r w:rsidRPr="00691AEB">
      <w:rPr>
        <w:rStyle w:val="SidhuvudRubrikReferens"/>
      </w:rPr>
      <w:instrText xml:space="preserve"> StyleREF "Rubrik 1" </w:instrText>
    </w:r>
    <w:r w:rsidRPr="00691AEB">
      <w:rPr>
        <w:rStyle w:val="SidhuvudRubrikReferens"/>
      </w:rPr>
      <w:fldChar w:fldCharType="separate"/>
    </w:r>
    <w:r w:rsidR="00B36AA6" w:rsidRPr="00691AEB">
      <w:rPr>
        <w:rStyle w:val="SidhuvudRubrikReferens"/>
      </w:rPr>
      <w:t>Riksrevisionens granskning</w:t>
    </w:r>
    <w:r w:rsidRPr="00691AEB">
      <w:rPr>
        <w:rStyle w:val="SidhuvudRubrikReferens"/>
      </w:rPr>
      <w:fldChar w:fldCharType="end"/>
    </w:r>
    <w:r w:rsidRPr="00691AEB">
      <w:rPr>
        <w:rStyle w:val="SidhuvudBilaga"/>
      </w:rPr>
      <w:t xml:space="preserve"> </w:t>
    </w:r>
    <w:r w:rsidRPr="00691AEB">
      <w:t xml:space="preserve">     </w:t>
    </w:r>
    <w:r w:rsidRPr="00691AEB">
      <w:rPr>
        <w:rStyle w:val="SidhuvudUtskott"/>
      </w:rPr>
      <w:fldChar w:fldCharType="begin" w:fldLock="1"/>
    </w:r>
    <w:r w:rsidRPr="00691AEB">
      <w:rPr>
        <w:rStyle w:val="SidhuvudUtskott"/>
      </w:rPr>
      <w:instrText xml:space="preserve"> DOCPROPERTY BetänkandeÅr</w:instrText>
    </w:r>
    <w:r w:rsidRPr="00691AEB">
      <w:rPr>
        <w:rStyle w:val="SidhuvudUtskott"/>
      </w:rPr>
      <w:fldChar w:fldCharType="separate"/>
    </w:r>
    <w:r w:rsidRPr="00691AEB">
      <w:rPr>
        <w:rStyle w:val="SidhuvudUtskott"/>
      </w:rPr>
      <w:t>2007/08</w:t>
    </w:r>
    <w:r w:rsidRPr="00691AEB">
      <w:rPr>
        <w:rStyle w:val="SidhuvudUtskott"/>
      </w:rPr>
      <w:fldChar w:fldCharType="end"/>
    </w:r>
    <w:r w:rsidRPr="00691AEB">
      <w:rPr>
        <w:rStyle w:val="SidhuvudUtskott"/>
      </w:rPr>
      <w:t>:</w:t>
    </w:r>
    <w:r w:rsidRPr="00691AEB">
      <w:rPr>
        <w:rStyle w:val="SidhuvudUtskott"/>
      </w:rPr>
      <w:fldChar w:fldCharType="begin" w:fldLock="1"/>
    </w:r>
    <w:r w:rsidRPr="00691AEB">
      <w:rPr>
        <w:rStyle w:val="SidhuvudUtskott"/>
      </w:rPr>
      <w:instrText xml:space="preserve"> DOCPROPERTY</w:instrText>
    </w:r>
    <w:r w:rsidRPr="00691AEB">
      <w:instrText xml:space="preserve"> </w:instrText>
    </w:r>
    <w:r w:rsidRPr="00691AEB">
      <w:rPr>
        <w:rStyle w:val="SidhuvudUtskott"/>
      </w:rPr>
      <w:instrText>Utskott</w:instrText>
    </w:r>
    <w:r w:rsidRPr="00691AEB">
      <w:rPr>
        <w:rStyle w:val="SidhuvudUtskott"/>
      </w:rPr>
      <w:fldChar w:fldCharType="separate"/>
    </w:r>
    <w:r w:rsidRPr="00691AEB">
      <w:rPr>
        <w:rStyle w:val="SidhuvudUtskott"/>
      </w:rPr>
      <w:t>RRS</w: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DOCPROPERTY Betä</w:instrText>
    </w:r>
    <w:r w:rsidRPr="00691AEB">
      <w:rPr>
        <w:rStyle w:val="SidhuvudUtskott"/>
      </w:rPr>
      <w:instrText>n</w:instrText>
    </w:r>
    <w:r w:rsidRPr="00691AEB">
      <w:rPr>
        <w:rStyle w:val="SidhuvudUtskott"/>
      </w:rPr>
      <w:instrText>kandeNr</w:instrText>
    </w:r>
    <w:r w:rsidRPr="00691AEB">
      <w:rPr>
        <w:rStyle w:val="SidhuvudUtskott"/>
      </w:rPr>
      <w:fldChar w:fldCharType="separate"/>
    </w:r>
    <w:r w:rsidRPr="00691AEB">
      <w:rPr>
        <w:rStyle w:val="SidhuvudUtskott"/>
      </w:rPr>
      <w:t>19</w:t>
    </w:r>
    <w:r w:rsidRPr="00691AEB">
      <w:rPr>
        <w:rStyle w:val="SidhuvudUtskott"/>
      </w:rPr>
      <w:fldChar w:fldCharType="end"/>
    </w:r>
  </w:p>
  <w:p w:rsidR="004C5BB7" w:rsidRPr="00691AEB" w:rsidRDefault="004C5BB7">
    <w:pPr>
      <w:pStyle w:val="SidhuvudKantUdda"/>
      <w:framePr w:w="8732" w:h="567" w:hRule="exact" w:vSpace="0" w:wrap="around" w:vAnchor="page" w:y="341" w:anchorLock="0"/>
    </w:pPr>
    <w:r w:rsidRPr="00691AEB">
      <w:rPr>
        <w:rStyle w:val="SidhuvudUtskott"/>
      </w:rPr>
      <w:fldChar w:fldCharType="begin" w:fldLock="1"/>
    </w:r>
    <w:r w:rsidRPr="00691AEB">
      <w:rPr>
        <w:rStyle w:val="SidhuvudUtskott"/>
      </w:rPr>
      <w:instrText xml:space="preserve"> if </w:instrText>
    </w:r>
    <w:r w:rsidRPr="00691AEB">
      <w:rPr>
        <w:rStyle w:val="SidhuvudUtskott"/>
      </w:rPr>
      <w:fldChar w:fldCharType="begin" w:fldLock="1"/>
    </w:r>
    <w:r w:rsidRPr="00691AEB">
      <w:rPr>
        <w:rStyle w:val="SidhuvudUtskott"/>
      </w:rPr>
      <w:instrText xml:space="preserve"> DOCPROPERTY "UtkastDatum"</w:instrText>
    </w:r>
    <w:r w:rsidRPr="00691AEB">
      <w:rPr>
        <w:rStyle w:val="SidhuvudUtskott"/>
      </w:rPr>
      <w:fldChar w:fldCharType="separate"/>
    </w:r>
    <w:r w:rsidRPr="00691AEB">
      <w:rPr>
        <w:rStyle w:val="SidhuvudUtskott"/>
      </w:rPr>
      <w:instrText>Nej</w:instrText>
    </w:r>
    <w:r w:rsidRPr="00691AEB">
      <w:rPr>
        <w:rStyle w:val="SidhuvudUtskott"/>
      </w:rPr>
      <w:fldChar w:fldCharType="end"/>
    </w:r>
    <w:r w:rsidRPr="00691AEB">
      <w:rPr>
        <w:rStyle w:val="SidhuvudUtskott"/>
      </w:rPr>
      <w:instrText xml:space="preserve"> = "Ja" "</w:instrText>
    </w:r>
    <w:r w:rsidRPr="00691AEB">
      <w:rPr>
        <w:rStyle w:val="SidhuvudUtskott"/>
      </w:rPr>
      <w:fldChar w:fldCharType="begin" w:fldLock="1"/>
    </w:r>
    <w:r w:rsidRPr="00691AEB">
      <w:rPr>
        <w:rStyle w:val="SidhuvudUtskott"/>
      </w:rPr>
      <w:instrText xml:space="preserve"> PRINTDATE \@ "yyyy-MM-dd HH.mm    " </w:instrText>
    </w:r>
    <w:r w:rsidRPr="00691AEB">
      <w:rPr>
        <w:rStyle w:val="SidhuvudUtskott"/>
      </w:rPr>
      <w:fldChar w:fldCharType="separate"/>
    </w:r>
    <w:r w:rsidRPr="00691AEB">
      <w:rPr>
        <w:rStyle w:val="SidhuvudUtskott"/>
      </w:rPr>
      <w:instrText>2000-08-11 16.42</w:instrText>
    </w:r>
    <w:r w:rsidRPr="00691AEB">
      <w:rPr>
        <w:rStyle w:val="SidhuvudUtskott"/>
      </w:rPr>
      <w:fldChar w:fldCharType="end"/>
    </w:r>
    <w:r w:rsidRPr="00691AEB">
      <w:rPr>
        <w:rStyle w:val="SidhuvudUtskott"/>
      </w:rPr>
      <w:instrText xml:space="preserve">" </w:instrText>
    </w:r>
    <w:r w:rsidRPr="00691AEB">
      <w:rPr>
        <w:rStyle w:val="SidhuvudUtskott"/>
      </w:rPr>
      <w:fldChar w:fldCharType="end"/>
    </w:r>
    <w:r w:rsidRPr="00691AEB">
      <w:rPr>
        <w:rStyle w:val="SidhuvudUtskott"/>
      </w:rPr>
      <w:fldChar w:fldCharType="begin" w:fldLock="1"/>
    </w:r>
    <w:r w:rsidRPr="00691AEB">
      <w:rPr>
        <w:rStyle w:val="SidhuvudUtskott"/>
      </w:rPr>
      <w:instrText xml:space="preserve"> DOCPR</w:instrText>
    </w:r>
    <w:r w:rsidRPr="00691AEB">
      <w:rPr>
        <w:rStyle w:val="SidhuvudUtskott"/>
      </w:rPr>
      <w:instrText>O</w:instrText>
    </w:r>
    <w:r w:rsidRPr="00691AEB">
      <w:rPr>
        <w:rStyle w:val="SidhuvudUtskott"/>
      </w:rPr>
      <w:instrText>PERTY Status</w:instrText>
    </w:r>
    <w:r w:rsidRPr="00691AEB">
      <w:rPr>
        <w:rStyle w:val="SidhuvudUtskott"/>
      </w:rPr>
      <w:fldChar w:fldCharType="end"/>
    </w:r>
  </w:p>
  <w:p w:rsidR="004C5BB7" w:rsidRPr="00691AEB" w:rsidRDefault="004C5BB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A6" w:rsidRPr="00691AEB" w:rsidRDefault="00B36AA6">
    <w:pPr>
      <w:pStyle w:val="SidhuvudKantUdda"/>
      <w:framePr w:w="8732" w:h="567" w:hRule="exact" w:vSpace="0" w:wrap="around" w:vAnchor="page" w:y="341" w:anchorLock="0"/>
    </w:pPr>
    <w:r w:rsidRPr="00691AEB">
      <w:t xml:space="preserve">  </w:t>
    </w:r>
    <w:r w:rsidRPr="00691AEB">
      <w:rPr>
        <w:rStyle w:val="SidhuvudUtskott"/>
      </w:rPr>
      <w:t>2007/08:RRS19</w:t>
    </w:r>
  </w:p>
  <w:p w:rsidR="004C5BB7" w:rsidRPr="00691AEB" w:rsidRDefault="004C5BB7">
    <w:pPr>
      <w:pStyle w:val="SidhuvudKantUdda"/>
      <w:framePr w:w="8732" w:h="567" w:hRule="exact" w:vSpace="0" w:wrap="around" w:vAnchor="page" w:y="341" w:anchorLock="0"/>
    </w:pPr>
  </w:p>
  <w:p w:rsidR="004C5BB7" w:rsidRPr="00691AEB" w:rsidRDefault="004C5B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3682EE4"/>
    <w:multiLevelType w:val="hybridMultilevel"/>
    <w:tmpl w:val="2400818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A090047"/>
    <w:multiLevelType w:val="hybridMultilevel"/>
    <w:tmpl w:val="B6E8755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D33943"/>
    <w:multiLevelType w:val="hybridMultilevel"/>
    <w:tmpl w:val="E5602F9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A807CD8"/>
    <w:multiLevelType w:val="hybridMultilevel"/>
    <w:tmpl w:val="8F1E19D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1E39B6"/>
    <w:multiLevelType w:val="hybridMultilevel"/>
    <w:tmpl w:val="3DB6CD6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8F168B"/>
    <w:multiLevelType w:val="hybridMultilevel"/>
    <w:tmpl w:val="F900325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93C5241"/>
    <w:multiLevelType w:val="hybridMultilevel"/>
    <w:tmpl w:val="8AEC0F6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87745653">
    <w:abstractNumId w:val="2"/>
  </w:num>
  <w:num w:numId="2" w16cid:durableId="329412683">
    <w:abstractNumId w:val="8"/>
  </w:num>
  <w:num w:numId="3" w16cid:durableId="1066688054">
    <w:abstractNumId w:val="0"/>
  </w:num>
  <w:num w:numId="4" w16cid:durableId="183180333">
    <w:abstractNumId w:val="10"/>
  </w:num>
  <w:num w:numId="5" w16cid:durableId="731198018">
    <w:abstractNumId w:val="3"/>
  </w:num>
  <w:num w:numId="6" w16cid:durableId="1016806348">
    <w:abstractNumId w:val="9"/>
  </w:num>
  <w:num w:numId="7" w16cid:durableId="864905870">
    <w:abstractNumId w:val="1"/>
  </w:num>
  <w:num w:numId="8" w16cid:durableId="319966743">
    <w:abstractNumId w:val="4"/>
  </w:num>
  <w:num w:numId="9" w16cid:durableId="121534557">
    <w:abstractNumId w:val="6"/>
  </w:num>
  <w:num w:numId="10" w16cid:durableId="1296375222">
    <w:abstractNumId w:val="5"/>
  </w:num>
  <w:num w:numId="11" w16cid:durableId="99954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2F1016"/>
    <w:rsid w:val="0000600B"/>
    <w:rsid w:val="00007428"/>
    <w:rsid w:val="000214A5"/>
    <w:rsid w:val="00037057"/>
    <w:rsid w:val="00064B25"/>
    <w:rsid w:val="00074909"/>
    <w:rsid w:val="000827F1"/>
    <w:rsid w:val="000957ED"/>
    <w:rsid w:val="000B6E7C"/>
    <w:rsid w:val="000C6E9C"/>
    <w:rsid w:val="000D3B9A"/>
    <w:rsid w:val="00107AE5"/>
    <w:rsid w:val="00132B72"/>
    <w:rsid w:val="001348B2"/>
    <w:rsid w:val="00156197"/>
    <w:rsid w:val="00162C23"/>
    <w:rsid w:val="00174FEC"/>
    <w:rsid w:val="00180590"/>
    <w:rsid w:val="001C694F"/>
    <w:rsid w:val="001E264E"/>
    <w:rsid w:val="001F6721"/>
    <w:rsid w:val="0020634B"/>
    <w:rsid w:val="002230C9"/>
    <w:rsid w:val="00250D7B"/>
    <w:rsid w:val="002643B4"/>
    <w:rsid w:val="002A1381"/>
    <w:rsid w:val="002C3C8C"/>
    <w:rsid w:val="002F0A87"/>
    <w:rsid w:val="002F1016"/>
    <w:rsid w:val="002F4D5B"/>
    <w:rsid w:val="003105A3"/>
    <w:rsid w:val="00315111"/>
    <w:rsid w:val="003160BF"/>
    <w:rsid w:val="00326351"/>
    <w:rsid w:val="003278A8"/>
    <w:rsid w:val="00330657"/>
    <w:rsid w:val="00360122"/>
    <w:rsid w:val="00373792"/>
    <w:rsid w:val="003770CD"/>
    <w:rsid w:val="00395359"/>
    <w:rsid w:val="003A14D9"/>
    <w:rsid w:val="003A415A"/>
    <w:rsid w:val="003A5C6B"/>
    <w:rsid w:val="003A799F"/>
    <w:rsid w:val="003B4CCD"/>
    <w:rsid w:val="003D79D8"/>
    <w:rsid w:val="003E56A8"/>
    <w:rsid w:val="00406084"/>
    <w:rsid w:val="004067A8"/>
    <w:rsid w:val="004234DE"/>
    <w:rsid w:val="00425E39"/>
    <w:rsid w:val="004276FE"/>
    <w:rsid w:val="0043617E"/>
    <w:rsid w:val="0043658A"/>
    <w:rsid w:val="00440A43"/>
    <w:rsid w:val="00471647"/>
    <w:rsid w:val="004A404A"/>
    <w:rsid w:val="004B09C6"/>
    <w:rsid w:val="004C5BB7"/>
    <w:rsid w:val="004C78DF"/>
    <w:rsid w:val="004E55BD"/>
    <w:rsid w:val="00502961"/>
    <w:rsid w:val="00530554"/>
    <w:rsid w:val="00537782"/>
    <w:rsid w:val="00545B53"/>
    <w:rsid w:val="0055108D"/>
    <w:rsid w:val="005535FB"/>
    <w:rsid w:val="00564B42"/>
    <w:rsid w:val="005A2C00"/>
    <w:rsid w:val="005B1CE8"/>
    <w:rsid w:val="005D3E2C"/>
    <w:rsid w:val="005E2860"/>
    <w:rsid w:val="005F4B96"/>
    <w:rsid w:val="00606830"/>
    <w:rsid w:val="00606F68"/>
    <w:rsid w:val="00607C54"/>
    <w:rsid w:val="00610FC1"/>
    <w:rsid w:val="00615D18"/>
    <w:rsid w:val="00622086"/>
    <w:rsid w:val="00640FD6"/>
    <w:rsid w:val="00647003"/>
    <w:rsid w:val="00665247"/>
    <w:rsid w:val="006826BB"/>
    <w:rsid w:val="00685724"/>
    <w:rsid w:val="0069135C"/>
    <w:rsid w:val="00691AEB"/>
    <w:rsid w:val="006C4468"/>
    <w:rsid w:val="006D0187"/>
    <w:rsid w:val="006D20BB"/>
    <w:rsid w:val="006D4583"/>
    <w:rsid w:val="007030F7"/>
    <w:rsid w:val="007131D0"/>
    <w:rsid w:val="007242D9"/>
    <w:rsid w:val="00734A16"/>
    <w:rsid w:val="0077344E"/>
    <w:rsid w:val="00792E6A"/>
    <w:rsid w:val="00796313"/>
    <w:rsid w:val="007A624F"/>
    <w:rsid w:val="007F1AAF"/>
    <w:rsid w:val="007F3720"/>
    <w:rsid w:val="008159E9"/>
    <w:rsid w:val="00826B13"/>
    <w:rsid w:val="00831B40"/>
    <w:rsid w:val="00832BDF"/>
    <w:rsid w:val="0083721E"/>
    <w:rsid w:val="008426A8"/>
    <w:rsid w:val="00853C16"/>
    <w:rsid w:val="008603A2"/>
    <w:rsid w:val="008702C7"/>
    <w:rsid w:val="0087428A"/>
    <w:rsid w:val="00894794"/>
    <w:rsid w:val="008A3E40"/>
    <w:rsid w:val="008A554C"/>
    <w:rsid w:val="008C6002"/>
    <w:rsid w:val="008E1EDC"/>
    <w:rsid w:val="009020EC"/>
    <w:rsid w:val="00912510"/>
    <w:rsid w:val="009147D4"/>
    <w:rsid w:val="00931551"/>
    <w:rsid w:val="00936246"/>
    <w:rsid w:val="00943F50"/>
    <w:rsid w:val="00985CC9"/>
    <w:rsid w:val="009A6789"/>
    <w:rsid w:val="009F1BF1"/>
    <w:rsid w:val="00A062F9"/>
    <w:rsid w:val="00A068A7"/>
    <w:rsid w:val="00A426DA"/>
    <w:rsid w:val="00A44154"/>
    <w:rsid w:val="00A44926"/>
    <w:rsid w:val="00A478F8"/>
    <w:rsid w:val="00A660C7"/>
    <w:rsid w:val="00AC6715"/>
    <w:rsid w:val="00AD6D35"/>
    <w:rsid w:val="00AE6F23"/>
    <w:rsid w:val="00AF63FD"/>
    <w:rsid w:val="00B0061C"/>
    <w:rsid w:val="00B11FC6"/>
    <w:rsid w:val="00B36AA6"/>
    <w:rsid w:val="00B421DE"/>
    <w:rsid w:val="00B55C9F"/>
    <w:rsid w:val="00B709AB"/>
    <w:rsid w:val="00B70A07"/>
    <w:rsid w:val="00B764AA"/>
    <w:rsid w:val="00B76686"/>
    <w:rsid w:val="00BA46FF"/>
    <w:rsid w:val="00BB53E1"/>
    <w:rsid w:val="00BC3F6B"/>
    <w:rsid w:val="00BD08E8"/>
    <w:rsid w:val="00BE4B5C"/>
    <w:rsid w:val="00BF26A9"/>
    <w:rsid w:val="00BF4551"/>
    <w:rsid w:val="00C11452"/>
    <w:rsid w:val="00C11C55"/>
    <w:rsid w:val="00C1366D"/>
    <w:rsid w:val="00C20515"/>
    <w:rsid w:val="00C3235B"/>
    <w:rsid w:val="00C359AA"/>
    <w:rsid w:val="00C420E8"/>
    <w:rsid w:val="00C61DED"/>
    <w:rsid w:val="00C6357C"/>
    <w:rsid w:val="00C6581F"/>
    <w:rsid w:val="00C659B0"/>
    <w:rsid w:val="00C70420"/>
    <w:rsid w:val="00C865EE"/>
    <w:rsid w:val="00CD347C"/>
    <w:rsid w:val="00DB20B0"/>
    <w:rsid w:val="00DB676E"/>
    <w:rsid w:val="00DC134E"/>
    <w:rsid w:val="00DC7B60"/>
    <w:rsid w:val="00DC7E69"/>
    <w:rsid w:val="00DD2FCA"/>
    <w:rsid w:val="00DE4913"/>
    <w:rsid w:val="00DF02F0"/>
    <w:rsid w:val="00DF1FA3"/>
    <w:rsid w:val="00E05C23"/>
    <w:rsid w:val="00E1175A"/>
    <w:rsid w:val="00E442E6"/>
    <w:rsid w:val="00E46740"/>
    <w:rsid w:val="00E7746D"/>
    <w:rsid w:val="00EB2271"/>
    <w:rsid w:val="00EE7CA1"/>
    <w:rsid w:val="00EE7EC8"/>
    <w:rsid w:val="00EF1EFB"/>
    <w:rsid w:val="00F149BB"/>
    <w:rsid w:val="00F159E5"/>
    <w:rsid w:val="00F44958"/>
    <w:rsid w:val="00F76A81"/>
    <w:rsid w:val="00F80BDD"/>
    <w:rsid w:val="00F81CAC"/>
    <w:rsid w:val="00F849C8"/>
    <w:rsid w:val="00FA0C3F"/>
    <w:rsid w:val="00FA3F7A"/>
    <w:rsid w:val="00FB0E32"/>
    <w:rsid w:val="00FB1984"/>
    <w:rsid w:val="00FB784B"/>
    <w:rsid w:val="00FC3F66"/>
    <w:rsid w:val="00FE0242"/>
    <w:rsid w:val="00FE1C55"/>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B44C2A-FE47-4111-AB55-3982EC6E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link w:val="Rubrik9Char"/>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 Char,Fotnotstext Char1,Fotnotstext Char1 Char Char Char,Fotnotstext Char1 C Char Char Char Char Char Char Char Char,Fotnotstext Char1 Char Char,Fotnotstext Char1 C Char Char Char Char Char,Char2"/>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FotnotstextChar">
    <w:name w:val="Fotnotstext Char"/>
    <w:aliases w:val=" Char Char,Fotnotstext Char1 Char,Fotnotstext Char1 Char Char Char Char,Fotnotstext Char1 C Char Char Char Char Char Char Char Char Char,Fotnotstext Char1 Char Char Char1,Fotnotstext Char1 C Char Char Char Char Char Char,Char2 Char"/>
    <w:basedOn w:val="Standardstycketeckensnitt"/>
    <w:link w:val="Fotnotstext"/>
    <w:rsid w:val="0055108D"/>
    <w:rPr>
      <w:sz w:val="17"/>
      <w:lang w:val="sv-SE" w:eastAsia="sv-SE" w:bidi="ar-SA"/>
    </w:rPr>
  </w:style>
  <w:style w:type="paragraph" w:customStyle="1" w:styleId="normalmedindrag">
    <w:name w:val="normalmedindrag"/>
    <w:basedOn w:val="Normal"/>
    <w:link w:val="normalmedindragChar"/>
    <w:rsid w:val="0055108D"/>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rsid w:val="0055108D"/>
    <w:rPr>
      <w:sz w:val="22"/>
      <w:lang w:val="sv-SE" w:eastAsia="en-US" w:bidi="ar-SA"/>
    </w:rPr>
  </w:style>
  <w:style w:type="character" w:customStyle="1" w:styleId="Rubrik9Char">
    <w:name w:val="Rubrik 9 Char"/>
    <w:basedOn w:val="Standardstycketeckensnitt"/>
    <w:link w:val="Rubrik9"/>
    <w:rsid w:val="00E7746D"/>
    <w:rPr>
      <w:rFonts w:ascii="Arial" w:hAnsi="Arial"/>
      <w:b/>
      <w:i/>
      <w:sz w:val="18"/>
      <w:lang w:val="sv-SE" w:eastAsia="sv-SE" w:bidi="ar-SA"/>
    </w:rPr>
  </w:style>
  <w:style w:type="paragraph" w:styleId="Ballongtext">
    <w:name w:val="Balloon Text"/>
    <w:basedOn w:val="Normal"/>
    <w:semiHidden/>
    <w:rsid w:val="00C11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8654">
      <w:bodyDiv w:val="1"/>
      <w:marLeft w:val="0"/>
      <w:marRight w:val="0"/>
      <w:marTop w:val="0"/>
      <w:marBottom w:val="0"/>
      <w:divBdr>
        <w:top w:val="none" w:sz="0" w:space="0" w:color="auto"/>
        <w:left w:val="none" w:sz="0" w:space="0" w:color="auto"/>
        <w:bottom w:val="none" w:sz="0" w:space="0" w:color="auto"/>
        <w:right w:val="none" w:sz="0" w:space="0" w:color="auto"/>
      </w:divBdr>
      <w:divsChild>
        <w:div w:id="810441582">
          <w:marLeft w:val="-12"/>
          <w:marRight w:val="-12"/>
          <w:marTop w:val="0"/>
          <w:marBottom w:val="0"/>
          <w:divBdr>
            <w:top w:val="none" w:sz="0" w:space="0" w:color="auto"/>
            <w:left w:val="single" w:sz="4" w:space="0" w:color="DADADA"/>
            <w:bottom w:val="none" w:sz="0" w:space="0" w:color="auto"/>
            <w:right w:val="single" w:sz="4" w:space="0" w:color="DADADA"/>
          </w:divBdr>
          <w:divsChild>
            <w:div w:id="949554585">
              <w:marLeft w:val="0"/>
              <w:marRight w:val="0"/>
              <w:marTop w:val="0"/>
              <w:marBottom w:val="0"/>
              <w:divBdr>
                <w:top w:val="none" w:sz="0" w:space="0" w:color="auto"/>
                <w:left w:val="single" w:sz="48" w:space="0" w:color="FFFFFF"/>
                <w:bottom w:val="none" w:sz="0" w:space="0" w:color="auto"/>
                <w:right w:val="none" w:sz="0" w:space="0" w:color="auto"/>
              </w:divBdr>
              <w:divsChild>
                <w:div w:id="1203320827">
                  <w:marLeft w:val="-12"/>
                  <w:marRight w:val="-12"/>
                  <w:marTop w:val="0"/>
                  <w:marBottom w:val="0"/>
                  <w:divBdr>
                    <w:top w:val="none" w:sz="0" w:space="0" w:color="auto"/>
                    <w:left w:val="single" w:sz="4" w:space="0" w:color="F9C661"/>
                    <w:bottom w:val="none" w:sz="0" w:space="0" w:color="auto"/>
                    <w:right w:val="single" w:sz="4" w:space="0" w:color="DADADA"/>
                  </w:divBdr>
                  <w:divsChild>
                    <w:div w:id="1144853367">
                      <w:marLeft w:val="-24"/>
                      <w:marRight w:val="-36"/>
                      <w:marTop w:val="0"/>
                      <w:marBottom w:val="0"/>
                      <w:divBdr>
                        <w:top w:val="none" w:sz="0" w:space="0" w:color="auto"/>
                        <w:left w:val="none" w:sz="0" w:space="0" w:color="auto"/>
                        <w:bottom w:val="none" w:sz="0" w:space="0" w:color="auto"/>
                        <w:right w:val="none" w:sz="0" w:space="0" w:color="auto"/>
                      </w:divBdr>
                      <w:divsChild>
                        <w:div w:id="19695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429114">
      <w:bodyDiv w:val="1"/>
      <w:marLeft w:val="0"/>
      <w:marRight w:val="0"/>
      <w:marTop w:val="0"/>
      <w:marBottom w:val="0"/>
      <w:divBdr>
        <w:top w:val="none" w:sz="0" w:space="0" w:color="auto"/>
        <w:left w:val="none" w:sz="0" w:space="0" w:color="auto"/>
        <w:bottom w:val="none" w:sz="0" w:space="0" w:color="auto"/>
        <w:right w:val="none" w:sz="0" w:space="0" w:color="auto"/>
      </w:divBdr>
      <w:divsChild>
        <w:div w:id="1225067234">
          <w:marLeft w:val="-12"/>
          <w:marRight w:val="-12"/>
          <w:marTop w:val="0"/>
          <w:marBottom w:val="0"/>
          <w:divBdr>
            <w:top w:val="none" w:sz="0" w:space="0" w:color="auto"/>
            <w:left w:val="single" w:sz="4" w:space="0" w:color="DADADA"/>
            <w:bottom w:val="none" w:sz="0" w:space="0" w:color="auto"/>
            <w:right w:val="single" w:sz="4" w:space="0" w:color="DADADA"/>
          </w:divBdr>
          <w:divsChild>
            <w:div w:id="1609853337">
              <w:marLeft w:val="0"/>
              <w:marRight w:val="0"/>
              <w:marTop w:val="0"/>
              <w:marBottom w:val="0"/>
              <w:divBdr>
                <w:top w:val="none" w:sz="0" w:space="0" w:color="auto"/>
                <w:left w:val="single" w:sz="48" w:space="0" w:color="FFFFFF"/>
                <w:bottom w:val="none" w:sz="0" w:space="0" w:color="auto"/>
                <w:right w:val="none" w:sz="0" w:space="0" w:color="auto"/>
              </w:divBdr>
              <w:divsChild>
                <w:div w:id="1616978472">
                  <w:marLeft w:val="-12"/>
                  <w:marRight w:val="-12"/>
                  <w:marTop w:val="0"/>
                  <w:marBottom w:val="0"/>
                  <w:divBdr>
                    <w:top w:val="none" w:sz="0" w:space="0" w:color="auto"/>
                    <w:left w:val="single" w:sz="4" w:space="0" w:color="F9C661"/>
                    <w:bottom w:val="none" w:sz="0" w:space="0" w:color="auto"/>
                    <w:right w:val="single" w:sz="4" w:space="0" w:color="DADADA"/>
                  </w:divBdr>
                  <w:divsChild>
                    <w:div w:id="1522427406">
                      <w:marLeft w:val="-24"/>
                      <w:marRight w:val="-36"/>
                      <w:marTop w:val="0"/>
                      <w:marBottom w:val="0"/>
                      <w:divBdr>
                        <w:top w:val="none" w:sz="0" w:space="0" w:color="auto"/>
                        <w:left w:val="none" w:sz="0" w:space="0" w:color="auto"/>
                        <w:bottom w:val="none" w:sz="0" w:space="0" w:color="auto"/>
                        <w:right w:val="none" w:sz="0" w:space="0" w:color="auto"/>
                      </w:divBdr>
                      <w:divsChild>
                        <w:div w:id="854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2791</Words>
  <Characters>17165</Characters>
  <Application>Microsoft Office Word</Application>
  <DocSecurity>4</DocSecurity>
  <Lines>357</Lines>
  <Paragraphs>117</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Styrelsens redogörelse</vt:lpstr>
      <vt:lpstr>Riksrevisionens granskning</vt:lpstr>
      <vt:lpstr>    Om vårdskador och anmälningssystemet</vt:lpstr>
      <vt:lpstr>        Vad bedöms som vårdskada?</vt:lpstr>
      <vt:lpstr>        Anmälningssystemet och myndigheterna</vt:lpstr>
      <vt:lpstr>    Granskningens motiv och inriktning</vt:lpstr>
      <vt:lpstr>    Riksrevisionens iakttagelser och slutsatser </vt:lpstr>
      <vt:lpstr>        Svårigheter med  att vara part i HSAN </vt:lpstr>
      <vt:lpstr>        Kunskapen om anmälningssystemet är låg</vt:lpstr>
      <vt:lpstr>        Socialstyrelsen följer inte upp anmälda vårdskador</vt:lpstr>
      <vt:lpstr>        Regeringen har gett Socialstyrelsen ett stort handlingsutrymme </vt:lpstr>
      <vt:lpstr>        Regeringen tillkallar en särskild utredare</vt:lpstr>
      <vt:lpstr>    Riksrevisionens rekommendationer</vt:lpstr>
      <vt:lpstr>Styrelsens överväganden</vt:lpstr>
    </vt:vector>
  </TitlesOfParts>
  <Company>Riksdagen</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2008-01-24T07:46:00Z</cp:lastPrinted>
  <dcterms:created xsi:type="dcterms:W3CDTF">2025-12-17T11:39:00Z</dcterms:created>
  <dcterms:modified xsi:type="dcterms:W3CDTF">2025-12-17T11:39:00Z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