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D42BDA" w14:paraId="1A146025" w14:textId="77777777" w:rsidTr="00C72B12">
        <w:tc>
          <w:tcPr>
            <w:tcW w:w="2268" w:type="dxa"/>
          </w:tcPr>
          <w:p w14:paraId="5AFEEB0C" w14:textId="77777777" w:rsidR="00D42BDA" w:rsidRDefault="00D42BDA" w:rsidP="00C72B12">
            <w:pPr>
              <w:framePr w:w="5035" w:h="1644" w:wrap="notBeside" w:vAnchor="page" w:hAnchor="page" w:x="6573" w:y="721"/>
              <w:rPr>
                <w:rFonts w:ascii="TradeGothic" w:hAnsi="TradeGothic"/>
                <w:i/>
                <w:sz w:val="18"/>
              </w:rPr>
            </w:pPr>
          </w:p>
        </w:tc>
        <w:tc>
          <w:tcPr>
            <w:tcW w:w="2999" w:type="dxa"/>
            <w:gridSpan w:val="2"/>
          </w:tcPr>
          <w:p w14:paraId="008C1BD5" w14:textId="77777777" w:rsidR="00D42BDA" w:rsidRDefault="00D42BDA" w:rsidP="00C72B12">
            <w:pPr>
              <w:framePr w:w="5035" w:h="1644" w:wrap="notBeside" w:vAnchor="page" w:hAnchor="page" w:x="6573" w:y="721"/>
              <w:rPr>
                <w:rFonts w:ascii="TradeGothic" w:hAnsi="TradeGothic"/>
                <w:i/>
                <w:sz w:val="18"/>
              </w:rPr>
            </w:pPr>
          </w:p>
        </w:tc>
      </w:tr>
      <w:tr w:rsidR="00D42BDA" w14:paraId="44135FEB" w14:textId="77777777" w:rsidTr="00C72B12">
        <w:tc>
          <w:tcPr>
            <w:tcW w:w="2268" w:type="dxa"/>
          </w:tcPr>
          <w:p w14:paraId="1AB933E7" w14:textId="77777777" w:rsidR="00D42BDA" w:rsidRDefault="00D42BDA" w:rsidP="00C72B12">
            <w:pPr>
              <w:framePr w:w="5035" w:h="1644" w:wrap="notBeside" w:vAnchor="page" w:hAnchor="page" w:x="6573" w:y="721"/>
              <w:rPr>
                <w:rFonts w:ascii="TradeGothic" w:hAnsi="TradeGothic"/>
                <w:b/>
                <w:sz w:val="22"/>
              </w:rPr>
            </w:pPr>
          </w:p>
        </w:tc>
        <w:tc>
          <w:tcPr>
            <w:tcW w:w="2999" w:type="dxa"/>
            <w:gridSpan w:val="2"/>
          </w:tcPr>
          <w:p w14:paraId="4E08D655" w14:textId="77777777" w:rsidR="00D42BDA" w:rsidRDefault="00D42BDA" w:rsidP="00C72B12">
            <w:pPr>
              <w:framePr w:w="5035" w:h="1644" w:wrap="notBeside" w:vAnchor="page" w:hAnchor="page" w:x="6573" w:y="721"/>
              <w:rPr>
                <w:rFonts w:ascii="TradeGothic" w:hAnsi="TradeGothic"/>
                <w:b/>
                <w:sz w:val="22"/>
              </w:rPr>
            </w:pPr>
          </w:p>
        </w:tc>
      </w:tr>
      <w:tr w:rsidR="00D42BDA" w14:paraId="1C99AE75" w14:textId="77777777" w:rsidTr="00C72B12">
        <w:tc>
          <w:tcPr>
            <w:tcW w:w="3402" w:type="dxa"/>
            <w:gridSpan w:val="2"/>
          </w:tcPr>
          <w:p w14:paraId="3653A538" w14:textId="77777777" w:rsidR="00D42BDA" w:rsidRDefault="00D42BDA" w:rsidP="00C72B12">
            <w:pPr>
              <w:framePr w:w="5035" w:h="1644" w:wrap="notBeside" w:vAnchor="page" w:hAnchor="page" w:x="6573" w:y="721"/>
            </w:pPr>
          </w:p>
        </w:tc>
        <w:tc>
          <w:tcPr>
            <w:tcW w:w="1865" w:type="dxa"/>
          </w:tcPr>
          <w:p w14:paraId="41F62FEF" w14:textId="77777777" w:rsidR="00D42BDA" w:rsidRDefault="00D42BDA" w:rsidP="00C72B12">
            <w:pPr>
              <w:framePr w:w="5035" w:h="1644" w:wrap="notBeside" w:vAnchor="page" w:hAnchor="page" w:x="6573" w:y="721"/>
            </w:pPr>
          </w:p>
        </w:tc>
      </w:tr>
      <w:tr w:rsidR="00D42BDA" w14:paraId="2EF526C3" w14:textId="77777777" w:rsidTr="00C72B12">
        <w:tc>
          <w:tcPr>
            <w:tcW w:w="2268" w:type="dxa"/>
          </w:tcPr>
          <w:p w14:paraId="4EC66EAF" w14:textId="77777777" w:rsidR="00D42BDA" w:rsidRDefault="00D42BDA" w:rsidP="00C72B12">
            <w:pPr>
              <w:framePr w:w="5035" w:h="1644" w:wrap="notBeside" w:vAnchor="page" w:hAnchor="page" w:x="6573" w:y="721"/>
            </w:pPr>
          </w:p>
        </w:tc>
        <w:tc>
          <w:tcPr>
            <w:tcW w:w="2999" w:type="dxa"/>
            <w:gridSpan w:val="2"/>
          </w:tcPr>
          <w:p w14:paraId="2D91018C" w14:textId="77777777" w:rsidR="00D42BDA" w:rsidRPr="00ED583F" w:rsidRDefault="00D42BDA" w:rsidP="00C72B12">
            <w:pPr>
              <w:framePr w:w="5035" w:h="1644" w:wrap="notBeside" w:vAnchor="page" w:hAnchor="page" w:x="6573" w:y="721"/>
              <w:rPr>
                <w:sz w:val="20"/>
              </w:rPr>
            </w:pPr>
            <w:r>
              <w:rPr>
                <w:sz w:val="20"/>
              </w:rPr>
              <w:t>Ju2015</w:t>
            </w:r>
            <w:r w:rsidRPr="00457063">
              <w:rPr>
                <w:sz w:val="20"/>
              </w:rPr>
              <w:t>/</w:t>
            </w:r>
            <w:r>
              <w:rPr>
                <w:sz w:val="20"/>
              </w:rPr>
              <w:t>10009/POL</w:t>
            </w:r>
          </w:p>
        </w:tc>
      </w:tr>
      <w:tr w:rsidR="00D42BDA" w14:paraId="48CE4E7E" w14:textId="77777777" w:rsidTr="00C72B12">
        <w:tc>
          <w:tcPr>
            <w:tcW w:w="2268" w:type="dxa"/>
          </w:tcPr>
          <w:p w14:paraId="0DDCC496" w14:textId="77777777" w:rsidR="00D42BDA" w:rsidRDefault="00D42BDA" w:rsidP="00C72B12">
            <w:pPr>
              <w:framePr w:w="5035" w:h="1644" w:wrap="notBeside" w:vAnchor="page" w:hAnchor="page" w:x="6573" w:y="721"/>
            </w:pPr>
          </w:p>
        </w:tc>
        <w:tc>
          <w:tcPr>
            <w:tcW w:w="2999" w:type="dxa"/>
            <w:gridSpan w:val="2"/>
          </w:tcPr>
          <w:p w14:paraId="696E5561" w14:textId="77777777" w:rsidR="00D42BDA" w:rsidRDefault="00D42BDA" w:rsidP="00C72B12">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D42BDA" w14:paraId="57324361" w14:textId="77777777" w:rsidTr="00C72B12">
        <w:trPr>
          <w:trHeight w:val="284"/>
        </w:trPr>
        <w:tc>
          <w:tcPr>
            <w:tcW w:w="4911" w:type="dxa"/>
          </w:tcPr>
          <w:p w14:paraId="2DA612F6" w14:textId="77777777" w:rsidR="00D42BDA" w:rsidRDefault="00D42BDA" w:rsidP="00C72B12">
            <w:pPr>
              <w:pStyle w:val="Avsndare"/>
              <w:framePr w:h="2483" w:wrap="notBeside" w:x="1504"/>
              <w:rPr>
                <w:b/>
                <w:i w:val="0"/>
                <w:sz w:val="22"/>
              </w:rPr>
            </w:pPr>
            <w:r>
              <w:rPr>
                <w:b/>
                <w:i w:val="0"/>
                <w:sz w:val="22"/>
              </w:rPr>
              <w:t>Justitiedepartementet</w:t>
            </w:r>
          </w:p>
        </w:tc>
      </w:tr>
      <w:tr w:rsidR="00D42BDA" w14:paraId="13F2DF52" w14:textId="77777777" w:rsidTr="00C72B12">
        <w:trPr>
          <w:trHeight w:val="284"/>
        </w:trPr>
        <w:tc>
          <w:tcPr>
            <w:tcW w:w="4911" w:type="dxa"/>
          </w:tcPr>
          <w:p w14:paraId="3E4FBC2D" w14:textId="77777777" w:rsidR="00D42BDA" w:rsidRDefault="00D42BDA" w:rsidP="00C72B12">
            <w:pPr>
              <w:pStyle w:val="Avsndare"/>
              <w:framePr w:h="2483" w:wrap="notBeside" w:x="1504"/>
              <w:rPr>
                <w:bCs/>
                <w:iCs/>
              </w:rPr>
            </w:pPr>
            <w:r>
              <w:rPr>
                <w:bCs/>
                <w:iCs/>
              </w:rPr>
              <w:t>Inrikesministern</w:t>
            </w:r>
          </w:p>
        </w:tc>
      </w:tr>
      <w:tr w:rsidR="00D42BDA" w14:paraId="01F043AC" w14:textId="77777777" w:rsidTr="00C72B12">
        <w:trPr>
          <w:trHeight w:val="284"/>
        </w:trPr>
        <w:tc>
          <w:tcPr>
            <w:tcW w:w="4911" w:type="dxa"/>
          </w:tcPr>
          <w:p w14:paraId="676DFF83" w14:textId="77777777" w:rsidR="00D42BDA" w:rsidRDefault="00D42BDA" w:rsidP="00C72B12">
            <w:pPr>
              <w:pStyle w:val="Avsndare"/>
              <w:framePr w:h="2483" w:wrap="notBeside" w:x="1504"/>
              <w:rPr>
                <w:bCs/>
                <w:iCs/>
              </w:rPr>
            </w:pPr>
          </w:p>
        </w:tc>
      </w:tr>
      <w:tr w:rsidR="00D42BDA" w14:paraId="12993AE8" w14:textId="77777777" w:rsidTr="00C72B12">
        <w:trPr>
          <w:trHeight w:val="284"/>
        </w:trPr>
        <w:tc>
          <w:tcPr>
            <w:tcW w:w="4911" w:type="dxa"/>
          </w:tcPr>
          <w:p w14:paraId="7960D35B" w14:textId="77777777" w:rsidR="00D42BDA" w:rsidRDefault="00D42BDA" w:rsidP="00C72B12">
            <w:pPr>
              <w:pStyle w:val="Avsndare"/>
              <w:framePr w:h="2483" w:wrap="notBeside" w:x="1504"/>
              <w:rPr>
                <w:bCs/>
                <w:iCs/>
              </w:rPr>
            </w:pPr>
          </w:p>
        </w:tc>
      </w:tr>
      <w:tr w:rsidR="00D42BDA" w14:paraId="080D1F53" w14:textId="77777777" w:rsidTr="00C72B12">
        <w:trPr>
          <w:trHeight w:val="284"/>
        </w:trPr>
        <w:tc>
          <w:tcPr>
            <w:tcW w:w="4911" w:type="dxa"/>
          </w:tcPr>
          <w:p w14:paraId="1B758F74" w14:textId="77777777" w:rsidR="00D42BDA" w:rsidRDefault="00D42BDA" w:rsidP="00C72B12">
            <w:pPr>
              <w:pStyle w:val="Avsndare"/>
              <w:framePr w:h="2483" w:wrap="notBeside" w:x="1504"/>
              <w:rPr>
                <w:bCs/>
                <w:iCs/>
              </w:rPr>
            </w:pPr>
          </w:p>
        </w:tc>
      </w:tr>
      <w:tr w:rsidR="00D42BDA" w14:paraId="50A64BCC" w14:textId="77777777" w:rsidTr="00C72B12">
        <w:trPr>
          <w:trHeight w:val="284"/>
        </w:trPr>
        <w:tc>
          <w:tcPr>
            <w:tcW w:w="4911" w:type="dxa"/>
          </w:tcPr>
          <w:p w14:paraId="7A775FE2" w14:textId="77777777" w:rsidR="00D42BDA" w:rsidRDefault="00D42BDA" w:rsidP="00C72B12">
            <w:pPr>
              <w:pStyle w:val="Avsndare"/>
              <w:framePr w:h="2483" w:wrap="notBeside" w:x="1504"/>
              <w:rPr>
                <w:bCs/>
                <w:iCs/>
              </w:rPr>
            </w:pPr>
          </w:p>
        </w:tc>
      </w:tr>
      <w:tr w:rsidR="00D42BDA" w14:paraId="7C8ED27E" w14:textId="77777777" w:rsidTr="00C72B12">
        <w:trPr>
          <w:trHeight w:val="284"/>
        </w:trPr>
        <w:tc>
          <w:tcPr>
            <w:tcW w:w="4911" w:type="dxa"/>
          </w:tcPr>
          <w:p w14:paraId="16B6C421" w14:textId="77777777" w:rsidR="00D42BDA" w:rsidRDefault="00D42BDA" w:rsidP="00C72B12">
            <w:pPr>
              <w:pStyle w:val="Avsndare"/>
              <w:framePr w:h="2483" w:wrap="notBeside" w:x="1504"/>
              <w:rPr>
                <w:bCs/>
                <w:iCs/>
              </w:rPr>
            </w:pPr>
          </w:p>
        </w:tc>
      </w:tr>
      <w:tr w:rsidR="00D42BDA" w14:paraId="1BBEAE8E" w14:textId="77777777" w:rsidTr="00C72B12">
        <w:trPr>
          <w:trHeight w:val="284"/>
        </w:trPr>
        <w:tc>
          <w:tcPr>
            <w:tcW w:w="4911" w:type="dxa"/>
          </w:tcPr>
          <w:p w14:paraId="0E2E27EF" w14:textId="77777777" w:rsidR="00D42BDA" w:rsidRDefault="00D42BDA" w:rsidP="00C72B12">
            <w:pPr>
              <w:pStyle w:val="Avsndare"/>
              <w:framePr w:h="2483" w:wrap="notBeside" w:x="1504"/>
              <w:rPr>
                <w:bCs/>
                <w:iCs/>
              </w:rPr>
            </w:pPr>
          </w:p>
        </w:tc>
      </w:tr>
      <w:tr w:rsidR="00D42BDA" w14:paraId="62AAE66C" w14:textId="77777777" w:rsidTr="00C72B12">
        <w:trPr>
          <w:trHeight w:val="284"/>
        </w:trPr>
        <w:tc>
          <w:tcPr>
            <w:tcW w:w="4911" w:type="dxa"/>
          </w:tcPr>
          <w:p w14:paraId="7D3B2FEF" w14:textId="77777777" w:rsidR="00D42BDA" w:rsidRDefault="00D42BDA" w:rsidP="00C72B12">
            <w:pPr>
              <w:pStyle w:val="Avsndare"/>
              <w:framePr w:h="2483" w:wrap="notBeside" w:x="1504"/>
              <w:rPr>
                <w:bCs/>
                <w:iCs/>
              </w:rPr>
            </w:pPr>
          </w:p>
        </w:tc>
      </w:tr>
    </w:tbl>
    <w:p w14:paraId="5156AE27" w14:textId="77777777" w:rsidR="00D42BDA" w:rsidRDefault="00D42BDA" w:rsidP="00D42BDA">
      <w:pPr>
        <w:framePr w:w="4400" w:h="2523" w:wrap="notBeside" w:vAnchor="page" w:hAnchor="page" w:x="6453" w:y="2445"/>
        <w:ind w:left="142"/>
      </w:pPr>
      <w:r>
        <w:t>Till riksdagen</w:t>
      </w:r>
    </w:p>
    <w:p w14:paraId="0563DDBF" w14:textId="77777777" w:rsidR="00D42BDA" w:rsidRDefault="00D42BDA" w:rsidP="00D42BDA">
      <w:pPr>
        <w:pStyle w:val="RKrubrik"/>
        <w:pBdr>
          <w:bottom w:val="single" w:sz="4" w:space="1" w:color="auto"/>
        </w:pBdr>
        <w:spacing w:before="0" w:after="0"/>
      </w:pPr>
    </w:p>
    <w:p w14:paraId="633E981D" w14:textId="77777777" w:rsidR="00D42BDA" w:rsidRDefault="00D42BDA" w:rsidP="00D42BDA">
      <w:pPr>
        <w:pStyle w:val="RKrubrik"/>
        <w:pBdr>
          <w:bottom w:val="single" w:sz="4" w:space="1" w:color="auto"/>
        </w:pBdr>
        <w:spacing w:before="0" w:after="0"/>
      </w:pPr>
    </w:p>
    <w:p w14:paraId="735E856C" w14:textId="77777777" w:rsidR="00D42BDA" w:rsidRDefault="00D42BDA" w:rsidP="00D42BDA">
      <w:pPr>
        <w:pStyle w:val="RKrubrik"/>
        <w:pBdr>
          <w:bottom w:val="single" w:sz="4" w:space="1" w:color="auto"/>
        </w:pBdr>
        <w:spacing w:before="0" w:after="0"/>
      </w:pPr>
      <w:r>
        <w:t>Svar på fråga 2015/16:541 av Elisabeth Svantesson (M) Bristfällig krishantering av regeringen</w:t>
      </w:r>
    </w:p>
    <w:p w14:paraId="0C3167DD" w14:textId="77777777" w:rsidR="00D42BDA" w:rsidRDefault="00D42BDA" w:rsidP="00D42BDA">
      <w:pPr>
        <w:pStyle w:val="RKnormal"/>
      </w:pPr>
    </w:p>
    <w:p w14:paraId="5E6A44DA" w14:textId="77777777" w:rsidR="00D42BDA" w:rsidRDefault="00D42BDA" w:rsidP="00D42BDA">
      <w:pPr>
        <w:pStyle w:val="RKnormal"/>
      </w:pPr>
      <w:r w:rsidRPr="00BB33C2">
        <w:t xml:space="preserve">Elisabeth Svantesson </w:t>
      </w:r>
      <w:r>
        <w:t>har frågat statsrådet Morgan Johansson varför regeringen reagerade så sent på den tydliga krisinformation som fanns tillgänglig redan i början på hösten.</w:t>
      </w:r>
      <w:r w:rsidRPr="007C2A7C">
        <w:t xml:space="preserve"> </w:t>
      </w:r>
      <w:r>
        <w:t>Frågan är överlämnad till mig att besvara.</w:t>
      </w:r>
    </w:p>
    <w:p w14:paraId="2DE0488C" w14:textId="77777777" w:rsidR="00D42BDA" w:rsidRDefault="00D42BDA" w:rsidP="00D42BDA">
      <w:pPr>
        <w:pStyle w:val="RKnormal"/>
      </w:pPr>
    </w:p>
    <w:p w14:paraId="104BE52D" w14:textId="64749FBA" w:rsidR="00D42BDA" w:rsidRDefault="00D42BDA" w:rsidP="00D42BDA">
      <w:pPr>
        <w:pStyle w:val="RKnormal"/>
      </w:pPr>
      <w:r>
        <w:t xml:space="preserve">De humanitära behoven i världen är stora och många miljoner människor är på flykt från sina hem. Situationen är särskilt allvarlig i Syrien och dess grannländer. Sverige och övriga europeiska länder måste därför på ett solidariskt sätt hjälpa utsatta människor på flykt. </w:t>
      </w:r>
      <w:r w:rsidR="00E87ED2">
        <w:t>För att samla alla krafter som kan bidra till att förbättra nyanländas etablering tog statsministern i oktober initiativ</w:t>
      </w:r>
      <w:r w:rsidR="00161F53">
        <w:t xml:space="preserve"> till den nationella samlingen Sverige tillsammans</w:t>
      </w:r>
      <w:r w:rsidR="00E87ED2">
        <w:t xml:space="preserve">. </w:t>
      </w:r>
      <w:r w:rsidR="005A372E">
        <w:t xml:space="preserve">Sverige </w:t>
      </w:r>
      <w:r w:rsidR="00157ACE">
        <w:t xml:space="preserve">ska </w:t>
      </w:r>
      <w:r w:rsidR="005A372E">
        <w:t>vara ett land som</w:t>
      </w:r>
      <w:r>
        <w:t xml:space="preserve"> erbjud</w:t>
      </w:r>
      <w:r w:rsidR="005A372E">
        <w:t>er</w:t>
      </w:r>
      <w:r>
        <w:t xml:space="preserve"> ett värdigt mottagande och upprätthåll</w:t>
      </w:r>
      <w:r w:rsidR="005A372E">
        <w:t>er</w:t>
      </w:r>
      <w:r>
        <w:t xml:space="preserve"> </w:t>
      </w:r>
      <w:r w:rsidRPr="00BB51BC">
        <w:t xml:space="preserve">allmän ordning och säkerhet. </w:t>
      </w:r>
    </w:p>
    <w:p w14:paraId="4AA3994F" w14:textId="77777777" w:rsidR="00D42BDA" w:rsidRDefault="00D42BDA" w:rsidP="00D42BDA">
      <w:pPr>
        <w:pStyle w:val="RKnormal"/>
      </w:pPr>
    </w:p>
    <w:p w14:paraId="013D3AC1" w14:textId="01875BFC" w:rsidR="00D42BDA" w:rsidRDefault="00D42BDA" w:rsidP="00D42BDA">
      <w:pPr>
        <w:pStyle w:val="RKnormal"/>
      </w:pPr>
      <w:r>
        <w:t xml:space="preserve">Flyktingsituationen har under hösten </w:t>
      </w:r>
      <w:r w:rsidR="002B426C">
        <w:t xml:space="preserve">inneburit betydande påfrestningar för </w:t>
      </w:r>
      <w:r>
        <w:t>samhällets funktionalitet</w:t>
      </w:r>
      <w:r w:rsidR="00A61574">
        <w:t>. Även om arbetet i huvudsak utförs</w:t>
      </w:r>
      <w:r>
        <w:t xml:space="preserve"> av kommuner, landsting, länsstyrelser, myndigheter, frivilliga och näringsliv har regeringen naturligtvis ett övergripande ansvar för att hantera situationen. Regeringen har under året fört samtal med</w:t>
      </w:r>
      <w:r w:rsidRPr="00427B0D">
        <w:t xml:space="preserve"> myndigheter</w:t>
      </w:r>
      <w:r>
        <w:t xml:space="preserve"> och andra berörda aktörer. Lägesbilder och annan information har kommit in från olika håll. Dessa samtal och underlag var viktiga och nödvändiga för att regeringen skulle få en bild av utvecklingen.</w:t>
      </w:r>
    </w:p>
    <w:p w14:paraId="2884559A" w14:textId="77777777" w:rsidR="00D42BDA" w:rsidRDefault="00D42BDA" w:rsidP="00D42BDA">
      <w:pPr>
        <w:pStyle w:val="RKnormal"/>
        <w:rPr>
          <w:rFonts w:cs="Arial"/>
          <w:color w:val="000000"/>
          <w:szCs w:val="24"/>
        </w:rPr>
      </w:pPr>
    </w:p>
    <w:p w14:paraId="77D4B15F" w14:textId="26396447" w:rsidR="00D42BDA" w:rsidRPr="00226A92" w:rsidRDefault="00226A92" w:rsidP="00D42BDA">
      <w:pPr>
        <w:pStyle w:val="RKnormal"/>
        <w:rPr>
          <w:rFonts w:cs="Arial"/>
          <w:color w:val="000000"/>
          <w:szCs w:val="24"/>
        </w:rPr>
      </w:pPr>
      <w:r>
        <w:t xml:space="preserve">Som ett resultat av detta samlade underlag och </w:t>
      </w:r>
      <w:r w:rsidR="00D42BDA">
        <w:t>den information som succes</w:t>
      </w:r>
      <w:r w:rsidR="002B426C">
        <w:t>s</w:t>
      </w:r>
      <w:r w:rsidR="00D42BDA">
        <w:t xml:space="preserve">ivt kommit in </w:t>
      </w:r>
      <w:r>
        <w:t xml:space="preserve">har regeringen </w:t>
      </w:r>
      <w:r w:rsidR="00D42BDA" w:rsidRPr="00427B0D">
        <w:t xml:space="preserve">fattat </w:t>
      </w:r>
      <w:r w:rsidR="00871CF3">
        <w:t>cirka sextio</w:t>
      </w:r>
      <w:r w:rsidR="00D42BDA">
        <w:t xml:space="preserve"> </w:t>
      </w:r>
      <w:r w:rsidR="00D42BDA" w:rsidRPr="00427B0D">
        <w:t>beslut</w:t>
      </w:r>
      <w:r w:rsidR="00EA1EC7">
        <w:t xml:space="preserve"> </w:t>
      </w:r>
      <w:r w:rsidR="00D42BDA">
        <w:t>som en del i att hantera flyktingsituationen</w:t>
      </w:r>
      <w:r w:rsidR="00D42BDA" w:rsidRPr="00427B0D">
        <w:t>. Blan</w:t>
      </w:r>
      <w:r w:rsidR="00D42BDA">
        <w:t>d dessa kan nämnas införandet av gränskontroller, tilldelning</w:t>
      </w:r>
      <w:r w:rsidR="00D42BDA" w:rsidRPr="00427B0D">
        <w:t xml:space="preserve"> av</w:t>
      </w:r>
      <w:r w:rsidR="00D42BDA">
        <w:t xml:space="preserve"> betydande</w:t>
      </w:r>
      <w:r w:rsidR="00D42BDA" w:rsidRPr="00427B0D">
        <w:t xml:space="preserve"> </w:t>
      </w:r>
      <w:r w:rsidR="00D42BDA">
        <w:t>resurser</w:t>
      </w:r>
      <w:r w:rsidR="00D42BDA" w:rsidRPr="00427B0D">
        <w:t xml:space="preserve"> till</w:t>
      </w:r>
      <w:r w:rsidR="00D42BDA">
        <w:t xml:space="preserve"> kommunsektorn och till</w:t>
      </w:r>
      <w:r w:rsidR="00D42BDA" w:rsidRPr="00427B0D">
        <w:t xml:space="preserve"> det civila samhällets organisationer, uppdrag </w:t>
      </w:r>
      <w:r w:rsidR="00D42BDA">
        <w:t>om tillfälliga asylboenden</w:t>
      </w:r>
      <w:r w:rsidR="00D42BDA" w:rsidRPr="00427B0D">
        <w:t xml:space="preserve"> </w:t>
      </w:r>
      <w:r w:rsidR="00D42BDA">
        <w:t>och</w:t>
      </w:r>
      <w:r w:rsidR="00D42BDA" w:rsidRPr="00427B0D">
        <w:t xml:space="preserve"> uppdrag att stötta hälso- och sjukvården </w:t>
      </w:r>
      <w:r w:rsidR="002B426C">
        <w:t>när det gäller</w:t>
      </w:r>
      <w:r w:rsidR="00D42BDA" w:rsidRPr="00427B0D">
        <w:t xml:space="preserve"> vård till asylsökande.</w:t>
      </w:r>
      <w:r w:rsidR="00D42BDA" w:rsidRPr="00B840A6">
        <w:t xml:space="preserve"> </w:t>
      </w:r>
      <w:r>
        <w:t xml:space="preserve">Regeringen har även uppdragit åt Myndigheten för samhällsskydd och beredskap (MSB) att </w:t>
      </w:r>
      <w:r w:rsidRPr="00427B0D">
        <w:t>på nationell nivå</w:t>
      </w:r>
      <w:r>
        <w:t xml:space="preserve">, inom ramen </w:t>
      </w:r>
      <w:r>
        <w:lastRenderedPageBreak/>
        <w:t>för ansvarsprincipen,</w:t>
      </w:r>
      <w:r w:rsidRPr="00427B0D">
        <w:t xml:space="preserve"> samordna ansvariga aktörers hantering av situationen.</w:t>
      </w:r>
      <w:r>
        <w:t xml:space="preserve"> </w:t>
      </w:r>
      <w:r w:rsidRPr="00793BD1">
        <w:rPr>
          <w:szCs w:val="24"/>
        </w:rPr>
        <w:t xml:space="preserve">Ansvarsprincipen innebär att </w:t>
      </w:r>
      <w:r w:rsidRPr="00793BD1">
        <w:rPr>
          <w:rFonts w:cs="Arial"/>
          <w:color w:val="000000"/>
          <w:szCs w:val="24"/>
        </w:rPr>
        <w:t>den som ansvarar för en verksamhet under normala förhållanden också gör det vid en kris. I ansvaret ligger även att samverka och samordna sig med andra aktörer för att samhällets samlade resurser ska kunna tillvaratas och användas effektivt.</w:t>
      </w:r>
      <w:r>
        <w:rPr>
          <w:rFonts w:cs="Arial"/>
          <w:color w:val="000000"/>
          <w:szCs w:val="24"/>
        </w:rPr>
        <w:t xml:space="preserve"> </w:t>
      </w:r>
      <w:r w:rsidR="00D42BDA" w:rsidRPr="00B840A6">
        <w:t xml:space="preserve">Krishanteringsrådet, ett forum för informationsutbyte mellan </w:t>
      </w:r>
      <w:r w:rsidR="00D42BDA">
        <w:t>regeringen</w:t>
      </w:r>
      <w:r w:rsidR="00D42BDA" w:rsidRPr="00B840A6">
        <w:t xml:space="preserve"> och berörda </w:t>
      </w:r>
      <w:r w:rsidR="00D42BDA" w:rsidRPr="00F137B4">
        <w:t>mynd</w:t>
      </w:r>
      <w:r w:rsidR="00D42BDA">
        <w:t>igheter, har vid två tillfällen</w:t>
      </w:r>
      <w:r w:rsidR="00D42BDA" w:rsidRPr="00F137B4">
        <w:t xml:space="preserve"> diskuterat flyktingsituationen. </w:t>
      </w:r>
    </w:p>
    <w:p w14:paraId="35A58974" w14:textId="77777777" w:rsidR="00D42BDA" w:rsidRDefault="00D42BDA" w:rsidP="00D42BDA">
      <w:pPr>
        <w:pStyle w:val="RKnormal"/>
      </w:pPr>
    </w:p>
    <w:p w14:paraId="2A96F3A5" w14:textId="0A642CAB" w:rsidR="00D42BDA" w:rsidRPr="00870E02" w:rsidRDefault="003E12C0" w:rsidP="00D42BDA">
      <w:pPr>
        <w:pStyle w:val="RKnormal"/>
      </w:pPr>
      <w:r>
        <w:t xml:space="preserve">Det är naturligt och viktigt </w:t>
      </w:r>
      <w:r w:rsidR="003D5B1D">
        <w:t xml:space="preserve">att </w:t>
      </w:r>
      <w:r w:rsidR="00D42BDA">
        <w:t>arbete</w:t>
      </w:r>
      <w:r w:rsidR="003D5B1D">
        <w:t>t</w:t>
      </w:r>
      <w:r w:rsidR="00D42BDA">
        <w:t xml:space="preserve"> under höstens flyktingsituation granskas</w:t>
      </w:r>
      <w:r>
        <w:t>, inte minst för att få möjlighet att dra lärdomar</w:t>
      </w:r>
      <w:r w:rsidR="00D42BDA">
        <w:t xml:space="preserve"> för framtiden. Utvärderingen måste ta sikte på både regeringens och myndigheternas arbete. </w:t>
      </w:r>
      <w:r w:rsidR="00D42BDA" w:rsidRPr="00870E02">
        <w:t xml:space="preserve">Jag </w:t>
      </w:r>
      <w:r>
        <w:t>konstaterar att</w:t>
      </w:r>
      <w:r w:rsidR="00D42BDA" w:rsidRPr="00870E02">
        <w:t xml:space="preserve"> Riksrevisionen har beslutat att inleda en granskning av regeringens och berörda myndigheters hantering av flyktingkrisen. </w:t>
      </w:r>
      <w:r w:rsidR="00D42BDA">
        <w:t>Regerin</w:t>
      </w:r>
      <w:r w:rsidR="002C6FBA">
        <w:t xml:space="preserve">gen avser även att </w:t>
      </w:r>
      <w:r w:rsidR="0093337F">
        <w:t xml:space="preserve">initiera </w:t>
      </w:r>
      <w:r w:rsidR="002C6FBA">
        <w:t xml:space="preserve">en </w:t>
      </w:r>
      <w:r w:rsidR="00D42BDA">
        <w:t>oberoende ut</w:t>
      </w:r>
      <w:r w:rsidR="002C6FBA">
        <w:t>värdering.</w:t>
      </w:r>
      <w:r w:rsidR="00D42BDA">
        <w:t xml:space="preserve"> Det är viktigt att jag inte föregriper de utvärderingar som ska genomföras. </w:t>
      </w:r>
    </w:p>
    <w:p w14:paraId="7C0DC5DF" w14:textId="77777777" w:rsidR="00D42BDA" w:rsidRDefault="00D42BDA" w:rsidP="00D42BDA">
      <w:pPr>
        <w:pStyle w:val="RKnormal"/>
      </w:pPr>
    </w:p>
    <w:p w14:paraId="6BB5947C" w14:textId="77777777" w:rsidR="00D42BDA" w:rsidRDefault="00D42BDA" w:rsidP="00D42BDA">
      <w:pPr>
        <w:pStyle w:val="RKnormal"/>
      </w:pPr>
      <w:bookmarkStart w:id="0" w:name="_GoBack"/>
      <w:bookmarkEnd w:id="0"/>
      <w:r>
        <w:t>Stockholm den 8 januari 2016</w:t>
      </w:r>
    </w:p>
    <w:p w14:paraId="300E38CE" w14:textId="77777777" w:rsidR="00D42BDA" w:rsidRDefault="00D42BDA" w:rsidP="00D42BDA">
      <w:pPr>
        <w:pStyle w:val="RKnormal"/>
      </w:pPr>
    </w:p>
    <w:p w14:paraId="2CA615EC" w14:textId="77777777" w:rsidR="00D42BDA" w:rsidRDefault="00D42BDA" w:rsidP="00D42BDA">
      <w:pPr>
        <w:pStyle w:val="RKnormal"/>
      </w:pPr>
    </w:p>
    <w:p w14:paraId="7AA3C577" w14:textId="77777777" w:rsidR="00D42BDA" w:rsidRDefault="00D42BDA" w:rsidP="00D42BDA">
      <w:pPr>
        <w:pStyle w:val="RKnormal"/>
      </w:pPr>
    </w:p>
    <w:p w14:paraId="77DB520D" w14:textId="77777777" w:rsidR="00D42BDA" w:rsidRDefault="00D42BDA" w:rsidP="00D42BDA">
      <w:pPr>
        <w:pStyle w:val="RKnormal"/>
      </w:pPr>
      <w:r>
        <w:t xml:space="preserve">Anders </w:t>
      </w:r>
      <w:proofErr w:type="spellStart"/>
      <w:r>
        <w:t>Ygeman</w:t>
      </w:r>
      <w:proofErr w:type="spellEnd"/>
    </w:p>
    <w:p w14:paraId="33E7A540" w14:textId="77777777" w:rsidR="0006083B" w:rsidRDefault="0006083B"/>
    <w:sectPr w:rsidR="0006083B" w:rsidSect="00D42BDA">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0104E" w14:textId="77777777" w:rsidR="00BB772E" w:rsidRDefault="00E54FE4">
      <w:pPr>
        <w:spacing w:line="240" w:lineRule="auto"/>
      </w:pPr>
      <w:r>
        <w:separator/>
      </w:r>
    </w:p>
  </w:endnote>
  <w:endnote w:type="continuationSeparator" w:id="0">
    <w:p w14:paraId="6A95C7B6" w14:textId="77777777" w:rsidR="00BB772E" w:rsidRDefault="00E54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5678F" w14:textId="77777777" w:rsidR="00BB772E" w:rsidRDefault="00E54FE4">
      <w:pPr>
        <w:spacing w:line="240" w:lineRule="auto"/>
      </w:pPr>
      <w:r>
        <w:separator/>
      </w:r>
    </w:p>
  </w:footnote>
  <w:footnote w:type="continuationSeparator" w:id="0">
    <w:p w14:paraId="6D61E88C" w14:textId="77777777" w:rsidR="00BB772E" w:rsidRDefault="00E54F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77E0C" w14:textId="77777777" w:rsidR="00E80146" w:rsidRDefault="00D42BD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7B1C4D" w14:textId="77777777">
      <w:trPr>
        <w:cantSplit/>
      </w:trPr>
      <w:tc>
        <w:tcPr>
          <w:tcW w:w="3119" w:type="dxa"/>
        </w:tcPr>
        <w:p w14:paraId="5E6B5EC9" w14:textId="77777777" w:rsidR="00E80146" w:rsidRDefault="001037C6">
          <w:pPr>
            <w:pStyle w:val="Sidhuvud"/>
            <w:spacing w:line="200" w:lineRule="atLeast"/>
            <w:ind w:right="357"/>
            <w:rPr>
              <w:rFonts w:ascii="TradeGothic" w:hAnsi="TradeGothic"/>
              <w:b/>
              <w:bCs/>
              <w:sz w:val="16"/>
            </w:rPr>
          </w:pPr>
        </w:p>
      </w:tc>
      <w:tc>
        <w:tcPr>
          <w:tcW w:w="4111" w:type="dxa"/>
          <w:tcMar>
            <w:left w:w="567" w:type="dxa"/>
          </w:tcMar>
        </w:tcPr>
        <w:p w14:paraId="58202959" w14:textId="77777777" w:rsidR="00E80146" w:rsidRDefault="001037C6">
          <w:pPr>
            <w:pStyle w:val="Sidhuvud"/>
            <w:ind w:right="360"/>
          </w:pPr>
        </w:p>
      </w:tc>
      <w:tc>
        <w:tcPr>
          <w:tcW w:w="1525" w:type="dxa"/>
        </w:tcPr>
        <w:p w14:paraId="64DF1D7C" w14:textId="77777777" w:rsidR="00E80146" w:rsidRDefault="001037C6">
          <w:pPr>
            <w:pStyle w:val="Sidhuvud"/>
            <w:ind w:right="360"/>
          </w:pPr>
        </w:p>
      </w:tc>
    </w:tr>
  </w:tbl>
  <w:p w14:paraId="33F99249" w14:textId="77777777" w:rsidR="00E80146" w:rsidRDefault="001037C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6AD93" w14:textId="77777777" w:rsidR="00E80146" w:rsidRDefault="00D42BD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37C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0E428C" w14:textId="77777777">
      <w:trPr>
        <w:cantSplit/>
      </w:trPr>
      <w:tc>
        <w:tcPr>
          <w:tcW w:w="3119" w:type="dxa"/>
        </w:tcPr>
        <w:p w14:paraId="07ADE15C" w14:textId="77777777" w:rsidR="00E80146" w:rsidRDefault="001037C6">
          <w:pPr>
            <w:pStyle w:val="Sidhuvud"/>
            <w:spacing w:line="200" w:lineRule="atLeast"/>
            <w:ind w:right="357"/>
            <w:rPr>
              <w:rFonts w:ascii="TradeGothic" w:hAnsi="TradeGothic"/>
              <w:b/>
              <w:bCs/>
              <w:sz w:val="16"/>
            </w:rPr>
          </w:pPr>
        </w:p>
      </w:tc>
      <w:tc>
        <w:tcPr>
          <w:tcW w:w="4111" w:type="dxa"/>
          <w:tcMar>
            <w:left w:w="567" w:type="dxa"/>
          </w:tcMar>
        </w:tcPr>
        <w:p w14:paraId="34AB2AC3" w14:textId="77777777" w:rsidR="00E80146" w:rsidRDefault="001037C6">
          <w:pPr>
            <w:pStyle w:val="Sidhuvud"/>
            <w:ind w:right="360"/>
          </w:pPr>
        </w:p>
      </w:tc>
      <w:tc>
        <w:tcPr>
          <w:tcW w:w="1525" w:type="dxa"/>
        </w:tcPr>
        <w:p w14:paraId="2594585A" w14:textId="77777777" w:rsidR="00E80146" w:rsidRDefault="001037C6">
          <w:pPr>
            <w:pStyle w:val="Sidhuvud"/>
            <w:ind w:right="360"/>
          </w:pPr>
        </w:p>
      </w:tc>
    </w:tr>
  </w:tbl>
  <w:p w14:paraId="091BC423" w14:textId="77777777" w:rsidR="00E80146" w:rsidRDefault="001037C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8ABD4" w14:textId="77777777" w:rsidR="00A746A9" w:rsidRDefault="00D42BDA">
    <w:pPr>
      <w:framePr w:w="2948" w:h="1321" w:hRule="exact" w:wrap="notBeside" w:vAnchor="page" w:hAnchor="page" w:x="1362" w:y="653"/>
    </w:pPr>
    <w:r>
      <w:rPr>
        <w:noProof/>
        <w:lang w:eastAsia="sv-SE"/>
      </w:rPr>
      <w:drawing>
        <wp:inline distT="0" distB="0" distL="0" distR="0" wp14:anchorId="6EB42DF3" wp14:editId="1153B58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B4F082" w14:textId="77777777" w:rsidR="00E80146" w:rsidRDefault="001037C6">
    <w:pPr>
      <w:pStyle w:val="RKrubrik"/>
      <w:keepNext w:val="0"/>
      <w:tabs>
        <w:tab w:val="clear" w:pos="1134"/>
        <w:tab w:val="clear" w:pos="2835"/>
      </w:tabs>
      <w:spacing w:before="0" w:after="0" w:line="320" w:lineRule="atLeast"/>
      <w:rPr>
        <w:bCs/>
      </w:rPr>
    </w:pPr>
  </w:p>
  <w:p w14:paraId="117B74E2" w14:textId="77777777" w:rsidR="00E80146" w:rsidRDefault="001037C6">
    <w:pPr>
      <w:rPr>
        <w:rFonts w:ascii="TradeGothic" w:hAnsi="TradeGothic"/>
        <w:b/>
        <w:bCs/>
        <w:spacing w:val="12"/>
        <w:sz w:val="22"/>
      </w:rPr>
    </w:pPr>
  </w:p>
  <w:p w14:paraId="483FCAC8" w14:textId="77777777" w:rsidR="00E80146" w:rsidRDefault="001037C6">
    <w:pPr>
      <w:pStyle w:val="RKrubrik"/>
      <w:keepNext w:val="0"/>
      <w:tabs>
        <w:tab w:val="clear" w:pos="1134"/>
        <w:tab w:val="clear" w:pos="2835"/>
      </w:tabs>
      <w:spacing w:before="0" w:after="0" w:line="320" w:lineRule="atLeast"/>
      <w:rPr>
        <w:bCs/>
      </w:rPr>
    </w:pPr>
  </w:p>
  <w:p w14:paraId="52533BD6" w14:textId="77777777" w:rsidR="00E80146" w:rsidRDefault="001037C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DA"/>
    <w:rsid w:val="0006083B"/>
    <w:rsid w:val="001037C6"/>
    <w:rsid w:val="00157ACE"/>
    <w:rsid w:val="00161F53"/>
    <w:rsid w:val="00226A92"/>
    <w:rsid w:val="0024210A"/>
    <w:rsid w:val="002B426C"/>
    <w:rsid w:val="002C6FBA"/>
    <w:rsid w:val="00391E19"/>
    <w:rsid w:val="003D5B1D"/>
    <w:rsid w:val="003E12C0"/>
    <w:rsid w:val="005A372E"/>
    <w:rsid w:val="005D6CED"/>
    <w:rsid w:val="006D539B"/>
    <w:rsid w:val="007151AB"/>
    <w:rsid w:val="00727BDB"/>
    <w:rsid w:val="007C674A"/>
    <w:rsid w:val="00871CF3"/>
    <w:rsid w:val="0093337F"/>
    <w:rsid w:val="009E2E28"/>
    <w:rsid w:val="00A03972"/>
    <w:rsid w:val="00A61574"/>
    <w:rsid w:val="00A939AD"/>
    <w:rsid w:val="00BA035D"/>
    <w:rsid w:val="00BB772E"/>
    <w:rsid w:val="00D42BDA"/>
    <w:rsid w:val="00DA7DF8"/>
    <w:rsid w:val="00E54FE4"/>
    <w:rsid w:val="00E87ED2"/>
    <w:rsid w:val="00EA1E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DA"/>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D42BD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D42BDA"/>
    <w:pPr>
      <w:tabs>
        <w:tab w:val="center" w:pos="4153"/>
        <w:tab w:val="right" w:pos="8306"/>
      </w:tabs>
    </w:pPr>
  </w:style>
  <w:style w:type="character" w:customStyle="1" w:styleId="SidhuvudChar">
    <w:name w:val="Sidhuvud Char"/>
    <w:basedOn w:val="Standardstycketeckensnitt"/>
    <w:link w:val="Sidhuvud"/>
    <w:rsid w:val="00D42BDA"/>
    <w:rPr>
      <w:rFonts w:ascii="OrigGarmnd BT" w:eastAsia="Times New Roman" w:hAnsi="OrigGarmnd BT" w:cs="Times New Roman"/>
      <w:sz w:val="24"/>
      <w:szCs w:val="20"/>
    </w:rPr>
  </w:style>
  <w:style w:type="paragraph" w:customStyle="1" w:styleId="RKnormal">
    <w:name w:val="RKnormal"/>
    <w:basedOn w:val="Normal"/>
    <w:rsid w:val="00D42BDA"/>
    <w:pPr>
      <w:tabs>
        <w:tab w:val="left" w:pos="709"/>
        <w:tab w:val="left" w:pos="2835"/>
      </w:tabs>
      <w:spacing w:line="240" w:lineRule="atLeast"/>
    </w:pPr>
  </w:style>
  <w:style w:type="paragraph" w:customStyle="1" w:styleId="RKrubrik">
    <w:name w:val="RKrubrik"/>
    <w:basedOn w:val="RKnormal"/>
    <w:next w:val="RKnormal"/>
    <w:rsid w:val="00D42BDA"/>
    <w:pPr>
      <w:keepNext/>
      <w:tabs>
        <w:tab w:val="left" w:pos="1134"/>
      </w:tabs>
      <w:spacing w:before="360" w:after="120"/>
    </w:pPr>
    <w:rPr>
      <w:rFonts w:ascii="TradeGothic" w:hAnsi="TradeGothic"/>
      <w:b/>
      <w:sz w:val="22"/>
    </w:rPr>
  </w:style>
  <w:style w:type="character" w:styleId="Sidnummer">
    <w:name w:val="page number"/>
    <w:basedOn w:val="Standardstycketeckensnitt"/>
    <w:rsid w:val="00D42BDA"/>
  </w:style>
  <w:style w:type="character" w:styleId="Kommentarsreferens">
    <w:name w:val="annotation reference"/>
    <w:basedOn w:val="Standardstycketeckensnitt"/>
    <w:rsid w:val="00D42BDA"/>
    <w:rPr>
      <w:sz w:val="16"/>
      <w:szCs w:val="16"/>
    </w:rPr>
  </w:style>
  <w:style w:type="paragraph" w:styleId="Kommentarer">
    <w:name w:val="annotation text"/>
    <w:basedOn w:val="Normal"/>
    <w:link w:val="KommentarerChar"/>
    <w:rsid w:val="00D42BDA"/>
    <w:pPr>
      <w:spacing w:line="240" w:lineRule="auto"/>
    </w:pPr>
    <w:rPr>
      <w:sz w:val="20"/>
    </w:rPr>
  </w:style>
  <w:style w:type="character" w:customStyle="1" w:styleId="KommentarerChar">
    <w:name w:val="Kommentarer Char"/>
    <w:basedOn w:val="Standardstycketeckensnitt"/>
    <w:link w:val="Kommentarer"/>
    <w:rsid w:val="00D42BDA"/>
    <w:rPr>
      <w:rFonts w:ascii="OrigGarmnd BT" w:eastAsia="Times New Roman" w:hAnsi="OrigGarmnd BT" w:cs="Times New Roman"/>
      <w:sz w:val="20"/>
      <w:szCs w:val="20"/>
    </w:rPr>
  </w:style>
  <w:style w:type="paragraph" w:styleId="Ballongtext">
    <w:name w:val="Balloon Text"/>
    <w:basedOn w:val="Normal"/>
    <w:link w:val="BallongtextChar"/>
    <w:uiPriority w:val="99"/>
    <w:semiHidden/>
    <w:unhideWhenUsed/>
    <w:rsid w:val="00D42BD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42B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DA"/>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D42BDA"/>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D42BDA"/>
    <w:pPr>
      <w:tabs>
        <w:tab w:val="center" w:pos="4153"/>
        <w:tab w:val="right" w:pos="8306"/>
      </w:tabs>
    </w:pPr>
  </w:style>
  <w:style w:type="character" w:customStyle="1" w:styleId="SidhuvudChar">
    <w:name w:val="Sidhuvud Char"/>
    <w:basedOn w:val="Standardstycketeckensnitt"/>
    <w:link w:val="Sidhuvud"/>
    <w:rsid w:val="00D42BDA"/>
    <w:rPr>
      <w:rFonts w:ascii="OrigGarmnd BT" w:eastAsia="Times New Roman" w:hAnsi="OrigGarmnd BT" w:cs="Times New Roman"/>
      <w:sz w:val="24"/>
      <w:szCs w:val="20"/>
    </w:rPr>
  </w:style>
  <w:style w:type="paragraph" w:customStyle="1" w:styleId="RKnormal">
    <w:name w:val="RKnormal"/>
    <w:basedOn w:val="Normal"/>
    <w:rsid w:val="00D42BDA"/>
    <w:pPr>
      <w:tabs>
        <w:tab w:val="left" w:pos="709"/>
        <w:tab w:val="left" w:pos="2835"/>
      </w:tabs>
      <w:spacing w:line="240" w:lineRule="atLeast"/>
    </w:pPr>
  </w:style>
  <w:style w:type="paragraph" w:customStyle="1" w:styleId="RKrubrik">
    <w:name w:val="RKrubrik"/>
    <w:basedOn w:val="RKnormal"/>
    <w:next w:val="RKnormal"/>
    <w:rsid w:val="00D42BDA"/>
    <w:pPr>
      <w:keepNext/>
      <w:tabs>
        <w:tab w:val="left" w:pos="1134"/>
      </w:tabs>
      <w:spacing w:before="360" w:after="120"/>
    </w:pPr>
    <w:rPr>
      <w:rFonts w:ascii="TradeGothic" w:hAnsi="TradeGothic"/>
      <w:b/>
      <w:sz w:val="22"/>
    </w:rPr>
  </w:style>
  <w:style w:type="character" w:styleId="Sidnummer">
    <w:name w:val="page number"/>
    <w:basedOn w:val="Standardstycketeckensnitt"/>
    <w:rsid w:val="00D42BDA"/>
  </w:style>
  <w:style w:type="character" w:styleId="Kommentarsreferens">
    <w:name w:val="annotation reference"/>
    <w:basedOn w:val="Standardstycketeckensnitt"/>
    <w:rsid w:val="00D42BDA"/>
    <w:rPr>
      <w:sz w:val="16"/>
      <w:szCs w:val="16"/>
    </w:rPr>
  </w:style>
  <w:style w:type="paragraph" w:styleId="Kommentarer">
    <w:name w:val="annotation text"/>
    <w:basedOn w:val="Normal"/>
    <w:link w:val="KommentarerChar"/>
    <w:rsid w:val="00D42BDA"/>
    <w:pPr>
      <w:spacing w:line="240" w:lineRule="auto"/>
    </w:pPr>
    <w:rPr>
      <w:sz w:val="20"/>
    </w:rPr>
  </w:style>
  <w:style w:type="character" w:customStyle="1" w:styleId="KommentarerChar">
    <w:name w:val="Kommentarer Char"/>
    <w:basedOn w:val="Standardstycketeckensnitt"/>
    <w:link w:val="Kommentarer"/>
    <w:rsid w:val="00D42BDA"/>
    <w:rPr>
      <w:rFonts w:ascii="OrigGarmnd BT" w:eastAsia="Times New Roman" w:hAnsi="OrigGarmnd BT" w:cs="Times New Roman"/>
      <w:sz w:val="20"/>
      <w:szCs w:val="20"/>
    </w:rPr>
  </w:style>
  <w:style w:type="paragraph" w:styleId="Ballongtext">
    <w:name w:val="Balloon Text"/>
    <w:basedOn w:val="Normal"/>
    <w:link w:val="BallongtextChar"/>
    <w:uiPriority w:val="99"/>
    <w:semiHidden/>
    <w:unhideWhenUsed/>
    <w:rsid w:val="00D42BD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42B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4e9ff96f-3482-4f42-adfe-281f8d93cda4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bd353c-4085-4179-89a0-a37c3f823aff"/>
    <Sekretess xmlns="bebd353c-4085-4179-89a0-a37c3f823aff" xsi:nil="true"/>
    <c9cd366cc722410295b9eacffbd73909 xmlns="bebd353c-4085-4179-89a0-a37c3f823aff">
      <Terms xmlns="http://schemas.microsoft.com/office/infopath/2007/PartnerControls"/>
    </c9cd366cc722410295b9eacffbd73909>
    <Diarienummer xmlns="bebd353c-4085-4179-89a0-a37c3f823aff" xsi:nil="true"/>
    <k46d94c0acf84ab9a79866a9d8b1905f xmlns="bebd353c-4085-4179-89a0-a37c3f823aff">
      <Terms xmlns="http://schemas.microsoft.com/office/infopath/2007/PartnerControls"/>
    </k46d94c0acf84ab9a79866a9d8b1905f>
    <Nyckelord xmlns="bebd353c-4085-4179-89a0-a37c3f823aff" xsi:nil="true"/>
    <_dlc_DocId xmlns="bebd353c-4085-4179-89a0-a37c3f823aff">D3AZTKFR3TES-40-86</_dlc_DocId>
    <_dlc_DocIdUrl xmlns="bebd353c-4085-4179-89a0-a37c3f823aff">
      <Url>http://rkdhs-ju/enhet/ssk/_layouts/DocIdRedir.aspx?ID=D3AZTKFR3TES-40-86</Url>
      <Description>D3AZTKFR3TES-40-86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31ED5-AE5E-4951-ABA1-7896369A9944}"/>
</file>

<file path=customXml/itemProps2.xml><?xml version="1.0" encoding="utf-8"?>
<ds:datastoreItem xmlns:ds="http://schemas.openxmlformats.org/officeDocument/2006/customXml" ds:itemID="{CD8A45FF-289A-40CA-91CC-58BE5467D928}"/>
</file>

<file path=customXml/itemProps3.xml><?xml version="1.0" encoding="utf-8"?>
<ds:datastoreItem xmlns:ds="http://schemas.openxmlformats.org/officeDocument/2006/customXml" ds:itemID="{D858741B-2087-4D41-B3B6-DCB422625A48}"/>
</file>

<file path=customXml/itemProps4.xml><?xml version="1.0" encoding="utf-8"?>
<ds:datastoreItem xmlns:ds="http://schemas.openxmlformats.org/officeDocument/2006/customXml" ds:itemID="{CD8A45FF-289A-40CA-91CC-58BE5467D928}">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www.w3.org/XML/1998/namespace"/>
    <ds:schemaRef ds:uri="bebd353c-4085-4179-89a0-a37c3f823aff"/>
    <ds:schemaRef ds:uri="http://schemas.openxmlformats.org/package/2006/metadata/core-properties"/>
    <ds:schemaRef ds:uri="http://purl.org/dc/dcmitype/"/>
    <ds:schemaRef ds:uri="http://purl.org/dc/elements/1.1/"/>
  </ds:schemaRefs>
</ds:datastoreItem>
</file>

<file path=customXml/itemProps5.xml><?xml version="1.0" encoding="utf-8"?>
<ds:datastoreItem xmlns:ds="http://schemas.openxmlformats.org/officeDocument/2006/customXml" ds:itemID="{FC5E8EB9-0339-4F7B-8F30-C3EF27404118}">
  <ds:schemaRefs>
    <ds:schemaRef ds:uri="http://schemas.microsoft.com/sharepoint/v3/contenttype/forms/url"/>
  </ds:schemaRefs>
</ds:datastoreItem>
</file>

<file path=customXml/itemProps6.xml><?xml version="1.0" encoding="utf-8"?>
<ds:datastoreItem xmlns:ds="http://schemas.openxmlformats.org/officeDocument/2006/customXml" ds:itemID="{D858741B-2087-4D41-B3B6-DCB422625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2640</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Petronella Norell</dc:creator>
  <cp:lastModifiedBy>Malin Carp</cp:lastModifiedBy>
  <cp:revision>2</cp:revision>
  <cp:lastPrinted>2016-01-08T08:15:00Z</cp:lastPrinted>
  <dcterms:created xsi:type="dcterms:W3CDTF">2016-01-08T09:05:00Z</dcterms:created>
  <dcterms:modified xsi:type="dcterms:W3CDTF">2016-01-08T09:05:00Z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f4cfd873-edb6-44d9-8331-bc85a1ccfae8</vt:lpwstr>
  </property>
</Properties>
</file>