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916134">
              <w:rPr>
                <w:b/>
              </w:rPr>
              <w:t>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04-05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072F27" w:rsidRDefault="00A80683" w:rsidP="00AC3854">
            <w:r>
              <w:t>1</w:t>
            </w:r>
            <w:r w:rsidR="00916134">
              <w:t>2</w:t>
            </w:r>
            <w:r>
              <w:t>.0</w:t>
            </w:r>
            <w:r w:rsidR="00072F27">
              <w:t>0–</w:t>
            </w:r>
            <w:r w:rsidR="00746B20">
              <w:t>1</w:t>
            </w:r>
            <w:r w:rsidR="00815846">
              <w:t>2</w:t>
            </w:r>
            <w:r w:rsidR="00916134">
              <w:t>.</w:t>
            </w:r>
            <w:r w:rsidR="00815846">
              <w:t>10</w:t>
            </w:r>
          </w:p>
          <w:p w:rsidR="00815846" w:rsidRDefault="00815846" w:rsidP="00AC3854">
            <w:r>
              <w:t>12.25–13.45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3771A0" w:rsidRDefault="003771A0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</w:t>
            </w:r>
            <w:r w:rsidR="00916134">
              <w:rPr>
                <w:snapToGrid w:val="0"/>
              </w:rPr>
              <w:t>1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7333E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Arbetskraftsinvandring (SfU19)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916134">
              <w:rPr>
                <w:snapToGrid w:val="0"/>
              </w:rPr>
              <w:t>motioner om arbetskraftsinvandring.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1</w:t>
            </w:r>
            <w:r w:rsidR="00916134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</w:t>
            </w:r>
            <w:r w:rsidR="00916134">
              <w:rPr>
                <w:snapToGrid w:val="0"/>
              </w:rPr>
              <w:t xml:space="preserve">C-, </w:t>
            </w:r>
            <w:r>
              <w:rPr>
                <w:snapToGrid w:val="0"/>
              </w:rPr>
              <w:t xml:space="preserve">V-, KD- och </w:t>
            </w:r>
            <w:r w:rsidR="00916134">
              <w:rPr>
                <w:snapToGrid w:val="0"/>
              </w:rPr>
              <w:t>L</w:t>
            </w:r>
            <w:r>
              <w:rPr>
                <w:snapToGrid w:val="0"/>
              </w:rPr>
              <w:t>-ledamöterna anmälde reservationer.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6134" w:rsidRPr="007A327C" w:rsidTr="00F5133A">
        <w:tc>
          <w:tcPr>
            <w:tcW w:w="567" w:type="dxa"/>
          </w:tcPr>
          <w:p w:rsidR="00916134" w:rsidRPr="007A327C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1584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916134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16134">
              <w:rPr>
                <w:b/>
                <w:snapToGrid w:val="0"/>
              </w:rPr>
              <w:t xml:space="preserve">Överlämnande av </w:t>
            </w:r>
            <w:r w:rsidR="0055511D">
              <w:rPr>
                <w:b/>
                <w:snapToGrid w:val="0"/>
              </w:rPr>
              <w:t>lagförslag</w:t>
            </w:r>
          </w:p>
          <w:p w:rsidR="00916134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16134" w:rsidRDefault="0055511D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överlämnade regeringens förslag till lag om ändring i lagen (2022:000) om särskild kontroll av vissa utlänningar i den del som av</w:t>
            </w:r>
            <w:r w:rsidR="00D96BDF">
              <w:rPr>
                <w:snapToGrid w:val="0"/>
              </w:rPr>
              <w:t>ser det lagtekniska antagandet</w:t>
            </w:r>
            <w:r>
              <w:rPr>
                <w:snapToGrid w:val="0"/>
              </w:rPr>
              <w:t>, till justitieutskottet. Överlämnandet gäller under förutsättning att det mottagande utskottet tar emot det.</w:t>
            </w:r>
          </w:p>
          <w:p w:rsidR="00916134" w:rsidRDefault="00916134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916134" w:rsidRPr="00916134" w:rsidRDefault="00916134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815846" w:rsidRPr="007A327C" w:rsidTr="00F5133A">
        <w:tc>
          <w:tcPr>
            <w:tcW w:w="567" w:type="dxa"/>
          </w:tcPr>
          <w:p w:rsidR="00815846" w:rsidRPr="007A327C" w:rsidRDefault="0081584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5846" w:rsidRPr="004C59D1" w:rsidRDefault="0081584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584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7333E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Skärpta och förbättrade regler om arbetskraftsinvandring (SfU22)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916134">
              <w:rPr>
                <w:snapToGrid w:val="0"/>
              </w:rPr>
              <w:t>proposition 2021/22</w:t>
            </w:r>
            <w:r w:rsidR="008C550D">
              <w:rPr>
                <w:snapToGrid w:val="0"/>
              </w:rPr>
              <w:t>:134</w:t>
            </w:r>
            <w:r w:rsidR="00916134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motioner</w:t>
            </w:r>
            <w:r w:rsidR="00916134">
              <w:rPr>
                <w:snapToGrid w:val="0"/>
              </w:rPr>
              <w:t>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Default="00916134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22.</w:t>
            </w:r>
          </w:p>
          <w:p w:rsidR="00916134" w:rsidRDefault="00916134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916134" w:rsidRPr="00F7333E" w:rsidRDefault="00916134" w:rsidP="009161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KD-, L</w:t>
            </w:r>
            <w:r w:rsidR="008C550D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MP-ledamöterna anmälde reservationer.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71A0" w:rsidRPr="007A327C" w:rsidTr="00F5133A">
        <w:tc>
          <w:tcPr>
            <w:tcW w:w="567" w:type="dxa"/>
          </w:tcPr>
          <w:p w:rsidR="003771A0" w:rsidRPr="008C550D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550D"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3771A0" w:rsidRPr="008C550D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550D">
              <w:rPr>
                <w:b/>
                <w:snapToGrid w:val="0"/>
              </w:rPr>
              <w:t>Fråga om utskottsinitiativ om att förlänga karensersättningar inom sjukförsäkringen</w:t>
            </w:r>
          </w:p>
          <w:p w:rsidR="003771A0" w:rsidRPr="008C550D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1A0" w:rsidRPr="008C550D" w:rsidRDefault="003771A0" w:rsidP="003771A0">
            <w:pPr>
              <w:tabs>
                <w:tab w:val="left" w:pos="1701"/>
              </w:tabs>
              <w:rPr>
                <w:snapToGrid w:val="0"/>
              </w:rPr>
            </w:pPr>
            <w:r w:rsidRPr="008C550D">
              <w:rPr>
                <w:snapToGrid w:val="0"/>
              </w:rPr>
              <w:t>Utskottet fortsatte behandlingen av frågan om ett initiativ om att förlänga karensersättningar inom sjukförsäkringen.</w:t>
            </w:r>
          </w:p>
          <w:p w:rsidR="003771A0" w:rsidRPr="008C550D" w:rsidRDefault="003771A0" w:rsidP="003771A0">
            <w:pPr>
              <w:tabs>
                <w:tab w:val="left" w:pos="1701"/>
              </w:tabs>
              <w:rPr>
                <w:snapToGrid w:val="0"/>
              </w:rPr>
            </w:pPr>
          </w:p>
          <w:p w:rsidR="003771A0" w:rsidRPr="008C550D" w:rsidRDefault="003771A0" w:rsidP="003771A0">
            <w:pPr>
              <w:tabs>
                <w:tab w:val="left" w:pos="1701"/>
              </w:tabs>
              <w:rPr>
                <w:snapToGrid w:val="0"/>
              </w:rPr>
            </w:pPr>
            <w:r w:rsidRPr="008C550D">
              <w:rPr>
                <w:snapToGrid w:val="0"/>
              </w:rPr>
              <w:t>Utskottet beslutade att inte ta något initiativ.</w:t>
            </w:r>
          </w:p>
          <w:p w:rsidR="003771A0" w:rsidRPr="008C550D" w:rsidRDefault="003771A0" w:rsidP="003771A0">
            <w:pPr>
              <w:tabs>
                <w:tab w:val="left" w:pos="1701"/>
              </w:tabs>
              <w:rPr>
                <w:snapToGrid w:val="0"/>
              </w:rPr>
            </w:pPr>
          </w:p>
          <w:p w:rsidR="003771A0" w:rsidRPr="008C550D" w:rsidRDefault="003771A0" w:rsidP="003771A0">
            <w:pPr>
              <w:tabs>
                <w:tab w:val="left" w:pos="1701"/>
              </w:tabs>
              <w:rPr>
                <w:snapToGrid w:val="0"/>
              </w:rPr>
            </w:pPr>
            <w:r w:rsidRPr="008C550D">
              <w:rPr>
                <w:snapToGrid w:val="0"/>
              </w:rPr>
              <w:lastRenderedPageBreak/>
              <w:t>Mot beslutet reserverade sig V-ledamoten och ansåg att utskottet borde ha inlett ett beredningsarbete i syfte att kunna ta ett initiativ i frågan.</w:t>
            </w:r>
            <w:bookmarkStart w:id="0" w:name="_GoBack"/>
            <w:bookmarkEnd w:id="0"/>
          </w:p>
          <w:p w:rsidR="003771A0" w:rsidRPr="008C550D" w:rsidRDefault="003771A0" w:rsidP="003771A0">
            <w:pPr>
              <w:tabs>
                <w:tab w:val="left" w:pos="1701"/>
              </w:tabs>
              <w:rPr>
                <w:snapToGrid w:val="0"/>
              </w:rPr>
            </w:pPr>
          </w:p>
          <w:p w:rsidR="003771A0" w:rsidRPr="008C550D" w:rsidRDefault="003771A0" w:rsidP="003771A0">
            <w:pPr>
              <w:tabs>
                <w:tab w:val="left" w:pos="1701"/>
              </w:tabs>
              <w:rPr>
                <w:snapToGrid w:val="0"/>
              </w:rPr>
            </w:pPr>
            <w:r w:rsidRPr="008C550D">
              <w:rPr>
                <w:snapToGrid w:val="0"/>
              </w:rPr>
              <w:t>Denna paragraf förklarades omedelbart justerad.</w:t>
            </w:r>
          </w:p>
        </w:tc>
      </w:tr>
      <w:tr w:rsidR="003771A0" w:rsidRPr="007A327C" w:rsidTr="00F5133A">
        <w:tc>
          <w:tcPr>
            <w:tcW w:w="567" w:type="dxa"/>
          </w:tcPr>
          <w:p w:rsidR="003771A0" w:rsidRPr="007A327C" w:rsidRDefault="003771A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771A0" w:rsidRPr="004C59D1" w:rsidRDefault="003771A0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55511D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 xml:space="preserve">§ </w:t>
            </w:r>
            <w:r w:rsidR="003771A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7333E" w:rsidRDefault="0055511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>Information från Pensionsmyndigheten</w:t>
            </w:r>
          </w:p>
          <w:p w:rsidR="0055511D" w:rsidRDefault="0055511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511D" w:rsidRPr="0055511D" w:rsidRDefault="0055511D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Daniel Barr informerade med anledning av förslag om garantitillägg i BTP.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71A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7333E" w:rsidRDefault="0055511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Pensionsmyndigheten</w:t>
            </w:r>
          </w:p>
          <w:p w:rsidR="0055511D" w:rsidRDefault="0055511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511D" w:rsidRPr="0055511D" w:rsidRDefault="0055511D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Styrelseordförande Ingrid Burman informerade med anledning av förslag om garantitillägg i BTP.</w:t>
            </w:r>
          </w:p>
        </w:tc>
      </w:tr>
      <w:tr w:rsidR="009647BD" w:rsidRPr="007A327C" w:rsidTr="00F5133A">
        <w:tc>
          <w:tcPr>
            <w:tcW w:w="567" w:type="dxa"/>
          </w:tcPr>
          <w:p w:rsidR="009647BD" w:rsidRPr="007A327C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647BD" w:rsidRPr="004C59D1" w:rsidRDefault="009647B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584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815846">
              <w:rPr>
                <w:szCs w:val="24"/>
              </w:rPr>
              <w:t>tors</w:t>
            </w:r>
            <w:r w:rsidR="00916134">
              <w:rPr>
                <w:szCs w:val="24"/>
              </w:rPr>
              <w:t>dagen den</w:t>
            </w:r>
            <w:r w:rsidR="009647BD">
              <w:rPr>
                <w:szCs w:val="24"/>
              </w:rPr>
              <w:t xml:space="preserve"> </w:t>
            </w:r>
            <w:r w:rsidR="00815846">
              <w:rPr>
                <w:szCs w:val="24"/>
              </w:rPr>
              <w:t xml:space="preserve">7 </w:t>
            </w:r>
            <w:r w:rsidR="009647BD">
              <w:rPr>
                <w:szCs w:val="24"/>
              </w:rPr>
              <w:t>april</w:t>
            </w:r>
            <w:r>
              <w:rPr>
                <w:szCs w:val="24"/>
              </w:rPr>
              <w:t xml:space="preserve"> 2022 kl. </w:t>
            </w:r>
            <w:r w:rsidR="00A80683">
              <w:rPr>
                <w:szCs w:val="24"/>
              </w:rPr>
              <w:t>1</w:t>
            </w:r>
            <w:r w:rsidR="00815846">
              <w:rPr>
                <w:szCs w:val="24"/>
              </w:rPr>
              <w:t>0</w:t>
            </w:r>
            <w:r w:rsidR="00072F27">
              <w:rPr>
                <w:szCs w:val="24"/>
              </w:rPr>
              <w:t>.</w:t>
            </w:r>
            <w:r w:rsidR="00622B68">
              <w:rPr>
                <w:szCs w:val="24"/>
              </w:rPr>
              <w:t>0</w:t>
            </w:r>
            <w:r w:rsidR="00072F27">
              <w:rPr>
                <w:szCs w:val="24"/>
              </w:rPr>
              <w:t>0</w:t>
            </w:r>
            <w:r w:rsidR="00746B20"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815846">
              <w:t>7</w:t>
            </w:r>
            <w:r w:rsidR="009647BD">
              <w:t xml:space="preserve"> april</w:t>
            </w:r>
            <w:r>
              <w:t xml:space="preserve">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BF51F1">
          <w:pgSz w:w="11906" w:h="16838" w:code="9"/>
          <w:pgMar w:top="851" w:right="1134" w:bottom="568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283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A80683">
              <w:rPr>
                <w:sz w:val="23"/>
                <w:szCs w:val="23"/>
              </w:rPr>
              <w:t>3</w:t>
            </w:r>
            <w:r w:rsidR="00815846">
              <w:rPr>
                <w:sz w:val="23"/>
                <w:szCs w:val="23"/>
              </w:rPr>
              <w:t>2</w:t>
            </w:r>
          </w:p>
        </w:tc>
      </w:tr>
      <w:tr w:rsidR="008E35ED" w:rsidRPr="002A1A33" w:rsidTr="00A84808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45734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1</w:t>
            </w:r>
            <w:r w:rsidR="00945734">
              <w:rPr>
                <w:sz w:val="23"/>
                <w:szCs w:val="23"/>
              </w:rPr>
              <w:t>–</w:t>
            </w:r>
            <w:r w:rsidR="00815846">
              <w:rPr>
                <w:sz w:val="23"/>
                <w:szCs w:val="23"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3771A0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3771A0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3771A0">
              <w:rPr>
                <w:sz w:val="23"/>
                <w:szCs w:val="23"/>
              </w:rPr>
              <w:t>7</w:t>
            </w:r>
            <w:r w:rsidR="003771A0">
              <w:rPr>
                <w:sz w:val="23"/>
                <w:szCs w:val="23"/>
              </w:rPr>
              <w:softHyphen/>
            </w:r>
            <w:r w:rsidR="003771A0">
              <w:rPr>
                <w:sz w:val="23"/>
                <w:szCs w:val="23"/>
              </w:rPr>
              <w:softHyphen/>
              <w:t>–</w:t>
            </w:r>
            <w:r w:rsidR="00815846">
              <w:rPr>
                <w:sz w:val="23"/>
                <w:szCs w:val="23"/>
              </w:rPr>
              <w:t>8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5734" w:rsidRPr="002A1A33" w:rsidRDefault="00945734" w:rsidP="009457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815846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5734" w:rsidRPr="00675BB1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5734" w:rsidRPr="002A1A33" w:rsidRDefault="00945734" w:rsidP="00945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815846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02540F" w:rsidRDefault="00815846" w:rsidP="00815846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C26388"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C26388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271F1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271F1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271F1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8C550D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15846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B45316" w:rsidRDefault="00B45316" w:rsidP="00815846">
      <w:pPr>
        <w:tabs>
          <w:tab w:val="left" w:pos="1701"/>
        </w:tabs>
        <w:rPr>
          <w:sz w:val="4"/>
          <w:szCs w:val="4"/>
        </w:rPr>
      </w:pPr>
    </w:p>
    <w:sectPr w:rsidR="00B4531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1F11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D68CE"/>
    <w:rsid w:val="004D7405"/>
    <w:rsid w:val="004F1558"/>
    <w:rsid w:val="004F1B55"/>
    <w:rsid w:val="004F42DA"/>
    <w:rsid w:val="004F680C"/>
    <w:rsid w:val="00515A13"/>
    <w:rsid w:val="00525B49"/>
    <w:rsid w:val="005347A1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C550D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3D8B"/>
    <w:rsid w:val="00977046"/>
    <w:rsid w:val="009800E4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60B4"/>
    <w:rsid w:val="00D409A3"/>
    <w:rsid w:val="00D54317"/>
    <w:rsid w:val="00D57CB4"/>
    <w:rsid w:val="00D6034B"/>
    <w:rsid w:val="00D626DE"/>
    <w:rsid w:val="00D6627D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9ED7085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7C5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5218-8A34-4606-8EC7-8AA5082E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466</TotalTime>
  <Pages>3</Pages>
  <Words>501</Words>
  <Characters>3619</Characters>
  <Application>Microsoft Office Word</Application>
  <DocSecurity>0</DocSecurity>
  <Lines>1809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Kari Hasselberg</cp:lastModifiedBy>
  <cp:revision>11</cp:revision>
  <cp:lastPrinted>2022-03-31T09:29:00Z</cp:lastPrinted>
  <dcterms:created xsi:type="dcterms:W3CDTF">2022-04-04T07:52:00Z</dcterms:created>
  <dcterms:modified xsi:type="dcterms:W3CDTF">2022-04-05T13:34:00Z</dcterms:modified>
</cp:coreProperties>
</file>