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BB9" w:rsidRPr="00CA2C82" w:rsidRDefault="00236BB9">
      <w:pPr>
        <w:pStyle w:val="Frslagsrubrik"/>
      </w:pPr>
      <w:r w:rsidRPr="00CA2C82">
        <w:t>Förslag till riksdagsbeslut</w:t>
      </w:r>
    </w:p>
    <w:p w:rsidR="00236BB9" w:rsidRPr="00CA2C82" w:rsidRDefault="00236BB9">
      <w:pPr>
        <w:pStyle w:val="Hemstlatt"/>
        <w:ind w:left="0"/>
      </w:pPr>
      <w:r w:rsidRPr="00CA2C82">
        <w:t xml:space="preserve">Riksdagen tillkännager för regeringen som sin mening vad som anförs i motionen om </w:t>
      </w:r>
      <w:r w:rsidRPr="00CA2C82">
        <w:rPr>
          <w:szCs w:val="22"/>
        </w:rPr>
        <w:t>att se över möjligheterna att</w:t>
      </w:r>
      <w:r w:rsidRPr="00CA2C82">
        <w:rPr>
          <w:color w:val="000000"/>
          <w:szCs w:val="22"/>
        </w:rPr>
        <w:t xml:space="preserve"> </w:t>
      </w:r>
      <w:r w:rsidRPr="00CA2C82">
        <w:rPr>
          <w:szCs w:val="22"/>
        </w:rPr>
        <w:t>införa ursprung</w:t>
      </w:r>
      <w:r w:rsidRPr="00CA2C82">
        <w:rPr>
          <w:szCs w:val="22"/>
        </w:rPr>
        <w:t>s</w:t>
      </w:r>
      <w:r w:rsidRPr="00CA2C82">
        <w:rPr>
          <w:szCs w:val="22"/>
        </w:rPr>
        <w:t>märkning av varor från ockuperad mark enligt internationell rätt.</w:t>
      </w:r>
    </w:p>
    <w:p w:rsidR="00236BB9" w:rsidRPr="00CA2C82" w:rsidRDefault="00236BB9">
      <w:pPr>
        <w:pStyle w:val="Rubrik1"/>
      </w:pPr>
      <w:r w:rsidRPr="00CA2C82">
        <w:t>Motivering</w:t>
      </w:r>
    </w:p>
    <w:p w:rsidR="00236BB9" w:rsidRPr="00CA2C82" w:rsidRDefault="00236BB9">
      <w:r w:rsidRPr="00CA2C82">
        <w:t>Jordbruks- och industrivaror som produceras på ockuperad mark bör förses med korrekt information om ursprung. Idag marknadsförs och säljs många varor med information om att de producerats eller tillverkats i Israel. Bosät</w:t>
      </w:r>
      <w:r w:rsidRPr="00CA2C82">
        <w:t>t</w:t>
      </w:r>
      <w:r w:rsidRPr="00CA2C82">
        <w:t>ningar på ockuperad mark utgör enligt internationell rätt inte israeliskt territ</w:t>
      </w:r>
      <w:r w:rsidRPr="00CA2C82">
        <w:t>o</w:t>
      </w:r>
      <w:r w:rsidRPr="00CA2C82">
        <w:t>rium. Dagens ordning undergräver konsumentens rätt till information som kan möjliggöra ett aktivt val vad gäller inköp eller konsumtion. Information till konsumenten måste vara i överensstämmelse med internationella riktlinjer och normativ lagstiftning.</w:t>
      </w:r>
    </w:p>
    <w:p w:rsidR="00236BB9" w:rsidRPr="00CA2C82" w:rsidRDefault="00236BB9">
      <w:pPr>
        <w:pStyle w:val="Normaltindrag"/>
      </w:pPr>
      <w:r w:rsidRPr="00CA2C82">
        <w:t>EU:s direktiv om otillbörliga affärsmetoder (2005/29/EC) är tydligt vad gäller ursprungsmärkning. Information som är falsk eller vilseledande står i strid med direktivets riktl</w:t>
      </w:r>
      <w:r w:rsidRPr="00CA2C82">
        <w:t>injer om sanningsenlig och pålitlig ursprungsmär</w:t>
      </w:r>
      <w:r w:rsidRPr="00CA2C82">
        <w:t>k</w:t>
      </w:r>
      <w:r w:rsidRPr="00CA2C82">
        <w:t>ning.</w:t>
      </w:r>
    </w:p>
    <w:p w:rsidR="00236BB9" w:rsidRPr="00CA2C82" w:rsidRDefault="00236BB9">
      <w:pPr>
        <w:pStyle w:val="Normaltindrag"/>
      </w:pPr>
      <w:r w:rsidRPr="00CA2C82">
        <w:t>Flera av EU:s medlemsstater har tagit steg för att införliva det aktuella EU-direktivet i nationell lagstiftning. Storbritannien har riktlinjer för märkning som stipulerar att det ska framgå om varor har sitt ursprung från de av Israel ockuperade områdena. Danmark tog i maj 2012 ett stort steg mot att införa riktlinjer liknande de brittiska. Även Frankrike uppges vara på väg att se över sina riktlinjer.</w:t>
      </w:r>
    </w:p>
    <w:p w:rsidR="00236BB9" w:rsidRPr="00CA2C82" w:rsidRDefault="00236BB9">
      <w:pPr>
        <w:pStyle w:val="Normaltindrag"/>
      </w:pPr>
      <w:r w:rsidRPr="00CA2C82">
        <w:t>På de ovan anförda grunderna bör regeringen fortsätta bereda frågan med sikte på att införa nationella riktlinjer i enlighet med EU:s direktiv för sa</w:t>
      </w:r>
      <w:r w:rsidRPr="00CA2C82">
        <w:t>n</w:t>
      </w:r>
      <w:r w:rsidRPr="00CA2C82">
        <w:t>ningsenlig och pålitlig ursprungsmärkning av jordbruks- och industrivaror.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2C82">
        <w:trPr>
          <w:cantSplit/>
        </w:trPr>
        <w:tc>
          <w:tcPr>
            <w:tcW w:w="3046" w:type="dxa"/>
          </w:tcPr>
          <w:p w:rsidR="00236BB9" w:rsidRPr="00CA2C82" w:rsidRDefault="00236BB9">
            <w:pPr>
              <w:pStyle w:val="UnderskriftDatum"/>
              <w:spacing w:before="240"/>
            </w:pPr>
            <w:r w:rsidRPr="00CA2C82">
              <w:lastRenderedPageBreak/>
              <w:t>Stockholm den 5 oktober 2012</w:t>
            </w:r>
          </w:p>
        </w:tc>
        <w:tc>
          <w:tcPr>
            <w:tcW w:w="3047" w:type="dxa"/>
          </w:tcPr>
          <w:p w:rsidR="00236BB9" w:rsidRPr="00CA2C82" w:rsidRDefault="00236BB9">
            <w:pPr>
              <w:pStyle w:val="Underskrifter"/>
              <w:spacing w:before="240"/>
            </w:pPr>
          </w:p>
        </w:tc>
      </w:tr>
      <w:tr w:rsidR="00000000" w:rsidRPr="00CA2C82">
        <w:trPr>
          <w:cantSplit/>
        </w:trPr>
        <w:tc>
          <w:tcPr>
            <w:tcW w:w="3046" w:type="dxa"/>
          </w:tcPr>
          <w:p w:rsidR="00236BB9" w:rsidRPr="00CA2C82" w:rsidRDefault="00236BB9">
            <w:pPr>
              <w:pStyle w:val="Underskrifter"/>
            </w:pPr>
            <w:r w:rsidRPr="00CA2C82">
              <w:t>Karin Nilsson (C)</w:t>
            </w:r>
          </w:p>
        </w:tc>
        <w:tc>
          <w:tcPr>
            <w:tcW w:w="3046" w:type="dxa"/>
          </w:tcPr>
          <w:p w:rsidR="00236BB9" w:rsidRPr="00CA2C82" w:rsidRDefault="00236BB9">
            <w:pPr>
              <w:pStyle w:val="Underskrifter"/>
            </w:pPr>
          </w:p>
        </w:tc>
      </w:tr>
    </w:tbl>
    <w:p w:rsidR="00236BB9" w:rsidRPr="00CA2C82" w:rsidRDefault="00236BB9">
      <w:pPr>
        <w:pStyle w:val="Normaltindrag"/>
      </w:pPr>
    </w:p>
    <w:sectPr w:rsidR="00236BB9" w:rsidRPr="00CA2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BB9" w:rsidRPr="00CA2C82" w:rsidRDefault="00236BB9">
      <w:r w:rsidRPr="00CA2C82">
        <w:separator/>
      </w:r>
    </w:p>
  </w:endnote>
  <w:endnote w:type="continuationSeparator" w:id="0">
    <w:p w:rsidR="00236BB9" w:rsidRPr="00CA2C82" w:rsidRDefault="00236BB9">
      <w:r w:rsidRPr="00CA2C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BB9" w:rsidRPr="00CA2C82" w:rsidRDefault="00CA2C82">
    <w:pPr>
      <w:pStyle w:val="Sidfot"/>
    </w:pPr>
    <w:r w:rsidRPr="00CA2C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33456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BB9" w:rsidRDefault="00236B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6BB9" w:rsidRDefault="00236B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BB9" w:rsidRPr="00CA2C82" w:rsidRDefault="00CA2C82">
    <w:pPr>
      <w:pStyle w:val="Sidfot"/>
    </w:pPr>
    <w:r w:rsidRPr="00CA2C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76015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BB9" w:rsidRDefault="00236B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6BB9" w:rsidRDefault="00236B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BB9" w:rsidRPr="00CA2C82" w:rsidRDefault="00CA2C82">
    <w:pPr>
      <w:pStyle w:val="Sidfot"/>
    </w:pPr>
    <w:r w:rsidRPr="00CA2C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07561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BB9" w:rsidRDefault="00236B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6BB9" w:rsidRDefault="00236B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BB9" w:rsidRPr="00CA2C82" w:rsidRDefault="00236BB9">
      <w:r w:rsidRPr="00CA2C82">
        <w:separator/>
      </w:r>
    </w:p>
  </w:footnote>
  <w:footnote w:type="continuationSeparator" w:id="0">
    <w:p w:rsidR="00236BB9" w:rsidRPr="00CA2C82" w:rsidRDefault="00236BB9">
      <w:r w:rsidRPr="00CA2C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BB9" w:rsidRPr="00CA2C82" w:rsidRDefault="00CA2C82">
    <w:pPr>
      <w:pStyle w:val="Sidhuvud"/>
    </w:pPr>
    <w:r w:rsidRPr="00CA2C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58922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BB9" w:rsidRDefault="00236B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6BB9" w:rsidRDefault="00236B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BB9" w:rsidRPr="00CA2C82" w:rsidRDefault="00CA2C82">
    <w:pPr>
      <w:pStyle w:val="Sidhuvud"/>
    </w:pPr>
    <w:r w:rsidRPr="00CA2C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92806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BB9" w:rsidRDefault="00236B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6BB9" w:rsidRDefault="00236B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BB9" w:rsidRPr="00CA2C82" w:rsidRDefault="00236BB9">
    <w:pPr>
      <w:pStyle w:val="FSHNormal"/>
      <w:tabs>
        <w:tab w:val="right" w:pos="5840"/>
      </w:tabs>
    </w:pPr>
    <w:r w:rsidRPr="00CA2C82">
      <w:br/>
    </w:r>
    <w:r w:rsidRPr="00CA2C82">
      <w:fldChar w:fldCharType="begin" w:fldLock="1"/>
    </w:r>
    <w:r w:rsidRPr="00CA2C82">
      <w:instrText xml:space="preserve"> DOCPROPERTY</w:instrText>
    </w:r>
    <w:r w:rsidRPr="00CA2C82">
      <w:rPr>
        <w:sz w:val="18"/>
      </w:rPr>
      <w:instrText xml:space="preserve"> "YearUser" *\charformat </w:instrText>
    </w:r>
    <w:r w:rsidRPr="00CA2C82">
      <w:fldChar w:fldCharType="separate"/>
    </w:r>
    <w:r w:rsidRPr="00CA2C82">
      <w:t>2012/13</w:t>
    </w:r>
    <w:r w:rsidRPr="00CA2C82">
      <w:fldChar w:fldCharType="end"/>
    </w:r>
    <w:r w:rsidRPr="00CA2C82">
      <w:t xml:space="preserve"> </w:t>
    </w:r>
    <w:r w:rsidRPr="00CA2C82">
      <w:tab/>
      <w:t xml:space="preserve">mnr: </w:t>
    </w:r>
    <w:r w:rsidRPr="00CA2C82">
      <w:fldChar w:fldCharType="begin" w:fldLock="1"/>
    </w:r>
    <w:r w:rsidRPr="00CA2C82">
      <w:instrText xml:space="preserve"> DOCPROPERTY</w:instrText>
    </w:r>
    <w:r w:rsidRPr="00CA2C82">
      <w:rPr>
        <w:sz w:val="18"/>
      </w:rPr>
      <w:instrText xml:space="preserve"> "Motionsnummer" *\charformat </w:instrText>
    </w:r>
    <w:r w:rsidRPr="00CA2C82">
      <w:fldChar w:fldCharType="separate"/>
    </w:r>
    <w:r w:rsidRPr="00CA2C82">
      <w:t>U334</w:t>
    </w:r>
    <w:r w:rsidRPr="00CA2C82">
      <w:fldChar w:fldCharType="end"/>
    </w:r>
    <w:r w:rsidRPr="00CA2C82">
      <w:br/>
    </w:r>
    <w:r w:rsidRPr="00CA2C82">
      <w:fldChar w:fldCharType="begin" w:fldLock="1"/>
    </w:r>
    <w:r w:rsidRPr="00CA2C82">
      <w:instrText xml:space="preserve"> DOCPROPERTY</w:instrText>
    </w:r>
    <w:r w:rsidRPr="00CA2C82">
      <w:rPr>
        <w:sz w:val="18"/>
      </w:rPr>
      <w:instrText xml:space="preserve"> "Samling" *\charformat </w:instrText>
    </w:r>
    <w:r w:rsidRPr="00CA2C82">
      <w:fldChar w:fldCharType="end"/>
    </w:r>
    <w:r w:rsidRPr="00CA2C82">
      <w:tab/>
      <w:t xml:space="preserve">pnr: </w:t>
    </w:r>
    <w:r w:rsidRPr="00CA2C82">
      <w:fldChar w:fldCharType="begin" w:fldLock="1"/>
    </w:r>
    <w:r w:rsidRPr="00CA2C82">
      <w:instrText xml:space="preserve"> DOCPROPERTY</w:instrText>
    </w:r>
    <w:r w:rsidRPr="00CA2C82">
      <w:rPr>
        <w:sz w:val="18"/>
      </w:rPr>
      <w:instrText xml:space="preserve"> "Partinummer" *\charformat </w:instrText>
    </w:r>
    <w:r w:rsidRPr="00CA2C82">
      <w:fldChar w:fldCharType="separate"/>
    </w:r>
    <w:r w:rsidRPr="00CA2C82">
      <w:t>C489</w:t>
    </w:r>
    <w:r w:rsidRPr="00CA2C82">
      <w:fldChar w:fldCharType="end"/>
    </w:r>
  </w:p>
  <w:p w:rsidR="00236BB9" w:rsidRPr="00CA2C82" w:rsidRDefault="00236BB9">
    <w:pPr>
      <w:pStyle w:val="FSHRub1"/>
    </w:pPr>
    <w:r w:rsidRPr="00CA2C82">
      <w:t>Motion till riksdagen</w:t>
    </w:r>
    <w:r w:rsidRPr="00CA2C82">
      <w:br/>
    </w:r>
    <w:r w:rsidRPr="00CA2C82">
      <w:fldChar w:fldCharType="begin" w:fldLock="1"/>
    </w:r>
    <w:r w:rsidRPr="00CA2C82">
      <w:instrText xml:space="preserve"> DOCPROPERTY "YearUser" *\charformat </w:instrText>
    </w:r>
    <w:r w:rsidRPr="00CA2C82">
      <w:fldChar w:fldCharType="separate"/>
    </w:r>
    <w:r w:rsidRPr="00CA2C82">
      <w:t>2012/13</w:t>
    </w:r>
    <w:r w:rsidRPr="00CA2C82">
      <w:fldChar w:fldCharType="end"/>
    </w:r>
    <w:r w:rsidRPr="00CA2C82">
      <w:t>:</w:t>
    </w:r>
    <w:r w:rsidRPr="00CA2C82">
      <w:fldChar w:fldCharType="begin" w:fldLock="1"/>
    </w:r>
    <w:r w:rsidRPr="00CA2C82">
      <w:instrText xml:space="preserve"> DOCPROPERTY "Motionsnummer" *\charformat </w:instrText>
    </w:r>
    <w:r w:rsidRPr="00CA2C82">
      <w:fldChar w:fldCharType="separate"/>
    </w:r>
    <w:r w:rsidRPr="00CA2C82">
      <w:t>U334</w:t>
    </w:r>
    <w:r w:rsidRPr="00CA2C82">
      <w:fldChar w:fldCharType="end"/>
    </w:r>
  </w:p>
  <w:p w:rsidR="00236BB9" w:rsidRPr="00CA2C82" w:rsidRDefault="00236BB9">
    <w:pPr>
      <w:pStyle w:val="FSHNormalS5"/>
    </w:pPr>
    <w:r w:rsidRPr="00CA2C82">
      <w:fldChar w:fldCharType="begin" w:fldLock="1"/>
    </w:r>
    <w:r w:rsidRPr="00CA2C82">
      <w:instrText xml:space="preserve"> DOCPROPERTY "MotionarText" *\charformat </w:instrText>
    </w:r>
    <w:r w:rsidRPr="00CA2C82">
      <w:fldChar w:fldCharType="separate"/>
    </w:r>
    <w:r w:rsidRPr="00CA2C82">
      <w:t>av Karin Nilsson (C)</w:t>
    </w:r>
    <w:r w:rsidRPr="00CA2C82">
      <w:fldChar w:fldCharType="end"/>
    </w:r>
    <w:r w:rsidRPr="00CA2C82">
      <w:br/>
    </w:r>
    <w:r w:rsidRPr="00CA2C82">
      <w:fldChar w:fldCharType="begin" w:fldLock="1"/>
    </w:r>
    <w:r w:rsidRPr="00CA2C82">
      <w:instrText xml:space="preserve"> DOCPROPERTY "SvarFrasKort" *\charformat </w:instrText>
    </w:r>
    <w:r w:rsidRPr="00CA2C82">
      <w:fldChar w:fldCharType="end"/>
    </w:r>
  </w:p>
  <w:p w:rsidR="00236BB9" w:rsidRPr="00CA2C82" w:rsidRDefault="00236BB9">
    <w:pPr>
      <w:pStyle w:val="FSHTitel"/>
    </w:pPr>
    <w:r w:rsidRPr="00CA2C82">
      <w:fldChar w:fldCharType="begin" w:fldLock="1"/>
    </w:r>
    <w:r w:rsidRPr="00CA2C82">
      <w:instrText xml:space="preserve"> DOCPROPERTY</w:instrText>
    </w:r>
    <w:r w:rsidRPr="00CA2C82">
      <w:rPr>
        <w:sz w:val="18"/>
      </w:rPr>
      <w:instrText xml:space="preserve"> "RubrikSvar" *\charformat </w:instrText>
    </w:r>
    <w:r w:rsidRPr="00CA2C82">
      <w:fldChar w:fldCharType="separate"/>
    </w:r>
    <w:r w:rsidRPr="00CA2C82">
      <w:t>Ursprungsmärkning av varor</w:t>
    </w:r>
    <w:r w:rsidRPr="00CA2C82">
      <w:fldChar w:fldCharType="end"/>
    </w:r>
  </w:p>
  <w:p w:rsidR="00236BB9" w:rsidRPr="00CA2C82" w:rsidRDefault="00236BB9">
    <w:pPr>
      <w:pStyle w:val="Normal00"/>
    </w:pPr>
  </w:p>
  <w:p w:rsidR="00236BB9" w:rsidRPr="00CA2C82" w:rsidRDefault="00236B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12794112">
    <w:abstractNumId w:val="13"/>
  </w:num>
  <w:num w:numId="2" w16cid:durableId="1425298931">
    <w:abstractNumId w:val="11"/>
  </w:num>
  <w:num w:numId="3" w16cid:durableId="455568372">
    <w:abstractNumId w:val="14"/>
  </w:num>
  <w:num w:numId="4" w16cid:durableId="807160931">
    <w:abstractNumId w:val="8"/>
  </w:num>
  <w:num w:numId="5" w16cid:durableId="1020855475">
    <w:abstractNumId w:val="3"/>
  </w:num>
  <w:num w:numId="6" w16cid:durableId="18431880">
    <w:abstractNumId w:val="2"/>
  </w:num>
  <w:num w:numId="7" w16cid:durableId="85394920">
    <w:abstractNumId w:val="1"/>
  </w:num>
  <w:num w:numId="8" w16cid:durableId="982462126">
    <w:abstractNumId w:val="0"/>
  </w:num>
  <w:num w:numId="9" w16cid:durableId="63384297">
    <w:abstractNumId w:val="9"/>
  </w:num>
  <w:num w:numId="10" w16cid:durableId="1876887108">
    <w:abstractNumId w:val="7"/>
  </w:num>
  <w:num w:numId="11" w16cid:durableId="517695911">
    <w:abstractNumId w:val="6"/>
  </w:num>
  <w:num w:numId="12" w16cid:durableId="1876623968">
    <w:abstractNumId w:val="5"/>
  </w:num>
  <w:num w:numId="13" w16cid:durableId="1518956643">
    <w:abstractNumId w:val="4"/>
  </w:num>
  <w:num w:numId="14" w16cid:durableId="1553997758">
    <w:abstractNumId w:val="16"/>
  </w:num>
  <w:num w:numId="15" w16cid:durableId="1733768390">
    <w:abstractNumId w:val="12"/>
  </w:num>
  <w:num w:numId="16" w16cid:durableId="10578983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B0FEF2C9-1FAA-4D49-B759-83A10A5FFA80}"/>
  </w:docVars>
  <w:rsids>
    <w:rsidRoot w:val="00022D6B"/>
    <w:rsid w:val="00022D6B"/>
    <w:rsid w:val="00236BB9"/>
    <w:rsid w:val="00C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7552C8-E2F9-48EC-B3EA-146862DC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1469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C489</vt:lpstr>
    </vt:vector>
  </TitlesOfParts>
  <Company>Riksdagen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C489</dc:title>
  <dc:subject>C489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2013-01-10T08:26:00Z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Ursprungsmärkning av varor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 av varor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C489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Nilsson (C)</vt:lpwstr>
  </property>
  <property fmtid="{D5CDD505-2E9C-101B-9397-08002B2CF9AE}" pid="26" name="MotionarLista">
    <vt:lpwstr>Nilsson, Karin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Nilsson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20122013000000000067000004890069</vt:lpwstr>
  </property>
  <property fmtid="{D5CDD505-2E9C-101B-9397-08002B2CF9AE}" pid="47" name="datum">
    <vt:lpwstr>121005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20122013000000000067000004890069</vt:lpwstr>
  </property>
  <property fmtid="{D5CDD505-2E9C-101B-9397-08002B2CF9AE}" pid="50" name="nummer">
    <vt:lpwstr>334</vt:lpwstr>
  </property>
  <property fmtid="{D5CDD505-2E9C-101B-9397-08002B2CF9AE}" pid="51" name="utskottsbeteckning">
    <vt:lpwstr>U</vt:lpwstr>
  </property>
  <property fmtid="{D5CDD505-2E9C-101B-9397-08002B2CF9AE}" pid="52" name="GlobalUID">
    <vt:lpwstr>{C69780AE-F6F3-44A9-922F-45F8F2FE35BB}</vt:lpwstr>
  </property>
  <property fmtid="{D5CDD505-2E9C-101B-9397-08002B2CF9AE}" pid="53" name="Överföringar">
    <vt:i4>0</vt:i4>
  </property>
  <property fmtid="{D5CDD505-2E9C-101B-9397-08002B2CF9AE}" pid="54" name="Checksum">
    <vt:lpwstr>*0000029481545*</vt:lpwstr>
  </property>
  <property fmtid="{D5CDD505-2E9C-101B-9397-08002B2CF9AE}" pid="55" name="skuggnummer">
    <vt:lpwstr>3062</vt:lpwstr>
  </property>
  <property fmtid="{D5CDD505-2E9C-101B-9397-08002B2CF9AE}" pid="56" name="urixVersion">
    <vt:lpwstr>4.6.0.0</vt:lpwstr>
  </property>
  <property fmtid="{D5CDD505-2E9C-101B-9397-08002B2CF9AE}" pid="57" name="urixOrigin">
    <vt:lpwstr>130110 09:27:46.081</vt:lpwstr>
  </property>
  <property fmtid="{D5CDD505-2E9C-101B-9397-08002B2CF9AE}" pid="58" name="urixGuid">
    <vt:lpwstr>{7B540230-49AC-43A6-AFD1-8967FF2C84AD}</vt:lpwstr>
  </property>
</Properties>
</file>