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85ECD" w:rsidP="00DA0661">
      <w:pPr>
        <w:pStyle w:val="Title"/>
      </w:pPr>
      <w:bookmarkStart w:id="0" w:name="Start"/>
      <w:bookmarkEnd w:id="0"/>
      <w:r>
        <w:t>Svar på fråga 2023/24:427 av Teresa Carvalho (S)</w:t>
      </w:r>
      <w:r>
        <w:br/>
        <w:t>Omprioriteringar i Arbetsmiljöverkets verksamhet</w:t>
      </w:r>
    </w:p>
    <w:p w:rsidR="00585ECD" w:rsidP="00585ECD">
      <w:pPr>
        <w:pStyle w:val="BodyText"/>
      </w:pPr>
      <w:r>
        <w:t>Teresa Carvalho har frågat mig vad jag anser att Arbetsmiljöverket bör göra mindre av till följd av att myndigheten ska prioritera fler fysiska oanmälda inspektioner, och om jag avser att i regleringsbrev till Arbetsmiljöverket klargöra hur prioriteringar bör ske</w:t>
      </w:r>
      <w:r w:rsidR="00D933BB">
        <w:t>.</w:t>
      </w:r>
    </w:p>
    <w:p w:rsidR="005817ED" w:rsidP="00E91EED">
      <w:pPr>
        <w:pStyle w:val="BodyText"/>
      </w:pPr>
      <w:r>
        <w:t xml:space="preserve">Det gångna året är ett </w:t>
      </w:r>
      <w:r w:rsidR="001C43BF">
        <w:t xml:space="preserve">mörkt </w:t>
      </w:r>
      <w:r>
        <w:t xml:space="preserve">år sett till antalet dödsolyckor på svenska arbetsplatser. Detta är </w:t>
      </w:r>
      <w:r w:rsidR="00E91EED">
        <w:t>självklart oacceptabelt. Ingen ska dö, bli skadad eller sjuk till följd av sitt arbete. Därför arbetar denna regering utifrån en noll-vision mot arbetsrelaterade dödsfall.</w:t>
      </w:r>
      <w:r>
        <w:t xml:space="preserve"> </w:t>
      </w:r>
    </w:p>
    <w:p w:rsidR="00366C21" w:rsidP="001C43BF">
      <w:pPr>
        <w:pStyle w:val="BodyText"/>
      </w:pPr>
      <w:r>
        <w:t xml:space="preserve">Regeringen har intensifierat arbetet mot arbetsplatsolyckor. </w:t>
      </w:r>
      <w:r w:rsidR="004D027C">
        <w:t>Att det görs f</w:t>
      </w:r>
      <w:r w:rsidRPr="00366C21">
        <w:t xml:space="preserve">ler inspektioner </w:t>
      </w:r>
      <w:r w:rsidR="006851E9">
        <w:t xml:space="preserve">är </w:t>
      </w:r>
      <w:r w:rsidRPr="00366C21">
        <w:t>viktig</w:t>
      </w:r>
      <w:r w:rsidR="00A84ED3">
        <w:t xml:space="preserve">t för </w:t>
      </w:r>
      <w:r w:rsidRPr="00366C21">
        <w:t xml:space="preserve">att stärka kontrollen av arbetsmiljöarbetet ute på landets alla arbetsplatser. Men, det är fortsatt så att ansvaret för arbetsmiljön ligger på arbetsgivaren och den svenska arbetsmiljölagstiftningen bygger på att arbetsgivaren samverkar med arbetstagarna i syfte att åstadkomma en bra arbetsmiljö. Det är och kommer fortsatt att vara det systematiska och förebyggande arbetsmiljöarbetet som är grunden till en god arbetsmiljö. </w:t>
      </w:r>
      <w:r w:rsidR="001C43BF">
        <w:t xml:space="preserve">Det är också genom ett medvetet och systematiskt arbetsmiljöarbete med säkerheten i fokus som de allra flesta dödsolyckor kan förebyggas. </w:t>
      </w:r>
      <w:r w:rsidRPr="00366C21">
        <w:t>Detta måste vara en naturlig del av verksamheten för alla arbetsgivare, såväl</w:t>
      </w:r>
      <w:r w:rsidRPr="008B049D">
        <w:t xml:space="preserve"> stora som små.</w:t>
      </w:r>
    </w:p>
    <w:p w:rsidR="00E91EED" w:rsidP="00E91EED">
      <w:pPr>
        <w:pStyle w:val="BodyText"/>
      </w:pPr>
      <w:r>
        <w:t>R</w:t>
      </w:r>
      <w:r w:rsidR="005817ED">
        <w:t>egeringen har</w:t>
      </w:r>
      <w:r>
        <w:t>, som ett led i arbetet mot arbetsplatsolyckor,</w:t>
      </w:r>
      <w:r w:rsidR="005817ED">
        <w:t xml:space="preserve"> förlängt uppdraget för nio myndigheter att fortsätta samverka mot arbetslivskriminalitet och avser att nästa år återkomma med ett förnyat uppdrag</w:t>
      </w:r>
      <w:r w:rsidR="005231CB">
        <w:t xml:space="preserve"> (A2023/01693)</w:t>
      </w:r>
      <w:r w:rsidR="005817ED">
        <w:t xml:space="preserve">. Jag kommer även </w:t>
      </w:r>
      <w:r w:rsidR="00795431">
        <w:t xml:space="preserve">att </w:t>
      </w:r>
      <w:r w:rsidR="005817ED">
        <w:t xml:space="preserve">kalla till </w:t>
      </w:r>
      <w:r w:rsidRPr="004C6C62" w:rsidR="005817ED">
        <w:t xml:space="preserve">mig representanter </w:t>
      </w:r>
      <w:r w:rsidRPr="004C6C62" w:rsidR="005817ED">
        <w:t>för parterna och andra relevanta aktörer för att diskutera vad respektive aktör kan göra</w:t>
      </w:r>
      <w:r w:rsidR="005817ED">
        <w:t xml:space="preserve"> för att vi ska få ner antalet </w:t>
      </w:r>
      <w:r w:rsidR="00AF4D7E">
        <w:t xml:space="preserve">arbetsrelaterade </w:t>
      </w:r>
      <w:r w:rsidR="005817ED">
        <w:t>dödsolyckor</w:t>
      </w:r>
      <w:r w:rsidRPr="004C6C62" w:rsidR="005817ED">
        <w:t>.</w:t>
      </w:r>
    </w:p>
    <w:p w:rsidR="00585ECD" w:rsidP="00585ECD">
      <w:pPr>
        <w:pStyle w:val="BodyText"/>
      </w:pPr>
      <w:r>
        <w:t>I</w:t>
      </w:r>
      <w:r w:rsidR="00E91EED">
        <w:t xml:space="preserve"> regleringsbrevet till Arbetsmiljöverket </w:t>
      </w:r>
      <w:r w:rsidR="00625DF8">
        <w:t xml:space="preserve">för 2024 </w:t>
      </w:r>
      <w:r>
        <w:t xml:space="preserve">har regeringen </w:t>
      </w:r>
      <w:r w:rsidR="00E91EED">
        <w:t>ge</w:t>
      </w:r>
      <w:r w:rsidR="00625DF8">
        <w:t>tt</w:t>
      </w:r>
      <w:r w:rsidR="00E91EED">
        <w:t xml:space="preserve"> myndigheten </w:t>
      </w:r>
      <w:r w:rsidR="009C7C9B">
        <w:t xml:space="preserve">som </w:t>
      </w:r>
      <w:r w:rsidR="00E91EED">
        <w:t xml:space="preserve">återrapporteringskrav att redovisa vilka åtgärder som vidtagits för att öka andelen oanmälda fysiska inspektioner. </w:t>
      </w:r>
      <w:r w:rsidR="005817ED">
        <w:t>Redovisningen</w:t>
      </w:r>
      <w:r w:rsidR="00625DF8">
        <w:t xml:space="preserve"> ska </w:t>
      </w:r>
      <w:r w:rsidR="005817ED">
        <w:t>ske i samband med myndighetens årsredovisning för 2024.</w:t>
      </w:r>
      <w:r w:rsidR="00625DF8">
        <w:t xml:space="preserve"> Arbetsmiljöverket</w:t>
      </w:r>
      <w:r w:rsidR="00D74DCD">
        <w:t xml:space="preserve">, </w:t>
      </w:r>
      <w:r w:rsidR="00625DF8">
        <w:t>ytterst dess ledning</w:t>
      </w:r>
      <w:r w:rsidR="00D74DCD">
        <w:t>,</w:t>
      </w:r>
      <w:r w:rsidR="00625DF8">
        <w:t xml:space="preserve"> ansvarar för </w:t>
      </w:r>
      <w:r w:rsidR="00D74DCD">
        <w:t xml:space="preserve">myndighetens </w:t>
      </w:r>
      <w:r w:rsidR="00625DF8">
        <w:t>verksamhet</w:t>
      </w:r>
      <w:r w:rsidR="00D74DCD">
        <w:t xml:space="preserve">. Detta </w:t>
      </w:r>
      <w:r w:rsidR="00625DF8">
        <w:t xml:space="preserve">omfattar att göra prioriteringar inom anslag samt att kompetensförsörja och bemanna verksamheten på bästa sätt för </w:t>
      </w:r>
      <w:r w:rsidR="009C7C9B">
        <w:t xml:space="preserve">att </w:t>
      </w:r>
      <w:r w:rsidR="00625DF8">
        <w:t xml:space="preserve">nå mål och </w:t>
      </w:r>
      <w:r w:rsidR="00EA3C9A">
        <w:t xml:space="preserve">följa </w:t>
      </w:r>
      <w:r w:rsidR="00625DF8">
        <w:t>ramar som riksdagen och regeringen har bes</w:t>
      </w:r>
      <w:r w:rsidR="001942EC">
        <w:t>lutat om</w:t>
      </w:r>
      <w:r w:rsidR="00625DF8">
        <w:t xml:space="preserve">. </w:t>
      </w:r>
    </w:p>
    <w:p w:rsidR="00585ECD" w:rsidP="006A12F1">
      <w:pPr>
        <w:pStyle w:val="BodyText"/>
      </w:pPr>
      <w:r>
        <w:t xml:space="preserve">Stockholm den </w:t>
      </w:r>
      <w:sdt>
        <w:sdtPr>
          <w:id w:val="-1225218591"/>
          <w:placeholder>
            <w:docPart w:val="27AFE9B347714A9D97566C1C61366F04"/>
          </w:placeholder>
          <w:dataBinding w:xpath="/ns0:DocumentInfo[1]/ns0:BaseInfo[1]/ns0:HeaderDate[1]" w:storeItemID="{9C72C1A5-B72E-42BB-96F1-10C893250DCF}" w:prefixMappings="xmlns:ns0='http://lp/documentinfo/RK' "/>
          <w:date w:fullDate="2024-01-03T00:00:00Z">
            <w:dateFormat w:val="d MMMM yyyy"/>
            <w:lid w:val="sv-SE"/>
            <w:storeMappedDataAs w:val="dateTime"/>
            <w:calendar w:val="gregorian"/>
          </w:date>
        </w:sdtPr>
        <w:sdtContent>
          <w:r w:rsidR="008A54F4">
            <w:t>3 januari 2024</w:t>
          </w:r>
        </w:sdtContent>
      </w:sdt>
    </w:p>
    <w:p w:rsidR="00585ECD" w:rsidP="004E7A8F">
      <w:pPr>
        <w:pStyle w:val="Brdtextutanavstnd"/>
      </w:pPr>
    </w:p>
    <w:p w:rsidR="00585ECD" w:rsidP="004E7A8F">
      <w:pPr>
        <w:pStyle w:val="Brdtextutanavstnd"/>
      </w:pPr>
    </w:p>
    <w:p w:rsidR="00585ECD" w:rsidP="004E7A8F">
      <w:pPr>
        <w:pStyle w:val="Brdtextutanavstnd"/>
      </w:pPr>
    </w:p>
    <w:p w:rsidR="00585ECD" w:rsidP="00422A41">
      <w:pPr>
        <w:pStyle w:val="BodyText"/>
      </w:pPr>
      <w:r>
        <w:t>Paulina Brandberg</w:t>
      </w:r>
    </w:p>
    <w:p w:rsidR="00585EC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85ECD" w:rsidRPr="007D73AB">
          <w:pPr>
            <w:pStyle w:val="Header"/>
          </w:pPr>
        </w:p>
      </w:tc>
      <w:tc>
        <w:tcPr>
          <w:tcW w:w="3170" w:type="dxa"/>
          <w:vAlign w:val="bottom"/>
        </w:tcPr>
        <w:p w:rsidR="00585ECD" w:rsidRPr="007D73AB" w:rsidP="00340DE0">
          <w:pPr>
            <w:pStyle w:val="Header"/>
          </w:pPr>
        </w:p>
      </w:tc>
      <w:tc>
        <w:tcPr>
          <w:tcW w:w="1134" w:type="dxa"/>
        </w:tcPr>
        <w:p w:rsidR="00585EC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85EC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85ECD" w:rsidRPr="00710A6C" w:rsidP="00EE3C0F">
          <w:pPr>
            <w:pStyle w:val="Header"/>
            <w:rPr>
              <w:b/>
            </w:rPr>
          </w:pPr>
        </w:p>
        <w:p w:rsidR="00585ECD" w:rsidP="00EE3C0F">
          <w:pPr>
            <w:pStyle w:val="Header"/>
          </w:pPr>
        </w:p>
        <w:p w:rsidR="00585ECD" w:rsidP="00EE3C0F">
          <w:pPr>
            <w:pStyle w:val="Header"/>
          </w:pPr>
        </w:p>
        <w:p w:rsidR="00585ECD" w:rsidP="00EE3C0F">
          <w:pPr>
            <w:pStyle w:val="Header"/>
          </w:pPr>
        </w:p>
        <w:sdt>
          <w:sdtPr>
            <w:alias w:val="Dnr"/>
            <w:tag w:val="ccRKShow_Dnr"/>
            <w:id w:val="-829283628"/>
            <w:placeholder>
              <w:docPart w:val="9F88DA2A94BE483F8AB9057769C52787"/>
            </w:placeholder>
            <w:dataBinding w:xpath="/ns0:DocumentInfo[1]/ns0:BaseInfo[1]/ns0:Dnr[1]" w:storeItemID="{9C72C1A5-B72E-42BB-96F1-10C893250DCF}" w:prefixMappings="xmlns:ns0='http://lp/documentinfo/RK' "/>
            <w:text/>
          </w:sdtPr>
          <w:sdtContent>
            <w:p w:rsidR="00585ECD" w:rsidP="00EE3C0F">
              <w:pPr>
                <w:pStyle w:val="Header"/>
              </w:pPr>
              <w:r>
                <w:t>A2023/</w:t>
              </w:r>
              <w:r w:rsidR="007162D0">
                <w:t>01722</w:t>
              </w:r>
            </w:p>
          </w:sdtContent>
        </w:sdt>
        <w:sdt>
          <w:sdtPr>
            <w:alias w:val="DocNumber"/>
            <w:tag w:val="DocNumber"/>
            <w:id w:val="1726028884"/>
            <w:placeholder>
              <w:docPart w:val="22CAEC165B19476F88318ECB73055276"/>
            </w:placeholder>
            <w:showingPlcHdr/>
            <w:dataBinding w:xpath="/ns0:DocumentInfo[1]/ns0:BaseInfo[1]/ns0:DocNumber[1]" w:storeItemID="{9C72C1A5-B72E-42BB-96F1-10C893250DCF}" w:prefixMappings="xmlns:ns0='http://lp/documentinfo/RK' "/>
            <w:text/>
          </w:sdtPr>
          <w:sdtContent>
            <w:p w:rsidR="00585ECD" w:rsidP="00EE3C0F">
              <w:pPr>
                <w:pStyle w:val="Header"/>
              </w:pPr>
              <w:r>
                <w:rPr>
                  <w:rStyle w:val="PlaceholderText"/>
                </w:rPr>
                <w:t xml:space="preserve"> </w:t>
              </w:r>
            </w:p>
          </w:sdtContent>
        </w:sdt>
        <w:p w:rsidR="00585ECD" w:rsidP="00EE3C0F">
          <w:pPr>
            <w:pStyle w:val="Header"/>
          </w:pPr>
        </w:p>
      </w:tc>
      <w:tc>
        <w:tcPr>
          <w:tcW w:w="1134" w:type="dxa"/>
        </w:tcPr>
        <w:p w:rsidR="00585ECD" w:rsidP="0094502D">
          <w:pPr>
            <w:pStyle w:val="Header"/>
          </w:pPr>
        </w:p>
        <w:p w:rsidR="00585EC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AA3C7F712144F06AF3E2F96E2159C36"/>
          </w:placeholder>
          <w:richText/>
        </w:sdtPr>
        <w:sdtContent>
          <w:tc>
            <w:tcPr>
              <w:tcW w:w="5534" w:type="dxa"/>
              <w:tcMar>
                <w:right w:w="1134" w:type="dxa"/>
              </w:tcMar>
            </w:tcPr>
            <w:p w:rsidR="00585ECD" w:rsidRPr="007C79B6" w:rsidP="00585ECD">
              <w:pPr>
                <w:pStyle w:val="Header"/>
                <w:rPr>
                  <w:b/>
                </w:rPr>
              </w:pPr>
              <w:r w:rsidRPr="007C79B6">
                <w:rPr>
                  <w:b/>
                </w:rPr>
                <w:t>Arbetsmarknadsdepartementet</w:t>
              </w:r>
            </w:p>
            <w:p w:rsidR="00585ECD" w:rsidRPr="00340DE0" w:rsidP="00340DE0">
              <w:pPr>
                <w:pStyle w:val="Header"/>
              </w:pPr>
              <w:r w:rsidRPr="007C79B6">
                <w:t>Jämställdhets- och biträdande arbetsmarknadsministern</w:t>
              </w:r>
            </w:p>
          </w:tc>
        </w:sdtContent>
      </w:sdt>
      <w:sdt>
        <w:sdtPr>
          <w:rPr>
            <w:rFonts w:asciiTheme="majorHAnsi" w:hAnsiTheme="majorHAnsi" w:cstheme="majorHAnsi"/>
            <w:sz w:val="19"/>
            <w:szCs w:val="19"/>
          </w:rPr>
          <w:alias w:val="Recipient"/>
          <w:tag w:val="ccRKShow_Recipient"/>
          <w:id w:val="-28344517"/>
          <w:placeholder>
            <w:docPart w:val="AD78465780D84D07A75A2736929EF508"/>
          </w:placeholder>
          <w:dataBinding w:xpath="/ns0:DocumentInfo[1]/ns0:BaseInfo[1]/ns0:Recipient[1]" w:storeItemID="{9C72C1A5-B72E-42BB-96F1-10C893250DCF}" w:prefixMappings="xmlns:ns0='http://lp/documentinfo/RK' "/>
          <w:text w:multiLine="1"/>
        </w:sdtPr>
        <w:sdtContent>
          <w:tc>
            <w:tcPr>
              <w:tcW w:w="3170" w:type="dxa"/>
            </w:tcPr>
            <w:p w:rsidR="00F87893" w:rsidRPr="00F87893" w:rsidP="008A54F4">
              <w:r w:rsidRPr="008A54F4">
                <w:rPr>
                  <w:rFonts w:asciiTheme="majorHAnsi" w:hAnsiTheme="majorHAnsi" w:cstheme="majorHAnsi"/>
                  <w:sz w:val="19"/>
                  <w:szCs w:val="19"/>
                </w:rPr>
                <w:t>Till riksdagen</w:t>
              </w:r>
            </w:p>
          </w:tc>
        </w:sdtContent>
      </w:sdt>
      <w:tc>
        <w:tcPr>
          <w:tcW w:w="1134" w:type="dxa"/>
        </w:tcPr>
        <w:p w:rsidR="00585EC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013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88DA2A94BE483F8AB9057769C52787"/>
        <w:category>
          <w:name w:val="Allmänt"/>
          <w:gallery w:val="placeholder"/>
        </w:category>
        <w:types>
          <w:type w:val="bbPlcHdr"/>
        </w:types>
        <w:behaviors>
          <w:behavior w:val="content"/>
        </w:behaviors>
        <w:guid w:val="{CFCA742D-E447-4A0F-8D78-10828C0FBC17}"/>
      </w:docPartPr>
      <w:docPartBody>
        <w:p w:rsidR="00270A3B" w:rsidP="00675CF7">
          <w:pPr>
            <w:pStyle w:val="9F88DA2A94BE483F8AB9057769C52787"/>
          </w:pPr>
          <w:r>
            <w:rPr>
              <w:rStyle w:val="PlaceholderText"/>
            </w:rPr>
            <w:t xml:space="preserve"> </w:t>
          </w:r>
        </w:p>
      </w:docPartBody>
    </w:docPart>
    <w:docPart>
      <w:docPartPr>
        <w:name w:val="22CAEC165B19476F88318ECB73055276"/>
        <w:category>
          <w:name w:val="Allmänt"/>
          <w:gallery w:val="placeholder"/>
        </w:category>
        <w:types>
          <w:type w:val="bbPlcHdr"/>
        </w:types>
        <w:behaviors>
          <w:behavior w:val="content"/>
        </w:behaviors>
        <w:guid w:val="{04CF59B1-0476-4722-AE67-2A18E81828B4}"/>
      </w:docPartPr>
      <w:docPartBody>
        <w:p w:rsidR="00270A3B" w:rsidP="00675CF7">
          <w:pPr>
            <w:pStyle w:val="22CAEC165B19476F88318ECB730552761"/>
          </w:pPr>
          <w:r>
            <w:rPr>
              <w:rStyle w:val="PlaceholderText"/>
            </w:rPr>
            <w:t xml:space="preserve"> </w:t>
          </w:r>
        </w:p>
      </w:docPartBody>
    </w:docPart>
    <w:docPart>
      <w:docPartPr>
        <w:name w:val="8AA3C7F712144F06AF3E2F96E2159C36"/>
        <w:category>
          <w:name w:val="Allmänt"/>
          <w:gallery w:val="placeholder"/>
        </w:category>
        <w:types>
          <w:type w:val="bbPlcHdr"/>
        </w:types>
        <w:behaviors>
          <w:behavior w:val="content"/>
        </w:behaviors>
        <w:guid w:val="{692D43AA-7E27-41B8-A503-21A4DF6FEFFC}"/>
      </w:docPartPr>
      <w:docPartBody>
        <w:p w:rsidR="00270A3B" w:rsidP="00675CF7">
          <w:pPr>
            <w:pStyle w:val="8AA3C7F712144F06AF3E2F96E2159C361"/>
          </w:pPr>
          <w:r>
            <w:rPr>
              <w:rStyle w:val="PlaceholderText"/>
            </w:rPr>
            <w:t xml:space="preserve"> </w:t>
          </w:r>
        </w:p>
      </w:docPartBody>
    </w:docPart>
    <w:docPart>
      <w:docPartPr>
        <w:name w:val="AD78465780D84D07A75A2736929EF508"/>
        <w:category>
          <w:name w:val="Allmänt"/>
          <w:gallery w:val="placeholder"/>
        </w:category>
        <w:types>
          <w:type w:val="bbPlcHdr"/>
        </w:types>
        <w:behaviors>
          <w:behavior w:val="content"/>
        </w:behaviors>
        <w:guid w:val="{651AFF5D-3659-4C31-9FCC-584F7EB78C5C}"/>
      </w:docPartPr>
      <w:docPartBody>
        <w:p w:rsidR="00270A3B" w:rsidP="00675CF7">
          <w:pPr>
            <w:pStyle w:val="AD78465780D84D07A75A2736929EF508"/>
          </w:pPr>
          <w:r>
            <w:rPr>
              <w:rStyle w:val="PlaceholderText"/>
            </w:rPr>
            <w:t xml:space="preserve"> </w:t>
          </w:r>
        </w:p>
      </w:docPartBody>
    </w:docPart>
    <w:docPart>
      <w:docPartPr>
        <w:name w:val="27AFE9B347714A9D97566C1C61366F04"/>
        <w:category>
          <w:name w:val="Allmänt"/>
          <w:gallery w:val="placeholder"/>
        </w:category>
        <w:types>
          <w:type w:val="bbPlcHdr"/>
        </w:types>
        <w:behaviors>
          <w:behavior w:val="content"/>
        </w:behaviors>
        <w:guid w:val="{AAE0FCF1-979B-4E7C-8B55-440982898AD9}"/>
      </w:docPartPr>
      <w:docPartBody>
        <w:p w:rsidR="00270A3B" w:rsidP="00675CF7">
          <w:pPr>
            <w:pStyle w:val="27AFE9B347714A9D97566C1C61366F0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CF7"/>
    <w:rPr>
      <w:noProof w:val="0"/>
      <w:color w:val="808080"/>
    </w:rPr>
  </w:style>
  <w:style w:type="paragraph" w:customStyle="1" w:styleId="9F88DA2A94BE483F8AB9057769C52787">
    <w:name w:val="9F88DA2A94BE483F8AB9057769C52787"/>
    <w:rsid w:val="00675CF7"/>
  </w:style>
  <w:style w:type="paragraph" w:customStyle="1" w:styleId="AD78465780D84D07A75A2736929EF508">
    <w:name w:val="AD78465780D84D07A75A2736929EF508"/>
    <w:rsid w:val="00675CF7"/>
  </w:style>
  <w:style w:type="paragraph" w:customStyle="1" w:styleId="22CAEC165B19476F88318ECB730552761">
    <w:name w:val="22CAEC165B19476F88318ECB730552761"/>
    <w:rsid w:val="00675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A3C7F712144F06AF3E2F96E2159C361">
    <w:name w:val="8AA3C7F712144F06AF3E2F96E2159C361"/>
    <w:rsid w:val="00675C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AFE9B347714A9D97566C1C61366F04">
    <w:name w:val="27AFE9B347714A9D97566C1C61366F04"/>
    <w:rsid w:val="00675CF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57f3b1c5-3347-4f97-aa8c-487318f7ae93</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2024-01-03T00:00:00</HeaderDate>
    <Office/>
    <Dnr>A2023/01722</Dnr>
    <ParagrafNr/>
    <DocumentTitle/>
    <VisitingAddress/>
    <Extra1/>
    <Extra2/>
    <Extra3>Teresa Carvalho</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0F82F-2314-4069-B242-3B623F505E19}">
  <ds:schemaRefs>
    <ds:schemaRef ds:uri="4e9c2f0c-7bf8-49af-8356-cbf363fc78a7"/>
    <ds:schemaRef ds:uri="http://schemas.microsoft.com/office/2006/metadata/properties"/>
    <ds:schemaRef ds:uri="cc625d36-bb37-4650-91b9-0c96159295ba"/>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0d84be90-394b-471d-a817-212aa87a77c1"/>
    <ds:schemaRef ds:uri="860e4c83-59ce-4420-a61e-371951efc959"/>
    <ds:schemaRef ds:uri="18f3d968-6251-40b0-9f11-012b293496c2"/>
    <ds:schemaRef ds:uri="http://www.w3.org/XML/1998/namespace"/>
    <ds:schemaRef ds:uri="http://purl.org/dc/te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36D656A8-0A00-4ED8-B4BC-36270DDA6B05}"/>
</file>

<file path=customXml/itemProps4.xml><?xml version="1.0" encoding="utf-8"?>
<ds:datastoreItem xmlns:ds="http://schemas.openxmlformats.org/officeDocument/2006/customXml" ds:itemID="{9C72C1A5-B72E-42BB-96F1-10C893250DCF}">
  <ds:schemaRefs>
    <ds:schemaRef ds:uri="http://lp/documentinfo/RK"/>
  </ds:schemaRefs>
</ds:datastoreItem>
</file>

<file path=customXml/itemProps5.xml><?xml version="1.0" encoding="utf-8"?>
<ds:datastoreItem xmlns:ds="http://schemas.openxmlformats.org/officeDocument/2006/customXml" ds:itemID="{C7DBCCA0-1D27-4E59-935B-D02B8765F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384</Words>
  <Characters>2039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RF.2023.24.427-Svar-Omprioriteringar i Arbetsmiljöverkets verksamhet av Teresa Carvalho (S).docx</dc:title>
  <cp:revision>1</cp:revision>
  <dcterms:created xsi:type="dcterms:W3CDTF">2023-12-27T09:55:00Z</dcterms:created>
  <dcterms:modified xsi:type="dcterms:W3CDTF">2024-01-03T09:28:00Z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1a653a69-b835-43e6-8ff4-e495283d6da3</vt:lpwstr>
  </property>
</Properties>
</file>