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63352166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3F60DD1C3BA49379853CF27889BBBDB"/>
        </w:placeholder>
        <w15:appearance w15:val="hidden"/>
        <w:text/>
      </w:sdtPr>
      <w:sdtEndPr/>
      <w:sdtContent>
        <w:p w:rsidRPr="009B062B" w:rsidR="00AF30DD" w:rsidP="009B062B" w:rsidRDefault="00AF30DD" w14:paraId="6335216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bff579a-b255-4962-9749-82ba432785e9"/>
        <w:id w:val="933859513"/>
        <w:lock w:val="sdtLocked"/>
      </w:sdtPr>
      <w:sdtEndPr/>
      <w:sdtContent>
        <w:p w:rsidR="002036E5" w:rsidRDefault="00813882" w14:paraId="633521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öka andelen byggande i trä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429EAF5D4164B21B2CEDEC607ECA5DC"/>
        </w:placeholder>
        <w15:appearance w15:val="hidden"/>
        <w:text/>
      </w:sdtPr>
      <w:sdtEndPr/>
      <w:sdtContent>
        <w:p w:rsidRPr="009B062B" w:rsidR="006D79C9" w:rsidP="00333E95" w:rsidRDefault="006D79C9" w14:paraId="63352169" w14:textId="77777777">
          <w:pPr>
            <w:pStyle w:val="Rubrik1"/>
          </w:pPr>
          <w:r>
            <w:t>Motivering</w:t>
          </w:r>
        </w:p>
      </w:sdtContent>
    </w:sdt>
    <w:p w:rsidR="000F63E2" w:rsidP="000F63E2" w:rsidRDefault="000F63E2" w14:paraId="6335216A" w14:textId="77777777">
      <w:pPr>
        <w:pStyle w:val="Normalutanindragellerluft"/>
      </w:pPr>
      <w:r>
        <w:t xml:space="preserve">Det byggs mer än på väldigt länge just nu, Sverige växer och det fort. Men väntetiderna på bostäder i många delar av Sverige är fortfarande långa i hela landet, även i Kronobergs alla kommuner. </w:t>
      </w:r>
    </w:p>
    <w:p w:rsidR="000F63E2" w:rsidP="000F63E2" w:rsidRDefault="000F63E2" w14:paraId="6335216B" w14:textId="77777777">
      <w:pPr>
        <w:pStyle w:val="Normalutanindragellerluft"/>
      </w:pPr>
    </w:p>
    <w:p w:rsidR="000F63E2" w:rsidP="000F63E2" w:rsidRDefault="000F63E2" w14:paraId="6335216C" w14:textId="77777777">
      <w:pPr>
        <w:pStyle w:val="Normalutanindragellerluft"/>
      </w:pPr>
      <w:r>
        <w:t xml:space="preserve">Byggprocessen står för en betydligt större del av klimatutsläppen än vad man tidigare trott. Man behöver titta på klimatutsläppen i hela byggprocessen inte bara hur mycket energi ett hus förbrukar när det är färdigbyggt. </w:t>
      </w:r>
    </w:p>
    <w:p w:rsidR="000F63E2" w:rsidP="000F63E2" w:rsidRDefault="000F63E2" w14:paraId="6335216D" w14:textId="77777777">
      <w:pPr>
        <w:pStyle w:val="Normalutanindragellerluft"/>
      </w:pPr>
    </w:p>
    <w:p w:rsidR="000F63E2" w:rsidP="000F63E2" w:rsidRDefault="000F63E2" w14:paraId="6335216E" w14:textId="77777777">
      <w:pPr>
        <w:pStyle w:val="Normalutanindragellerluft"/>
      </w:pPr>
      <w:r>
        <w:t>Genom ett ökat fokus på att bygga i trä kan tillverkningen ske nära råvaran, och på så sätt skapa fler jobb på landsbygden där skogsråvaran finns.  Det är klimatsmart att bygga bostäder i trä och det är ett sätt att skapa fler jobb i hela landet.</w:t>
      </w:r>
    </w:p>
    <w:p w:rsidR="000F63E2" w:rsidP="000F63E2" w:rsidRDefault="000F63E2" w14:paraId="6335216F" w14:textId="77777777">
      <w:pPr>
        <w:pStyle w:val="Normalutanindragellerluft"/>
      </w:pPr>
    </w:p>
    <w:p w:rsidR="000F63E2" w:rsidP="000F63E2" w:rsidRDefault="000F63E2" w14:paraId="63352170" w14:textId="77777777">
      <w:pPr>
        <w:pStyle w:val="Normalutanindragellerluft"/>
      </w:pPr>
      <w:r>
        <w:lastRenderedPageBreak/>
        <w:t xml:space="preserve">Modernt, industriellt träbyggande är smart. Stora delar av byggprocessen utförs i en fabrik och byggtiderna förkortas betydligt. Bostaden är vid leverans så nära sin färdigställandegrad som möjligt. </w:t>
      </w:r>
    </w:p>
    <w:p w:rsidR="000F63E2" w:rsidP="000F63E2" w:rsidRDefault="000F63E2" w14:paraId="63352171" w14:textId="77777777">
      <w:pPr>
        <w:pStyle w:val="Normalutanindragellerluft"/>
      </w:pPr>
      <w:r>
        <w:t xml:space="preserve">Industriellt träbyggande är kostnadseffektivt och också bra ur arbetsmiljösynpunkt. </w:t>
      </w:r>
    </w:p>
    <w:p w:rsidR="000F63E2" w:rsidP="000F63E2" w:rsidRDefault="000F63E2" w14:paraId="63352172" w14:textId="77777777">
      <w:pPr>
        <w:pStyle w:val="Normalutanindragellerluft"/>
      </w:pPr>
    </w:p>
    <w:p w:rsidR="000F63E2" w:rsidP="000F63E2" w:rsidRDefault="000F63E2" w14:paraId="63352173" w14:textId="77777777">
      <w:pPr>
        <w:pStyle w:val="Normalutanindragellerluft"/>
      </w:pPr>
      <w:r>
        <w:t xml:space="preserve">Vi behöver ställa om för klimatets skull. Vi behöver fokusera på ett hållbart bostadsbyggande där vi bygger mer i trä. </w:t>
      </w:r>
    </w:p>
    <w:p w:rsidR="00652B73" w:rsidP="000F63E2" w:rsidRDefault="000F63E2" w14:paraId="63352174" w14:textId="77777777">
      <w:pPr>
        <w:pStyle w:val="Normalutanindragellerluft"/>
      </w:pPr>
      <w:r>
        <w:t xml:space="preserve">Vi behöver nyttja vår fantastiska resurs, skogens gröna guld.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7218C016A347FDA77BC336F8286C7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A3864" w:rsidRDefault="001C30D6" w14:paraId="6335217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F1662" w:rsidRDefault="005F1662" w14:paraId="63352179" w14:textId="77777777"/>
    <w:sectPr w:rsidR="005F16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5217B" w14:textId="77777777" w:rsidR="00372B97" w:rsidRDefault="00372B97" w:rsidP="000C1CAD">
      <w:pPr>
        <w:spacing w:line="240" w:lineRule="auto"/>
      </w:pPr>
      <w:r>
        <w:separator/>
      </w:r>
    </w:p>
  </w:endnote>
  <w:endnote w:type="continuationSeparator" w:id="0">
    <w:p w14:paraId="6335217C" w14:textId="77777777" w:rsidR="00372B97" w:rsidRDefault="00372B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5218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52182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C30D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5218A" w14:textId="77777777" w:rsidR="004F35FE" w:rsidRPr="003E0E30" w:rsidRDefault="004F35FE" w:rsidP="003E0E3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52179" w14:textId="77777777" w:rsidR="00372B97" w:rsidRDefault="00372B97" w:rsidP="000C1CAD">
      <w:pPr>
        <w:spacing w:line="240" w:lineRule="auto"/>
      </w:pPr>
      <w:r>
        <w:separator/>
      </w:r>
    </w:p>
  </w:footnote>
  <w:footnote w:type="continuationSeparator" w:id="0">
    <w:p w14:paraId="6335217A" w14:textId="77777777" w:rsidR="00372B97" w:rsidRDefault="00372B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cx="http://schemas.microsoft.com/office/drawing/2014/chartex" xmlns:cx1="http://schemas.microsoft.com/office/drawing/2015/9/8/chartex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6335217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35218C" wp14:anchorId="633521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C30D6" w14:paraId="6335218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B7CB607D064C2E9FD3D705EC7F5908"/>
                              </w:placeholder>
                              <w:text/>
                            </w:sdtPr>
                            <w:sdtEndPr/>
                            <w:sdtContent>
                              <w:r w:rsidR="000F63E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A199C6F069423D89F65A4AD79A69BC"/>
                              </w:placeholder>
                              <w:text/>
                            </w:sdtPr>
                            <w:sdtEndPr/>
                            <w:sdtContent>
                              <w:r w:rsidR="000F63E2">
                                <w:t>1659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F63E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B7CB607D064C2E9FD3D705EC7F5908"/>
                        </w:placeholder>
                        <w:text/>
                      </w:sdtPr>
                      <w:sdtEndPr/>
                      <w:sdtContent>
                        <w:r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A199C6F069423D89F65A4AD79A69BC"/>
                        </w:placeholder>
                        <w:text/>
                      </w:sdtPr>
                      <w:sdtEndPr/>
                      <w:sdtContent>
                        <w:r>
                          <w:t>1659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335217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1C30D6" w14:paraId="6335217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AA199C6F069423D89F65A4AD79A69BC"/>
        </w:placeholder>
        <w:text/>
      </w:sdtPr>
      <w:sdtEndPr/>
      <w:sdtContent>
        <w:r w:rsidR="000F63E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F63E2">
          <w:t>1659</w:t>
        </w:r>
      </w:sdtContent>
    </w:sdt>
  </w:p>
  <w:p w:rsidR="004F35FE" w:rsidP="00776B74" w:rsidRDefault="004F35FE" w14:paraId="633521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1C30D6" w14:paraId="6335218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F63E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63E2">
          <w:t>1659</w:t>
        </w:r>
      </w:sdtContent>
    </w:sdt>
  </w:p>
  <w:p w:rsidR="004F35FE" w:rsidP="00A314CF" w:rsidRDefault="001C30D6" w14:paraId="6335218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C30D6" w14:paraId="6335218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C30D6" w14:paraId="6335218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:686</w:t>
        </w:r>
      </w:sdtContent>
    </w:sdt>
  </w:p>
  <w:p w:rsidR="004F35FE" w:rsidP="00E03A3D" w:rsidRDefault="001C30D6" w14:paraId="6335218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Monica Haider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F63E2" w14:paraId="63352188" w14:textId="77777777">
        <w:pPr>
          <w:pStyle w:val="FSHRub2"/>
        </w:pPr>
        <w:r>
          <w:t>Mer byggande i trä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335218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E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3E2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30D6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6E5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4AF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2B97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0E30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2FA0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662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3882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864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352166"/>
  <w15:chartTrackingRefBased/>
  <w15:docId w15:val="{442F0208-441B-468C-A522-D2DB7464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F60DD1C3BA49379853CF27889BB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D31B1-563A-492C-8108-5DB2DBBA34B6}"/>
      </w:docPartPr>
      <w:docPartBody>
        <w:p w:rsidR="00A92992" w:rsidRDefault="00B817F0">
          <w:pPr>
            <w:pStyle w:val="03F60DD1C3BA49379853CF27889BBB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29EAF5D4164B21B2CEDEC607ECA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20070-D886-45B3-A357-1B26C97991AE}"/>
      </w:docPartPr>
      <w:docPartBody>
        <w:p w:rsidR="00A92992" w:rsidRDefault="00B817F0">
          <w:pPr>
            <w:pStyle w:val="4429EAF5D4164B21B2CEDEC607ECA5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7218C016A347FDA77BC336F8286C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4A48E-F078-4A5E-A96C-6D511413C640}"/>
      </w:docPartPr>
      <w:docPartBody>
        <w:p w:rsidR="00A92992" w:rsidRDefault="00B817F0">
          <w:pPr>
            <w:pStyle w:val="8A7218C016A347FDA77BC336F8286C7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0B7CB607D064C2E9FD3D705EC7F5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06EFC-1425-490E-9998-3198D1143923}"/>
      </w:docPartPr>
      <w:docPartBody>
        <w:p w:rsidR="00A92992" w:rsidRDefault="00B817F0">
          <w:pPr>
            <w:pStyle w:val="E0B7CB607D064C2E9FD3D705EC7F59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A199C6F069423D89F65A4AD79A6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78668-51CF-435E-8A44-5F3242501E8F}"/>
      </w:docPartPr>
      <w:docPartBody>
        <w:p w:rsidR="00A92992" w:rsidRDefault="00B817F0">
          <w:pPr>
            <w:pStyle w:val="AAA199C6F069423D89F65A4AD79A69B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92"/>
    <w:rsid w:val="00A92992"/>
    <w:rsid w:val="00B8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F60DD1C3BA49379853CF27889BBBDB">
    <w:name w:val="03F60DD1C3BA49379853CF27889BBBDB"/>
  </w:style>
  <w:style w:type="paragraph" w:customStyle="1" w:styleId="64AAF4DA5E0E4317B9B82DFB375E88A3">
    <w:name w:val="64AAF4DA5E0E4317B9B82DFB375E88A3"/>
  </w:style>
  <w:style w:type="paragraph" w:customStyle="1" w:styleId="F7A9ABACBD604A02BAF95AC28C3923B3">
    <w:name w:val="F7A9ABACBD604A02BAF95AC28C3923B3"/>
  </w:style>
  <w:style w:type="paragraph" w:customStyle="1" w:styleId="4429EAF5D4164B21B2CEDEC607ECA5DC">
    <w:name w:val="4429EAF5D4164B21B2CEDEC607ECA5DC"/>
  </w:style>
  <w:style w:type="paragraph" w:customStyle="1" w:styleId="8A7218C016A347FDA77BC336F8286C7E">
    <w:name w:val="8A7218C016A347FDA77BC336F8286C7E"/>
  </w:style>
  <w:style w:type="paragraph" w:customStyle="1" w:styleId="E0B7CB607D064C2E9FD3D705EC7F5908">
    <w:name w:val="E0B7CB607D064C2E9FD3D705EC7F5908"/>
  </w:style>
  <w:style w:type="paragraph" w:customStyle="1" w:styleId="AAA199C6F069423D89F65A4AD79A69BC">
    <w:name w:val="AAA199C6F069423D89F65A4AD79A6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46307-6A09-47FE-BB59-EDF8224A423F}"/>
</file>

<file path=customXml/itemProps2.xml><?xml version="1.0" encoding="utf-8"?>
<ds:datastoreItem xmlns:ds="http://schemas.openxmlformats.org/officeDocument/2006/customXml" ds:itemID="{5DF645D0-8FB8-4C5C-B956-60FE5346FEEA}"/>
</file>

<file path=customXml/itemProps3.xml><?xml version="1.0" encoding="utf-8"?>
<ds:datastoreItem xmlns:ds="http://schemas.openxmlformats.org/officeDocument/2006/customXml" ds:itemID="{BC1C88A1-7409-49A2-AC03-465665489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1148</Characters>
  <Application>Microsoft Office Word</Application>
  <DocSecurity>0</DocSecurity>
  <Lines>28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S1659 Mer byggande i trä</vt:lpstr>
      <vt:lpstr>
      </vt:lpstr>
    </vt:vector>
  </TitlesOfParts>
  <Company>Sveriges riksdag</Company>
  <LinksUpToDate>false</LinksUpToDate>
  <CharactersWithSpaces>1348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