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2F9B" w:rsidRDefault="00D03246" w14:paraId="14A762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12AB217004540E1BFEBE64CBDB778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2d92de-515e-42fc-9f27-27244fc4d19c"/>
        <w:id w:val="18287738"/>
        <w:lock w:val="sdtLocked"/>
      </w:sdtPr>
      <w:sdtEndPr/>
      <w:sdtContent>
        <w:p w:rsidR="00631C25" w:rsidRDefault="00D03246" w14:paraId="6B79812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reformera reseavdraget i grunden, så att det är avståndsbaserat, färdmedelsneutralt och regionalt differentierat,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68F2BB776849F588F27760A6B96CCC"/>
        </w:placeholder>
        <w:text/>
      </w:sdtPr>
      <w:sdtEndPr/>
      <w:sdtContent>
        <w:p w:rsidRPr="009B062B" w:rsidR="006D79C9" w:rsidP="00333E95" w:rsidRDefault="006D79C9" w14:paraId="47C4EE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D03246" w:rsidRDefault="003C7A4F" w14:paraId="68FF972B" w14:textId="0AF33160">
      <w:pPr>
        <w:pStyle w:val="Normalutanindragellerluft"/>
      </w:pPr>
      <w:r w:rsidRPr="003C7A4F">
        <w:t>Centerpartiet anser att dagens system för reseavdrag är föråldrat, fuskbenäget och inte tillräckligt anpassat för vare sig klimatomställningen eller förutsättningarna på lands</w:t>
      </w:r>
      <w:r w:rsidR="00D03246">
        <w:softHyphen/>
      </w:r>
      <w:r w:rsidRPr="003C7A4F">
        <w:t>bygden.</w:t>
      </w:r>
      <w:r>
        <w:t xml:space="preserve"> </w:t>
      </w:r>
      <w:r w:rsidRPr="001C42AB" w:rsidR="001C42AB">
        <w:t xml:space="preserve">Reseavdraget bör genomgå en grundläggande reform och omvandlas till en teknikneutral och avståndsbaserad skattereduktion. En sådan utformning skulle främja mer miljö- och klimatvänliga resvanor samt säkerställa en rättvis kompensation för dem </w:t>
      </w:r>
      <w:r w:rsidRPr="00D03246" w:rsidR="001C42AB">
        <w:rPr>
          <w:spacing w:val="-1"/>
        </w:rPr>
        <w:t>som tvingas pendla långa sträckor och saknar realistiska alternativ till bilresor.</w:t>
      </w:r>
      <w:r w:rsidRPr="00D03246">
        <w:rPr>
          <w:spacing w:val="-1"/>
        </w:rPr>
        <w:t xml:space="preserve"> Dessutom</w:t>
      </w:r>
      <w:r>
        <w:t xml:space="preserve"> skulle en avståndsbaserad modell vara mer transparent och lättare för Skatteverket att hantera, vilket skulle minska fusk och göra handläggningen enk</w:t>
      </w:r>
      <w:r w:rsidR="00F04AC3">
        <w:t>lare</w:t>
      </w:r>
      <w:r>
        <w:t xml:space="preserve">. </w:t>
      </w:r>
    </w:p>
    <w:p w:rsidR="003C7A4F" w:rsidP="00D03246" w:rsidRDefault="003C7A4F" w14:paraId="0E992852" w14:textId="66DB0A91">
      <w:r>
        <w:t xml:space="preserve">Regeringens förslag om att höja beloppsgränsen för reseavdraget innebär </w:t>
      </w:r>
      <w:r w:rsidRPr="003C7A4F">
        <w:t xml:space="preserve">en fördelningspolitisk förskjutning, där kostnaderna i högre grad bärs av individer i glesbygd och långpendlare. </w:t>
      </w:r>
      <w:r>
        <w:t>Det slår mot glesbygden eftersom p</w:t>
      </w:r>
      <w:r w:rsidRPr="003C7A4F">
        <w:t xml:space="preserve">ersoner som bor långt </w:t>
      </w:r>
      <w:r w:rsidR="00F04AC3">
        <w:t>i</w:t>
      </w:r>
      <w:r w:rsidRPr="003C7A4F">
        <w:t>från större arbetsmarknader ofta in</w:t>
      </w:r>
      <w:r w:rsidR="00F04AC3">
        <w:t>te har något</w:t>
      </w:r>
      <w:r w:rsidRPr="003C7A4F">
        <w:t xml:space="preserve"> alternativ till bilpendling.</w:t>
      </w:r>
      <w:r>
        <w:t xml:space="preserve"> Det </w:t>
      </w:r>
      <w:r w:rsidRPr="003C7A4F">
        <w:t xml:space="preserve">riskerar </w:t>
      </w:r>
      <w:r>
        <w:t xml:space="preserve">även </w:t>
      </w:r>
      <w:r w:rsidRPr="003C7A4F">
        <w:t>att försvaga arbetslinjen i just de delar av landet där arbetsmarknaden redan är svagare.</w:t>
      </w:r>
      <w:r>
        <w:t xml:space="preserve"> </w:t>
      </w:r>
    </w:p>
    <w:p w:rsidR="00BB6339" w:rsidP="00D03246" w:rsidRDefault="00E763E9" w14:paraId="30573C91" w14:textId="4515195B">
      <w:r>
        <w:t xml:space="preserve">Regeringens förslag innebär att kostnaderna i högre grad bärs av individer i glesbygd och långpendlare som har begränsade resealternativ till och från arbetet. Centerpartiet anser därmed att </w:t>
      </w:r>
      <w:r w:rsidRPr="00142584">
        <w:t>reseavdraget behöver en fundamental</w:t>
      </w:r>
      <w:r>
        <w:t xml:space="preserve"> och</w:t>
      </w:r>
      <w:r w:rsidRPr="00142584">
        <w:t xml:space="preserve"> klimatdriven reform med landsbygdsfokus</w:t>
      </w:r>
      <w:r>
        <w:t xml:space="preserve">. </w:t>
      </w:r>
      <w:r w:rsidRPr="00D22115" w:rsidR="00D22115">
        <w:t xml:space="preserve">I ett första steg vill dock Centerpartiet från nästa år ta bort </w:t>
      </w:r>
      <w:r w:rsidRPr="00D22115" w:rsidR="00D22115">
        <w:lastRenderedPageBreak/>
        <w:t>milersättningen i de tre största storstadsregionerna till förmån för en höjning av milersättningen i övriga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DBAD2808B84A5A8A7FAFC824878D65"/>
        </w:placeholder>
      </w:sdtPr>
      <w:sdtEndPr/>
      <w:sdtContent>
        <w:p w:rsidR="00F32F9B" w:rsidP="00F32F9B" w:rsidRDefault="00F32F9B" w14:paraId="3BA995FB" w14:textId="77777777"/>
        <w:p w:rsidR="00F32F9B" w:rsidP="00F32F9B" w:rsidRDefault="00D03246" w14:paraId="1DEFC559" w14:textId="569FF5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1C25" w14:paraId="36B8BD09" w14:textId="77777777">
        <w:trPr>
          <w:cantSplit/>
        </w:trPr>
        <w:tc>
          <w:tcPr>
            <w:tcW w:w="50" w:type="pct"/>
            <w:vAlign w:val="bottom"/>
          </w:tcPr>
          <w:p w:rsidR="00631C25" w:rsidRDefault="00D03246" w14:paraId="2F5C0092" w14:textId="77777777">
            <w:pPr>
              <w:pStyle w:val="Underskrifter"/>
              <w:spacing w:after="0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 w:rsidR="00631C25" w:rsidRDefault="00631C25" w14:paraId="778EA76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D4E345" w14:textId="1272AB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E872" w14:textId="77777777" w:rsidR="00C33DA8" w:rsidRDefault="00C33DA8" w:rsidP="000C1CAD">
      <w:pPr>
        <w:spacing w:line="240" w:lineRule="auto"/>
      </w:pPr>
      <w:r>
        <w:separator/>
      </w:r>
    </w:p>
  </w:endnote>
  <w:endnote w:type="continuationSeparator" w:id="0">
    <w:p w14:paraId="77FFB3DB" w14:textId="77777777" w:rsidR="00C33DA8" w:rsidRDefault="00C33D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2B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7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A582" w14:textId="5658C2B6" w:rsidR="00262EA3" w:rsidRPr="00F32F9B" w:rsidRDefault="00262EA3" w:rsidP="00F32F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AFFD" w14:textId="77777777" w:rsidR="00C33DA8" w:rsidRDefault="00C33DA8" w:rsidP="000C1CAD">
      <w:pPr>
        <w:spacing w:line="240" w:lineRule="auto"/>
      </w:pPr>
      <w:r>
        <w:separator/>
      </w:r>
    </w:p>
  </w:footnote>
  <w:footnote w:type="continuationSeparator" w:id="0">
    <w:p w14:paraId="1C33ACF6" w14:textId="77777777" w:rsidR="00C33DA8" w:rsidRDefault="00C33D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8A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8D188A" wp14:editId="18F339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3C1D3" w14:textId="74CCFCEC" w:rsidR="00262EA3" w:rsidRDefault="00D032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B9E68EB4C34ACCBB1E88B662AF5D6B"/>
                              </w:placeholder>
                              <w:text/>
                            </w:sdtPr>
                            <w:sdtEndPr/>
                            <w:sdtContent>
                              <w:r w:rsidR="00DF5A9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BFD1895AD64EF1A421EBFDDA6FC0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D18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33C1D3" w14:textId="74CCFCEC" w:rsidR="00262EA3" w:rsidRDefault="00D032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B9E68EB4C34ACCBB1E88B662AF5D6B"/>
                        </w:placeholder>
                        <w:text/>
                      </w:sdtPr>
                      <w:sdtEndPr/>
                      <w:sdtContent>
                        <w:r w:rsidR="00DF5A9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BFD1895AD64EF1A421EBFDDA6FC00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D47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E16D" w14:textId="77777777" w:rsidR="00262EA3" w:rsidRDefault="00262EA3" w:rsidP="008563AC">
    <w:pPr>
      <w:jc w:val="right"/>
    </w:pPr>
  </w:p>
  <w:p w14:paraId="51961B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C3B5" w14:textId="77777777" w:rsidR="00262EA3" w:rsidRDefault="00D032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EFF061" wp14:editId="20E59F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FACA26" w14:textId="7B694B50" w:rsidR="00262EA3" w:rsidRDefault="00D032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2F9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5A9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029F403" w14:textId="77777777" w:rsidR="00262EA3" w:rsidRPr="008227B3" w:rsidRDefault="00D032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82F9A0" w14:textId="53044AD4" w:rsidR="00262EA3" w:rsidRPr="008227B3" w:rsidRDefault="00D032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2F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2F9B">
          <w:t>:3839</w:t>
        </w:r>
      </w:sdtContent>
    </w:sdt>
  </w:p>
  <w:p w14:paraId="7FAF1D34" w14:textId="114DFF36" w:rsidR="00262EA3" w:rsidRDefault="00D032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B9E68EB4C34ACCBB1E88B662AF5D6B"/>
        </w:placeholder>
        <w15:appearance w15:val="hidden"/>
        <w:text/>
      </w:sdtPr>
      <w:sdtEndPr/>
      <w:sdtContent>
        <w:r w:rsidR="00F32F9B">
          <w:t>av Martin Ådahl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6BFD1895AD64EF1A421EBFDDA6FC009"/>
      </w:placeholder>
      <w:text/>
    </w:sdtPr>
    <w:sdtEndPr/>
    <w:sdtContent>
      <w:p w14:paraId="7C0048ED" w14:textId="7F17527B" w:rsidR="00262EA3" w:rsidRDefault="00DF5A97" w:rsidP="00283E0F">
        <w:pPr>
          <w:pStyle w:val="FSHRub2"/>
        </w:pPr>
        <w:r>
          <w:t>med anledning av prop. 2025/26:31 Ytterligare höjd beloppsgräns vid avdrag för resor till och från 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FAA1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F5A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584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2AB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D12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A4F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C25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D7D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DA8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246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11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A97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3E9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1F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4AC3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F9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D15F64"/>
  <w15:chartTrackingRefBased/>
  <w15:docId w15:val="{E830251F-2BBB-493A-86BD-23648A36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2AB217004540E1BFEBE64CBDB77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420FD-E30A-4994-BB01-7918400D3EAF}"/>
      </w:docPartPr>
      <w:docPartBody>
        <w:p w:rsidR="005A2455" w:rsidRDefault="00BF718D">
          <w:pPr>
            <w:pStyle w:val="912AB217004540E1BFEBE64CBDB778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68F2BB776849F588F27760A6B96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896EF-A69B-4433-859A-6D2CC3F4AA73}"/>
      </w:docPartPr>
      <w:docPartBody>
        <w:p w:rsidR="005A2455" w:rsidRDefault="00BF718D">
          <w:pPr>
            <w:pStyle w:val="7568F2BB776849F588F27760A6B96C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B9E68EB4C34ACCBB1E88B662AF5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F8B3B-B6C5-413C-8CCA-D551EA081B6B}"/>
      </w:docPartPr>
      <w:docPartBody>
        <w:p w:rsidR="005A2455" w:rsidRDefault="00BF718D">
          <w:pPr>
            <w:pStyle w:val="83B9E68EB4C34ACCBB1E88B662AF5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BFD1895AD64EF1A421EBFDDA6FC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6287F-D239-44AA-BC4D-47B97A6D6399}"/>
      </w:docPartPr>
      <w:docPartBody>
        <w:p w:rsidR="005A2455" w:rsidRDefault="00BF718D">
          <w:pPr>
            <w:pStyle w:val="B6BFD1895AD64EF1A421EBFDDA6FC009"/>
          </w:pPr>
          <w:r>
            <w:t xml:space="preserve"> </w:t>
          </w:r>
        </w:p>
      </w:docPartBody>
    </w:docPart>
    <w:docPart>
      <w:docPartPr>
        <w:name w:val="77DBAD2808B84A5A8A7FAFC82487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55611-5472-434E-9AD1-E520F75BA143}"/>
      </w:docPartPr>
      <w:docPartBody>
        <w:p w:rsidR="009C6C74" w:rsidRDefault="009C6C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D"/>
    <w:rsid w:val="005A2455"/>
    <w:rsid w:val="009C6C74"/>
    <w:rsid w:val="00B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2AB217004540E1BFEBE64CBDB77828">
    <w:name w:val="912AB217004540E1BFEBE64CBDB77828"/>
  </w:style>
  <w:style w:type="paragraph" w:customStyle="1" w:styleId="7568F2BB776849F588F27760A6B96CCC">
    <w:name w:val="7568F2BB776849F588F27760A6B96CCC"/>
  </w:style>
  <w:style w:type="paragraph" w:customStyle="1" w:styleId="83B9E68EB4C34ACCBB1E88B662AF5D6B">
    <w:name w:val="83B9E68EB4C34ACCBB1E88B662AF5D6B"/>
  </w:style>
  <w:style w:type="paragraph" w:customStyle="1" w:styleId="B6BFD1895AD64EF1A421EBFDDA6FC009">
    <w:name w:val="B6BFD1895AD64EF1A421EBFDDA6FC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32BC9-C7A5-459F-9713-0F161A7C06AA}"/>
</file>

<file path=customXml/itemProps2.xml><?xml version="1.0" encoding="utf-8"?>
<ds:datastoreItem xmlns:ds="http://schemas.openxmlformats.org/officeDocument/2006/customXml" ds:itemID="{5A16F6BF-870E-4286-8E66-F47392E3A6DA}"/>
</file>

<file path=customXml/itemProps3.xml><?xml version="1.0" encoding="utf-8"?>
<ds:datastoreItem xmlns:ds="http://schemas.openxmlformats.org/officeDocument/2006/customXml" ds:itemID="{146A1B04-3339-451B-BDB7-664C50DE8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248</Words>
  <Characters>1591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31 Ytterligare höjd beloppsgräns vid avdrag för resor till och från arbetet</vt:lpstr>
      <vt:lpstr>
      </vt:lpstr>
    </vt:vector>
  </TitlesOfParts>
  <Company>Sveriges riksdag</Company>
  <LinksUpToDate>false</LinksUpToDate>
  <CharactersWithSpaces>1831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