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90C" w:rsidRPr="00AD6525" w:rsidRDefault="008A790C" w:rsidP="00A30F9C">
      <w:pPr>
        <w:pStyle w:val="Hemstlrubrik"/>
      </w:pPr>
      <w:bookmarkStart w:id="0" w:name="_Toc115594976"/>
      <w:r w:rsidRPr="00AD6525">
        <w:t>Förslag till riksdagsbeslut</w:t>
      </w:r>
    </w:p>
    <w:p w:rsidR="008A790C" w:rsidRPr="00AD6525" w:rsidRDefault="008A790C" w:rsidP="008A790C">
      <w:pPr>
        <w:pStyle w:val="Hemstlatt"/>
      </w:pPr>
      <w:r w:rsidRPr="00AD6525">
        <w:t>Riksdagen tillkännager för regeringen som sin mening vad i motionen anförs om satsningar på Södertörns högskola.</w:t>
      </w:r>
    </w:p>
    <w:p w:rsidR="008A790C" w:rsidRPr="00AD6525" w:rsidRDefault="008A790C" w:rsidP="008A790C">
      <w:pPr>
        <w:pStyle w:val="Hemstlatt"/>
      </w:pPr>
      <w:r w:rsidRPr="00AD6525">
        <w:t>Riksdagen tillkännager för regeringen som sin mening vad i motionen anförs om att bostadsbidragsreglerna ska</w:t>
      </w:r>
      <w:r w:rsidR="00650522" w:rsidRPr="00AD6525">
        <w:t>ll</w:t>
      </w:r>
      <w:r w:rsidRPr="00AD6525">
        <w:t xml:space="preserve"> vara bättre anpassade till st</w:t>
      </w:r>
      <w:r w:rsidRPr="00AD6525">
        <w:t>u</w:t>
      </w:r>
      <w:r w:rsidRPr="00AD6525">
        <w:t>denternas ekonomiska villkor.</w:t>
      </w:r>
      <w:r w:rsidR="00650522" w:rsidRPr="00AD6525">
        <w:rPr>
          <w:vertAlign w:val="superscript"/>
        </w:rPr>
        <w:t>1</w:t>
      </w:r>
    </w:p>
    <w:p w:rsidR="008A790C" w:rsidRPr="00AD6525" w:rsidRDefault="008A790C" w:rsidP="008A790C">
      <w:pPr>
        <w:pStyle w:val="Hemstlatt"/>
      </w:pPr>
      <w:r w:rsidRPr="00AD6525">
        <w:t>Riksdagen tillkännager för regeringen som sin mening vad i motionen anförs om att gränsen för skattebefrielse vid uthyrning av privatbostäder ska</w:t>
      </w:r>
      <w:r w:rsidR="00650522" w:rsidRPr="00AD6525">
        <w:t>ll</w:t>
      </w:r>
      <w:r w:rsidRPr="00AD6525">
        <w:t xml:space="preserve"> höjas.</w:t>
      </w:r>
      <w:r w:rsidR="00650522" w:rsidRPr="00AD6525">
        <w:rPr>
          <w:vertAlign w:val="superscript"/>
        </w:rPr>
        <w:t>2</w:t>
      </w:r>
    </w:p>
    <w:p w:rsidR="008A790C" w:rsidRPr="00AD6525" w:rsidRDefault="008A790C" w:rsidP="008A790C">
      <w:pPr>
        <w:pStyle w:val="Hemstlatt"/>
      </w:pPr>
      <w:r w:rsidRPr="00AD6525">
        <w:t>Riksdagen tillkännager för regeringen som sin men</w:t>
      </w:r>
      <w:r w:rsidR="009924C8" w:rsidRPr="00AD6525">
        <w:t xml:space="preserve">ing </w:t>
      </w:r>
      <w:r w:rsidRPr="00AD6525">
        <w:t>vad i motionen anförs om gymnasiala yrkesförberedande utbildningar.</w:t>
      </w:r>
    </w:p>
    <w:p w:rsidR="008A790C" w:rsidRPr="00AD6525" w:rsidRDefault="008A790C" w:rsidP="008A790C">
      <w:pPr>
        <w:pStyle w:val="Hemstlatt"/>
      </w:pPr>
      <w:r w:rsidRPr="00AD6525">
        <w:t xml:space="preserve">Riksdagen tillkännager för regeringen som sin mening vad i motionen anförs om att yrkeshögskolor </w:t>
      </w:r>
      <w:r w:rsidR="0098495A" w:rsidRPr="00AD6525">
        <w:t>ska</w:t>
      </w:r>
      <w:r w:rsidR="00650522" w:rsidRPr="00AD6525">
        <w:t>ll</w:t>
      </w:r>
      <w:r w:rsidR="0098495A" w:rsidRPr="00AD6525">
        <w:t xml:space="preserve"> </w:t>
      </w:r>
      <w:r w:rsidRPr="00AD6525">
        <w:t>inrättas.</w:t>
      </w:r>
    </w:p>
    <w:p w:rsidR="00650522" w:rsidRPr="00AD6525" w:rsidRDefault="00650522" w:rsidP="00650522"/>
    <w:p w:rsidR="00A30F9C" w:rsidRPr="00AD6525" w:rsidRDefault="00A30F9C" w:rsidP="00A30F9C">
      <w:pPr>
        <w:pStyle w:val="Normaltindrag"/>
      </w:pPr>
    </w:p>
    <w:p w:rsidR="00A30F9C" w:rsidRPr="00AD6525" w:rsidRDefault="00A30F9C" w:rsidP="00A30F9C">
      <w:pPr>
        <w:pStyle w:val="Normaltindrag"/>
      </w:pPr>
    </w:p>
    <w:p w:rsidR="00A30F9C" w:rsidRPr="00AD6525" w:rsidRDefault="00A30F9C" w:rsidP="00A30F9C">
      <w:pPr>
        <w:pStyle w:val="Normaltindrag"/>
      </w:pPr>
    </w:p>
    <w:p w:rsidR="00A30F9C" w:rsidRPr="00AD6525" w:rsidRDefault="00A30F9C" w:rsidP="00A30F9C">
      <w:pPr>
        <w:pStyle w:val="Normaltindrag"/>
      </w:pPr>
    </w:p>
    <w:p w:rsidR="00A30F9C" w:rsidRPr="00AD6525" w:rsidRDefault="00A30F9C" w:rsidP="00A30F9C">
      <w:pPr>
        <w:pStyle w:val="Normaltindrag"/>
      </w:pPr>
    </w:p>
    <w:p w:rsidR="00A30F9C" w:rsidRPr="00AD6525" w:rsidRDefault="00A30F9C" w:rsidP="00A30F9C">
      <w:pPr>
        <w:pStyle w:val="Normaltindrag"/>
      </w:pPr>
    </w:p>
    <w:p w:rsidR="00A30F9C" w:rsidRPr="00AD6525" w:rsidRDefault="00A30F9C" w:rsidP="00A30F9C">
      <w:pPr>
        <w:pStyle w:val="Normaltindrag"/>
      </w:pPr>
    </w:p>
    <w:p w:rsidR="00650522" w:rsidRPr="00AD6525" w:rsidRDefault="00650522" w:rsidP="00650522">
      <w:pPr>
        <w:pStyle w:val="Normaltindrag"/>
      </w:pPr>
    </w:p>
    <w:p w:rsidR="00650522" w:rsidRPr="00AD6525" w:rsidRDefault="00650522" w:rsidP="00650522">
      <w:pPr>
        <w:pStyle w:val="Normaltindrag"/>
      </w:pPr>
    </w:p>
    <w:p w:rsidR="00650522" w:rsidRPr="00AD6525" w:rsidRDefault="00650522" w:rsidP="00650522">
      <w:pPr>
        <w:pStyle w:val="Normaltindrag"/>
      </w:pPr>
    </w:p>
    <w:p w:rsidR="00650522" w:rsidRPr="00AD6525" w:rsidRDefault="00650522" w:rsidP="00650522">
      <w:pPr>
        <w:pStyle w:val="Normaltindrag"/>
      </w:pPr>
    </w:p>
    <w:p w:rsidR="00650522" w:rsidRPr="00AD6525" w:rsidRDefault="00650522" w:rsidP="00650522">
      <w:pPr>
        <w:pStyle w:val="Normaltindrag"/>
      </w:pPr>
    </w:p>
    <w:p w:rsidR="00650522" w:rsidRPr="00AD6525" w:rsidRDefault="00650522" w:rsidP="00650522">
      <w:pPr>
        <w:pStyle w:val="Normaltindrag"/>
      </w:pPr>
    </w:p>
    <w:p w:rsidR="00650522" w:rsidRPr="00AD6525" w:rsidRDefault="00650522" w:rsidP="00650522">
      <w:pPr>
        <w:pStyle w:val="Normaltindrag"/>
      </w:pPr>
    </w:p>
    <w:p w:rsidR="00650522" w:rsidRPr="00AD6525" w:rsidRDefault="00650522" w:rsidP="00650522">
      <w:pPr>
        <w:pStyle w:val="Normaltindrag"/>
      </w:pPr>
    </w:p>
    <w:p w:rsidR="00650522" w:rsidRPr="00AD6525" w:rsidRDefault="00650522" w:rsidP="00A30F9C">
      <w:pPr>
        <w:spacing w:line="200" w:lineRule="exact"/>
        <w:rPr>
          <w:sz w:val="16"/>
          <w:szCs w:val="16"/>
        </w:rPr>
      </w:pPr>
      <w:bookmarkStart w:id="1" w:name="_Toc115594766"/>
      <w:bookmarkStart w:id="2" w:name="_Toc115594978"/>
      <w:bookmarkEnd w:id="0"/>
      <w:r w:rsidRPr="00AD6525">
        <w:rPr>
          <w:vertAlign w:val="superscript"/>
        </w:rPr>
        <w:t>1</w:t>
      </w:r>
      <w:r w:rsidRPr="00AD6525">
        <w:t xml:space="preserve"> </w:t>
      </w:r>
      <w:r w:rsidRPr="00AD6525">
        <w:rPr>
          <w:sz w:val="16"/>
          <w:szCs w:val="16"/>
        </w:rPr>
        <w:t>Yrkande 2 hänvisat till BoU.</w:t>
      </w:r>
    </w:p>
    <w:p w:rsidR="00650522" w:rsidRPr="00AD6525" w:rsidRDefault="00650522" w:rsidP="00A30F9C">
      <w:pPr>
        <w:spacing w:before="60" w:line="200" w:lineRule="exact"/>
        <w:rPr>
          <w:sz w:val="16"/>
          <w:szCs w:val="16"/>
        </w:rPr>
      </w:pPr>
      <w:r w:rsidRPr="00AD6525">
        <w:rPr>
          <w:vertAlign w:val="superscript"/>
        </w:rPr>
        <w:t>2</w:t>
      </w:r>
      <w:r w:rsidRPr="00AD6525">
        <w:t xml:space="preserve"> </w:t>
      </w:r>
      <w:r w:rsidRPr="00AD6525">
        <w:rPr>
          <w:sz w:val="16"/>
          <w:szCs w:val="16"/>
        </w:rPr>
        <w:t>Yrkande 3 hänvisat till SkU.</w:t>
      </w:r>
    </w:p>
    <w:p w:rsidR="00C124A2" w:rsidRPr="00AD6525" w:rsidRDefault="00650522" w:rsidP="00A30F9C">
      <w:pPr>
        <w:pStyle w:val="Rubrik1"/>
      </w:pPr>
      <w:r w:rsidRPr="00AD6525">
        <w:br w:type="page"/>
      </w:r>
      <w:r w:rsidR="00C124A2" w:rsidRPr="00AD6525">
        <w:lastRenderedPageBreak/>
        <w:t>Inledning</w:t>
      </w:r>
      <w:bookmarkEnd w:id="1"/>
      <w:bookmarkEnd w:id="2"/>
    </w:p>
    <w:p w:rsidR="00C124A2" w:rsidRPr="00AD6525" w:rsidRDefault="00C124A2" w:rsidP="00C124A2">
      <w:r w:rsidRPr="00AD6525">
        <w:t>Viktiga utmaningar för Stockholmsregionen är bland annat hur man ska locka till sig de kompetenta medarbetare som företag och offentlig sektor behöver, hur regionen ska kunna förse också andra regioner i Sverige med specialis</w:t>
      </w:r>
      <w:r w:rsidRPr="00AD6525">
        <w:t>t</w:t>
      </w:r>
      <w:r w:rsidRPr="00AD6525">
        <w:t>kompetens och hur regionen ska kunna försvara sin position i konkurrens med andra storstadsregioner i världen.</w:t>
      </w:r>
    </w:p>
    <w:p w:rsidR="00C124A2" w:rsidRPr="00AD6525" w:rsidRDefault="00C124A2" w:rsidP="00C124A2">
      <w:pPr>
        <w:pStyle w:val="Normaltindrag"/>
      </w:pPr>
      <w:r w:rsidRPr="00AD6525">
        <w:t>En första förutsättning för kunskap, kompetens och utvecklingsmöjligheter är att regionen kan tillgodose medborgarnas behov av utbildning. Idag är Stock</w:t>
      </w:r>
      <w:r w:rsidR="00A30F9C" w:rsidRPr="00AD6525">
        <w:softHyphen/>
      </w:r>
      <w:r w:rsidRPr="00AD6525">
        <w:t>holmsregionen underförsörjd med platser inom högre utbildning, inte minst vad avser yrkesutbildningar.</w:t>
      </w:r>
    </w:p>
    <w:p w:rsidR="00C124A2" w:rsidRPr="00AD6525" w:rsidRDefault="00C124A2" w:rsidP="00C124A2">
      <w:pPr>
        <w:pStyle w:val="Rubrik1"/>
      </w:pPr>
      <w:bookmarkStart w:id="3" w:name="_Toc115594767"/>
      <w:bookmarkStart w:id="4" w:name="_Toc115594979"/>
      <w:r w:rsidRPr="00AD6525">
        <w:t>Högre utbildning</w:t>
      </w:r>
      <w:bookmarkEnd w:id="3"/>
      <w:bookmarkEnd w:id="4"/>
    </w:p>
    <w:p w:rsidR="00C124A2" w:rsidRPr="00AD6525" w:rsidRDefault="00155958" w:rsidP="00C124A2">
      <w:r w:rsidRPr="00AD6525">
        <w:t>Universitet och högskolor</w:t>
      </w:r>
      <w:r w:rsidR="00C124A2" w:rsidRPr="00AD6525">
        <w:t xml:space="preserve"> fungerar ofta som motor för ett områdes utvec</w:t>
      </w:r>
      <w:r w:rsidR="00C124A2" w:rsidRPr="00AD6525">
        <w:t>k</w:t>
      </w:r>
      <w:r w:rsidR="00C124A2" w:rsidRPr="00AD6525">
        <w:t xml:space="preserve">ling. Stockholm är en viktig plats då företag väljer att etablera verksamheter i norra Europa. En av anledningarna är närheten till välutbildad arbetskraft och möjligheter </w:t>
      </w:r>
      <w:r w:rsidRPr="00AD6525">
        <w:t xml:space="preserve">till </w:t>
      </w:r>
      <w:r w:rsidR="00C124A2" w:rsidRPr="00AD6525">
        <w:t>forskning och utveckling.</w:t>
      </w:r>
    </w:p>
    <w:p w:rsidR="00C124A2" w:rsidRPr="00AD6525" w:rsidRDefault="00C124A2" w:rsidP="00C124A2">
      <w:pPr>
        <w:pStyle w:val="Normaltindrag"/>
      </w:pPr>
      <w:r w:rsidRPr="00AD6525">
        <w:t xml:space="preserve">Kristdemokraterna </w:t>
      </w:r>
      <w:r w:rsidR="00155958" w:rsidRPr="00AD6525">
        <w:t>instämmer i</w:t>
      </w:r>
      <w:r w:rsidRPr="00AD6525">
        <w:t xml:space="preserve"> att Södertörns högskola bör ges förutsät</w:t>
      </w:r>
      <w:r w:rsidRPr="00AD6525">
        <w:t>t</w:t>
      </w:r>
      <w:r w:rsidRPr="00AD6525">
        <w:t>ningar att utvecklas ytterligare. Vi ser gärna ett sammanhållet campuslikna</w:t>
      </w:r>
      <w:r w:rsidRPr="00AD6525">
        <w:t>n</w:t>
      </w:r>
      <w:r w:rsidRPr="00AD6525">
        <w:t>de område söder om Stockholms stad, framför utspridda utbildningsplatser.</w:t>
      </w:r>
    </w:p>
    <w:p w:rsidR="00C124A2" w:rsidRPr="00AD6525" w:rsidRDefault="00C124A2" w:rsidP="00C124A2">
      <w:pPr>
        <w:pStyle w:val="Normaltindrag"/>
      </w:pPr>
      <w:r w:rsidRPr="00AD6525">
        <w:t>Att antalet platser inom den högre utbildningen i Stockholm behöver öka understryks av regionplane- och trafiknämnden i Stockholms läns landsting som förra året beslutade att tillsammans med andra regionala aktörer uppva</w:t>
      </w:r>
      <w:r w:rsidRPr="00AD6525">
        <w:t>k</w:t>
      </w:r>
      <w:r w:rsidRPr="00AD6525">
        <w:t>ta regeringen för att få till fler högskoleplatser i regionen och att Södertörns högskola ska utvecklas till universitet.</w:t>
      </w:r>
    </w:p>
    <w:p w:rsidR="00C124A2" w:rsidRPr="00AD6525" w:rsidRDefault="00C124A2" w:rsidP="00C124A2">
      <w:pPr>
        <w:pStyle w:val="Rubrik1"/>
      </w:pPr>
      <w:bookmarkStart w:id="5" w:name="_Toc115594980"/>
      <w:r w:rsidRPr="00AD6525">
        <w:t>Studenternas ekonomi och boende</w:t>
      </w:r>
      <w:bookmarkEnd w:id="5"/>
    </w:p>
    <w:p w:rsidR="00C124A2" w:rsidRPr="00AD6525" w:rsidRDefault="00C124A2" w:rsidP="00C124A2">
      <w:r w:rsidRPr="00AD6525">
        <w:t>De flesta studenter försörjer sig genom studiemedel (både lån och bidrag) vilket för närvarande är 6</w:t>
      </w:r>
      <w:r w:rsidR="00A30F9C" w:rsidRPr="00AD6525">
        <w:t> </w:t>
      </w:r>
      <w:r w:rsidRPr="00AD6525">
        <w:t>900 kr per månad. Stockholm har högst andel st</w:t>
      </w:r>
      <w:r w:rsidRPr="00AD6525">
        <w:t>u</w:t>
      </w:r>
      <w:r w:rsidRPr="00AD6525">
        <w:t>denter som bor hemma och enbart utnyttjar bidragsdelen i studiemedlen</w:t>
      </w:r>
      <w:r w:rsidRPr="00AD6525">
        <w:rPr>
          <w:szCs w:val="24"/>
        </w:rPr>
        <w:t>.</w:t>
      </w:r>
      <w:r w:rsidR="00AD73AD" w:rsidRPr="00AD6525">
        <w:rPr>
          <w:szCs w:val="24"/>
        </w:rPr>
        <w:t xml:space="preserve"> </w:t>
      </w:r>
      <w:r w:rsidR="0098495A" w:rsidRPr="00AD6525">
        <w:rPr>
          <w:szCs w:val="24"/>
        </w:rPr>
        <w:t xml:space="preserve">I vissa fall för att man inte </w:t>
      </w:r>
      <w:r w:rsidR="00155958" w:rsidRPr="00AD6525">
        <w:rPr>
          <w:szCs w:val="24"/>
        </w:rPr>
        <w:t>vill skuldsätta sig och valt</w:t>
      </w:r>
      <w:r w:rsidR="0098495A" w:rsidRPr="00AD6525">
        <w:rPr>
          <w:szCs w:val="24"/>
        </w:rPr>
        <w:t xml:space="preserve"> det men i andra fall för att man inte får tag i eller har råd med egen bostad</w:t>
      </w:r>
      <w:r w:rsidR="002F3977" w:rsidRPr="00AD6525">
        <w:rPr>
          <w:szCs w:val="24"/>
        </w:rPr>
        <w:t>.</w:t>
      </w:r>
      <w:r w:rsidR="002F3977" w:rsidRPr="00AD6525">
        <w:rPr>
          <w:b/>
          <w:szCs w:val="24"/>
        </w:rPr>
        <w:t xml:space="preserve"> </w:t>
      </w:r>
      <w:r w:rsidRPr="00AD6525">
        <w:t>Lägenhetshyrorna i Sto</w:t>
      </w:r>
      <w:r w:rsidRPr="00AD6525">
        <w:t>r</w:t>
      </w:r>
      <w:r w:rsidRPr="00AD6525">
        <w:t>stockholm är högst</w:t>
      </w:r>
      <w:r w:rsidR="00155958" w:rsidRPr="00AD6525">
        <w:t xml:space="preserve"> i</w:t>
      </w:r>
      <w:r w:rsidRPr="00AD6525">
        <w:t xml:space="preserve"> landet. Stockholms </w:t>
      </w:r>
      <w:r w:rsidR="00A30F9C" w:rsidRPr="00AD6525">
        <w:t>studentkårers centralorganisation</w:t>
      </w:r>
      <w:r w:rsidRPr="00AD6525">
        <w:t xml:space="preserve"> </w:t>
      </w:r>
      <w:r w:rsidR="00A30F9C" w:rsidRPr="00AD6525">
        <w:t>(</w:t>
      </w:r>
      <w:r w:rsidRPr="00AD6525">
        <w:t>SSCO</w:t>
      </w:r>
      <w:r w:rsidR="00A30F9C" w:rsidRPr="00AD6525">
        <w:t>)</w:t>
      </w:r>
      <w:r w:rsidRPr="00AD6525">
        <w:t xml:space="preserve"> har visat att hyran för en studentlägenhet i Stockholm är drygt 1</w:t>
      </w:r>
      <w:r w:rsidR="00A30F9C" w:rsidRPr="00AD6525">
        <w:t> </w:t>
      </w:r>
      <w:r w:rsidRPr="00AD6525">
        <w:t>000 kr högre än på andra orter. Enligt Föreningssparbankens beräkningar har bostadskostnadens andel av de totala utgifterna för en student ökat under senare år. Dessutom är hushållskostnaderna generellt högre i Stockholm och studenter här är oftare i behov av kollektivtrafik än studenter på andra orter. Priserna har stigit medan studiemedlen inte höjts i samma takt. Sammantaget gör dessa faktorer att studenter i Stockholm har en markant svårare ekon</w:t>
      </w:r>
      <w:r w:rsidRPr="00AD6525">
        <w:t>o</w:t>
      </w:r>
      <w:r w:rsidRPr="00AD6525">
        <w:t>misk situation jämfört med studenter i övriga landet. För att Stockholmsreg</w:t>
      </w:r>
      <w:r w:rsidRPr="00AD6525">
        <w:t>i</w:t>
      </w:r>
      <w:r w:rsidRPr="00AD6525">
        <w:t>onen ska kunna attrahera blivande studenter måste stat, landsting och länets kommuner gemensamt göra insatser för att förbättra ekonomin för Stoc</w:t>
      </w:r>
      <w:r w:rsidRPr="00AD6525">
        <w:t>k</w:t>
      </w:r>
      <w:r w:rsidRPr="00AD6525">
        <w:t>holmsstudenterna.</w:t>
      </w:r>
    </w:p>
    <w:p w:rsidR="00C124A2" w:rsidRPr="00AD6525" w:rsidRDefault="00C124A2" w:rsidP="00C124A2">
      <w:pPr>
        <w:pStyle w:val="Normaltindrag"/>
      </w:pPr>
      <w:r w:rsidRPr="00AD6525">
        <w:t>Insatser behövs inte minst när det gäller att få ner kostnaderna för stude</w:t>
      </w:r>
      <w:r w:rsidRPr="00AD6525">
        <w:t>n</w:t>
      </w:r>
      <w:r w:rsidRPr="00AD6525">
        <w:t xml:space="preserve">ternas boende. Kristdemokraterna har flera förslag inom bostadspolitikens område och är mycket </w:t>
      </w:r>
      <w:r w:rsidR="00155958" w:rsidRPr="00AD6525">
        <w:t>kritiska till</w:t>
      </w:r>
      <w:r w:rsidRPr="00AD6525">
        <w:t xml:space="preserve"> Socialdemokraternas oförmåga på detta område. Eftersom bostadsmarknaden ser ut som den gör och produktion</w:t>
      </w:r>
      <w:r w:rsidRPr="00AD6525">
        <w:t>s</w:t>
      </w:r>
      <w:r w:rsidRPr="00AD6525">
        <w:t>kostnaderna är höga så är många studenter, inte minst i Stockholm, beroende av bostadsbidrag. Dagens regler gör det dock svårt för en student att försörja sig på sommaren genom arbete utan att förlora bostadsbidraget under term</w:t>
      </w:r>
      <w:r w:rsidRPr="00AD6525">
        <w:t>i</w:t>
      </w:r>
      <w:r w:rsidRPr="00AD6525">
        <w:t>nerna. Regeringen bör överväga förändringar i bostadsbidragsreglerna för att de ska vara bättre anpassade till studenternas ekonomiska villkor.</w:t>
      </w:r>
      <w:r w:rsidR="00B755BC" w:rsidRPr="00AD6525">
        <w:t xml:space="preserve"> Kristdem</w:t>
      </w:r>
      <w:r w:rsidR="00B755BC" w:rsidRPr="00AD6525">
        <w:t>o</w:t>
      </w:r>
      <w:r w:rsidR="00B755BC" w:rsidRPr="00AD6525">
        <w:t>kraternas satsningar på studentbostadsbyggande återfinns i motionen Studen</w:t>
      </w:r>
      <w:r w:rsidR="00B755BC" w:rsidRPr="00AD6525">
        <w:t>t</w:t>
      </w:r>
      <w:r w:rsidR="00B755BC" w:rsidRPr="00AD6525">
        <w:t>bostäder.</w:t>
      </w:r>
    </w:p>
    <w:p w:rsidR="00C124A2" w:rsidRPr="00AD6525" w:rsidRDefault="00C124A2" w:rsidP="00A30F9C">
      <w:pPr>
        <w:pStyle w:val="Normaltindrag"/>
      </w:pPr>
      <w:r w:rsidRPr="00AD6525">
        <w:t xml:space="preserve">I Stockholms län studerar enligt Sveriges </w:t>
      </w:r>
      <w:r w:rsidR="00A30F9C" w:rsidRPr="00AD6525">
        <w:t>förenade studentkårer (</w:t>
      </w:r>
      <w:r w:rsidR="002F3977" w:rsidRPr="00AD6525">
        <w:t>SFS</w:t>
      </w:r>
      <w:r w:rsidR="00A30F9C" w:rsidRPr="00AD6525">
        <w:t>)</w:t>
      </w:r>
      <w:r w:rsidR="002F3977" w:rsidRPr="00AD6525">
        <w:t xml:space="preserve"> närmare</w:t>
      </w:r>
      <w:r w:rsidR="00A30F9C" w:rsidRPr="00AD6525">
        <w:t xml:space="preserve"> </w:t>
      </w:r>
      <w:r w:rsidR="002F3977" w:rsidRPr="00AD6525">
        <w:t>75</w:t>
      </w:r>
      <w:r w:rsidR="00A30F9C" w:rsidRPr="00AD6525">
        <w:t> </w:t>
      </w:r>
      <w:r w:rsidRPr="00AD6525">
        <w:t>000 människor. Av dessa står 31</w:t>
      </w:r>
      <w:r w:rsidR="00A30F9C" w:rsidRPr="00AD6525">
        <w:t> </w:t>
      </w:r>
      <w:r w:rsidRPr="00AD6525">
        <w:t>680 i bostadskö. Enligt SFS kan man försiktigt beräkna antalet verkligt behövande av dessa till hälften, det vill säga 15</w:t>
      </w:r>
      <w:r w:rsidR="00A30F9C" w:rsidRPr="00AD6525">
        <w:t> </w:t>
      </w:r>
      <w:r w:rsidRPr="00AD6525">
        <w:t>840 studenter. Dessa beräkningsmodeller är försiktigare än bostad</w:t>
      </w:r>
      <w:r w:rsidRPr="00AD6525">
        <w:t>s</w:t>
      </w:r>
      <w:r w:rsidRPr="00AD6525">
        <w:t>bolagens vilka anger att en tredjedel av de köande är i verkligt behov av b</w:t>
      </w:r>
      <w:r w:rsidRPr="00AD6525">
        <w:t>o</w:t>
      </w:r>
      <w:r w:rsidRPr="00AD6525">
        <w:t xml:space="preserve">stad. </w:t>
      </w:r>
      <w:r w:rsidR="00155958" w:rsidRPr="00AD6525">
        <w:t>Oavsett hur man räknar är behovet alarmerande stort.</w:t>
      </w:r>
      <w:r w:rsidRPr="00AD6525">
        <w:t xml:space="preserve"> Lika många bost</w:t>
      </w:r>
      <w:r w:rsidRPr="00AD6525">
        <w:t>ä</w:t>
      </w:r>
      <w:r w:rsidRPr="00AD6525">
        <w:t>der saknas alltså i Stockholm och skulle behöva byggas till.</w:t>
      </w:r>
    </w:p>
    <w:p w:rsidR="00C124A2" w:rsidRPr="00AD6525" w:rsidRDefault="00C124A2" w:rsidP="00C124A2">
      <w:pPr>
        <w:pStyle w:val="Normaltindrag"/>
      </w:pPr>
      <w:r w:rsidRPr="00AD6525">
        <w:t>Att bostadsbristen för studenter är stor i Stockholm är allvarligt. Då bl</w:t>
      </w:r>
      <w:r w:rsidRPr="00AD6525">
        <w:t>i</w:t>
      </w:r>
      <w:r w:rsidRPr="00AD6525">
        <w:t xml:space="preserve">vande studenter </w:t>
      </w:r>
      <w:r w:rsidR="00155958" w:rsidRPr="00AD6525">
        <w:t>väljer</w:t>
      </w:r>
      <w:r w:rsidRPr="00AD6525">
        <w:t xml:space="preserve"> mellan </w:t>
      </w:r>
      <w:r w:rsidR="00155958" w:rsidRPr="00AD6525">
        <w:t xml:space="preserve">olika </w:t>
      </w:r>
      <w:r w:rsidRPr="00AD6525">
        <w:t>studieorter har möjligheten att få en b</w:t>
      </w:r>
      <w:r w:rsidRPr="00AD6525">
        <w:t>o</w:t>
      </w:r>
      <w:r w:rsidRPr="00AD6525">
        <w:t xml:space="preserve">stad </w:t>
      </w:r>
      <w:r w:rsidR="00155958" w:rsidRPr="00AD6525">
        <w:t xml:space="preserve">stor </w:t>
      </w:r>
      <w:r w:rsidRPr="00AD6525">
        <w:t>betydelse. Vi riskerar att få en situation där tillväxten för högskolo</w:t>
      </w:r>
      <w:r w:rsidRPr="00AD6525">
        <w:t>r</w:t>
      </w:r>
      <w:r w:rsidRPr="00AD6525">
        <w:t xml:space="preserve">na i Stockholms län hämmas på grund av bristen </w:t>
      </w:r>
      <w:r w:rsidR="00155958" w:rsidRPr="00AD6525">
        <w:t>på studentbostäder</w:t>
      </w:r>
      <w:r w:rsidRPr="00AD6525">
        <w:t>. Eftersom det är allmän bostadsbrist i Stockholm stiger också priserna för studentboe</w:t>
      </w:r>
      <w:r w:rsidRPr="00AD6525">
        <w:t>n</w:t>
      </w:r>
      <w:r w:rsidRPr="00AD6525">
        <w:t>de</w:t>
      </w:r>
      <w:r w:rsidR="00155958" w:rsidRPr="00AD6525">
        <w:t>t</w:t>
      </w:r>
      <w:r w:rsidRPr="00AD6525">
        <w:t>. Flera undersökningar visar att detta främst drabbar ensamstående kvin</w:t>
      </w:r>
      <w:r w:rsidRPr="00AD6525">
        <w:t>n</w:t>
      </w:r>
      <w:r w:rsidRPr="00AD6525">
        <w:t>liga studenter med barn.</w:t>
      </w:r>
    </w:p>
    <w:p w:rsidR="00C124A2" w:rsidRPr="00AD6525" w:rsidRDefault="00C124A2" w:rsidP="00C124A2">
      <w:pPr>
        <w:pStyle w:val="Normaltindrag"/>
      </w:pPr>
      <w:r w:rsidRPr="00AD6525">
        <w:t>I staden finns många medborgare som kan hyra ut rum, smålägenheter e</w:t>
      </w:r>
      <w:r w:rsidRPr="00AD6525">
        <w:t>l</w:t>
      </w:r>
      <w:r w:rsidRPr="00AD6525">
        <w:t>ler del av sin villa. Till följd av beskattningen av hyresintäkter så sker detta i alldeles för liten utsträckning. För att minska bostadskostnaderna och öka möjligheten för studenter att över huvud taget få en bostad vill Kristdemokr</w:t>
      </w:r>
      <w:r w:rsidRPr="00AD6525">
        <w:t>a</w:t>
      </w:r>
      <w:r w:rsidRPr="00AD6525">
        <w:t>terna att skatten för uthyrning av del av privatbostad ska minskas. Detta bör ges regeringen till känna.</w:t>
      </w:r>
    </w:p>
    <w:p w:rsidR="00C124A2" w:rsidRPr="00AD6525" w:rsidRDefault="00C124A2" w:rsidP="00C124A2">
      <w:pPr>
        <w:pStyle w:val="Rubrik1"/>
      </w:pPr>
      <w:r w:rsidRPr="00AD6525">
        <w:t>Yrkesutbildning</w:t>
      </w:r>
    </w:p>
    <w:p w:rsidR="00C124A2" w:rsidRPr="00AD6525" w:rsidRDefault="00C124A2" w:rsidP="00C124A2">
      <w:r w:rsidRPr="00AD6525">
        <w:t>Inom gymnasiets teoretiska utbildningar och inom den akademiska utbil</w:t>
      </w:r>
      <w:r w:rsidRPr="00AD6525">
        <w:t>d</w:t>
      </w:r>
      <w:r w:rsidRPr="00AD6525">
        <w:t>ningen ryms inte möjligheter till förkovran för personer med praktiskt betin</w:t>
      </w:r>
      <w:r w:rsidRPr="00AD6525">
        <w:t>g</w:t>
      </w:r>
      <w:r w:rsidRPr="00AD6525">
        <w:t xml:space="preserve">ade intressen och begåvningar. Men samhället har stora behov av människor som besitter andra kvalitéer och kunskaper än de som traditionellt lärs ut </w:t>
      </w:r>
      <w:r w:rsidR="00F551E1" w:rsidRPr="00AD6525">
        <w:t>vid</w:t>
      </w:r>
      <w:r w:rsidRPr="00AD6525">
        <w:t xml:space="preserve"> teoretiska utbildningar. Kristdemokraterna har länge arbetat för en uppvärd</w:t>
      </w:r>
      <w:r w:rsidRPr="00AD6525">
        <w:t>e</w:t>
      </w:r>
      <w:r w:rsidRPr="00AD6525">
        <w:t>ring av yrkesutbildning, för en modern lärlingsutbildning och en yrkeshö</w:t>
      </w:r>
      <w:r w:rsidRPr="00AD6525">
        <w:t>g</w:t>
      </w:r>
      <w:r w:rsidRPr="00AD6525">
        <w:t>skola. Under senare tid har bristerna inom yrkesutbildningss</w:t>
      </w:r>
      <w:r w:rsidR="00F551E1" w:rsidRPr="00AD6525">
        <w:t>ystemet up</w:t>
      </w:r>
      <w:r w:rsidR="00F551E1" w:rsidRPr="00AD6525">
        <w:t>p</w:t>
      </w:r>
      <w:r w:rsidR="00F551E1" w:rsidRPr="00AD6525">
        <w:t>märksammats allt mer</w:t>
      </w:r>
      <w:r w:rsidRPr="00AD6525">
        <w:t>. Man har till exempel konstaterat att underförsörjnin</w:t>
      </w:r>
      <w:r w:rsidRPr="00AD6525">
        <w:t>g</w:t>
      </w:r>
      <w:r w:rsidRPr="00AD6525">
        <w:t>en av yrkeskvalificerad arbetskraft hindrar regionens tillväxt.</w:t>
      </w:r>
    </w:p>
    <w:p w:rsidR="00C124A2" w:rsidRPr="00AD6525" w:rsidRDefault="00C124A2" w:rsidP="00C124A2">
      <w:pPr>
        <w:pStyle w:val="Normaltindrag"/>
      </w:pPr>
      <w:r w:rsidRPr="00AD6525">
        <w:t>Enligt LO behövs ny arbetskraft inom de allra flesta praktiska yrkesomr</w:t>
      </w:r>
      <w:r w:rsidRPr="00AD6525">
        <w:t>å</w:t>
      </w:r>
      <w:r w:rsidRPr="00AD6525">
        <w:t>den såsom tranport, livsmedelshantering, vård och omsorg. Enligt samma undersökning från LO vet vi att närmare 30 procent av alla som påbörjar ett yrkesförberedande gymnasieprogra</w:t>
      </w:r>
      <w:r w:rsidR="00C4194B" w:rsidRPr="00AD6525">
        <w:t>m hoppar av innan utbildningen är</w:t>
      </w:r>
      <w:r w:rsidRPr="00AD6525">
        <w:t xml:space="preserve"> slut. </w:t>
      </w:r>
      <w:r w:rsidR="00C4194B" w:rsidRPr="00AD6525">
        <w:t>Det är d</w:t>
      </w:r>
      <w:r w:rsidRPr="00AD6525">
        <w:t>ubbelt så många som från de studieförberedande</w:t>
      </w:r>
      <w:r w:rsidR="00C4194B" w:rsidRPr="00AD6525">
        <w:t xml:space="preserve"> programmen</w:t>
      </w:r>
      <w:r w:rsidRPr="00AD6525">
        <w:t>. Till exempel lämnar varannan elev på barn- och fritidsprogrammet skolan i förtid, trots att det finns ett stort behov av utbildad personal med just den kompete</w:t>
      </w:r>
      <w:r w:rsidRPr="00AD6525">
        <w:t>n</w:t>
      </w:r>
      <w:r w:rsidRPr="00AD6525">
        <w:t>sen. Värst är läget i Stockholm. Dessa fakta måste leda till handling.</w:t>
      </w:r>
    </w:p>
    <w:p w:rsidR="00C124A2" w:rsidRPr="00AD6525" w:rsidRDefault="00C124A2" w:rsidP="00C124A2">
      <w:pPr>
        <w:pStyle w:val="Normaltindrag"/>
      </w:pPr>
      <w:r w:rsidRPr="00AD6525">
        <w:t>Enligt en rapport från regionplane- och trafiknämnden är utbildningsv</w:t>
      </w:r>
      <w:r w:rsidRPr="00AD6525">
        <w:t>ä</w:t>
      </w:r>
      <w:r w:rsidRPr="00AD6525">
        <w:t>garna många gånger oklara och ofullständiga. Den tydligaste bristen och därmed den främsta utmaningen för framtiden är att det saknas ett samma</w:t>
      </w:r>
      <w:r w:rsidRPr="00AD6525">
        <w:t>n</w:t>
      </w:r>
      <w:r w:rsidRPr="00AD6525">
        <w:t>hållet system och en struktur för yrkesutbildningen.</w:t>
      </w:r>
    </w:p>
    <w:p w:rsidR="00C124A2" w:rsidRPr="00AD6525" w:rsidRDefault="00C124A2" w:rsidP="00C124A2">
      <w:pPr>
        <w:pStyle w:val="Normaltindrag"/>
      </w:pPr>
      <w:r w:rsidRPr="00AD6525">
        <w:t>Stockholms län har goda förutsättningar att härbärgera utbildningar i annan form än den som erbjuds idag. Storstadens näringsliv slukar arbetskraft med rätt kunskap. Det behövs en utveckling både av gymnasiala utbildningar som kräver mer praktik än teori och av högskolan för mer direkt eftergymnasiala yrkesförberedande utbildningar. Regeringen bör återkomma till riksdagen med förslag om en bättre struktur för yrkesutbildningen.</w:t>
      </w:r>
    </w:p>
    <w:p w:rsidR="00C124A2" w:rsidRPr="00AD6525" w:rsidRDefault="00C124A2" w:rsidP="000A44A2">
      <w:pPr>
        <w:pStyle w:val="Normaltindrag"/>
      </w:pPr>
      <w:r w:rsidRPr="00AD6525">
        <w:t>Kristdemokraterna vill att den gymnasiala yrkesföreberedande utbildnin</w:t>
      </w:r>
      <w:r w:rsidRPr="00AD6525">
        <w:t>g</w:t>
      </w:r>
      <w:r w:rsidRPr="00AD6525">
        <w:t>en ges större möjligheter att samverka med det privata näringslivet för att kunna erbjuda lärlingsplatser och praktik vid företag under hela utbildningen. Vi vill också att en ny lärlingsutbildning ska inrättas. Lärlingsutbildningen ska ge en gedigen yrkesutbildning och utformas i samarbete med arbetsmar</w:t>
      </w:r>
      <w:r w:rsidRPr="00AD6525">
        <w:t>k</w:t>
      </w:r>
      <w:r w:rsidRPr="00AD6525">
        <w:t>nadens parter med ett nationellt perspektiv för att skapa en god utbildning för hela samhället och den enskilde.</w:t>
      </w:r>
    </w:p>
    <w:p w:rsidR="003C2981" w:rsidRPr="00AD6525" w:rsidRDefault="00C124A2" w:rsidP="000A44A2">
      <w:pPr>
        <w:pStyle w:val="Normaltindrag"/>
      </w:pPr>
      <w:r w:rsidRPr="00AD6525">
        <w:t>Kristdemokraterna vill också att yrkeshögskolor inrättas som ersätter de kvalificerade yrkesutbildningarna. Yrkeshögskolorna skulle kunna bli fakultet på redan befintliga högskolor eller utvecklas fristående från dessa.</w:t>
      </w:r>
      <w:r w:rsidR="009D29CD" w:rsidRPr="00AD6525">
        <w:t xml:space="preserve"> Kopplin</w:t>
      </w:r>
      <w:r w:rsidR="009D29CD" w:rsidRPr="00AD6525">
        <w:t>g</w:t>
      </w:r>
      <w:r w:rsidR="009D29CD" w:rsidRPr="00AD6525">
        <w:t>arna mellan yrkeshögskolan och den traditionella högskolan ska tydliggöras.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30F9C" w:rsidRPr="00AD6525">
        <w:tblPrEx>
          <w:tblCellMar>
            <w:top w:w="0" w:type="dxa"/>
            <w:bottom w:w="0" w:type="dxa"/>
          </w:tblCellMar>
        </w:tblPrEx>
        <w:trPr>
          <w:cantSplit/>
        </w:trPr>
        <w:tc>
          <w:tcPr>
            <w:tcW w:w="3046" w:type="dxa"/>
          </w:tcPr>
          <w:p w:rsidR="00A30F9C" w:rsidRPr="00AD6525" w:rsidRDefault="00A30F9C" w:rsidP="00A30F9C">
            <w:pPr>
              <w:pStyle w:val="UnderskriftDatum"/>
              <w:spacing w:before="240"/>
            </w:pPr>
            <w:r w:rsidRPr="00AD6525">
              <w:t>Stockholm den 30 september 2005</w:t>
            </w:r>
          </w:p>
        </w:tc>
        <w:tc>
          <w:tcPr>
            <w:tcW w:w="3047" w:type="dxa"/>
          </w:tcPr>
          <w:p w:rsidR="00A30F9C" w:rsidRPr="00AD6525" w:rsidRDefault="00A30F9C" w:rsidP="00A30F9C">
            <w:pPr>
              <w:pStyle w:val="Underskrifter"/>
              <w:spacing w:before="240"/>
            </w:pPr>
          </w:p>
        </w:tc>
      </w:tr>
      <w:tr w:rsidR="00A30F9C" w:rsidRPr="00AD6525">
        <w:tblPrEx>
          <w:tblCellMar>
            <w:top w:w="0" w:type="dxa"/>
            <w:bottom w:w="0" w:type="dxa"/>
          </w:tblCellMar>
        </w:tblPrEx>
        <w:trPr>
          <w:cantSplit/>
        </w:trPr>
        <w:tc>
          <w:tcPr>
            <w:tcW w:w="3046" w:type="dxa"/>
          </w:tcPr>
          <w:p w:rsidR="00A30F9C" w:rsidRPr="00AD6525" w:rsidRDefault="00A30F9C" w:rsidP="00A30F9C">
            <w:pPr>
              <w:pStyle w:val="Underskrifter"/>
            </w:pPr>
            <w:r w:rsidRPr="00AD6525">
              <w:t>Inger Davidson (kd)</w:t>
            </w:r>
          </w:p>
        </w:tc>
        <w:tc>
          <w:tcPr>
            <w:tcW w:w="3047" w:type="dxa"/>
          </w:tcPr>
          <w:p w:rsidR="00A30F9C" w:rsidRPr="00AD6525" w:rsidRDefault="00A30F9C" w:rsidP="00A30F9C">
            <w:pPr>
              <w:pStyle w:val="Underskrifter"/>
            </w:pPr>
          </w:p>
        </w:tc>
      </w:tr>
      <w:tr w:rsidR="00A30F9C" w:rsidRPr="00AD6525">
        <w:tblPrEx>
          <w:tblCellMar>
            <w:top w:w="0" w:type="dxa"/>
            <w:bottom w:w="0" w:type="dxa"/>
          </w:tblCellMar>
        </w:tblPrEx>
        <w:trPr>
          <w:cantSplit/>
        </w:trPr>
        <w:tc>
          <w:tcPr>
            <w:tcW w:w="3046" w:type="dxa"/>
          </w:tcPr>
          <w:p w:rsidR="00A30F9C" w:rsidRPr="00AD6525" w:rsidRDefault="00A30F9C" w:rsidP="00A30F9C">
            <w:pPr>
              <w:pStyle w:val="Underskrifter"/>
            </w:pPr>
            <w:r w:rsidRPr="00AD6525">
              <w:t>Stefan Attefall (kd)</w:t>
            </w:r>
          </w:p>
        </w:tc>
        <w:tc>
          <w:tcPr>
            <w:tcW w:w="3047" w:type="dxa"/>
          </w:tcPr>
          <w:p w:rsidR="00A30F9C" w:rsidRPr="00AD6525" w:rsidRDefault="00A30F9C" w:rsidP="00A30F9C">
            <w:pPr>
              <w:pStyle w:val="Underskrifter"/>
            </w:pPr>
            <w:r w:rsidRPr="00AD6525">
              <w:t>Helena Höij (kd)</w:t>
            </w:r>
          </w:p>
        </w:tc>
      </w:tr>
      <w:tr w:rsidR="00A30F9C" w:rsidRPr="00AD6525">
        <w:tblPrEx>
          <w:tblCellMar>
            <w:top w:w="0" w:type="dxa"/>
            <w:bottom w:w="0" w:type="dxa"/>
          </w:tblCellMar>
        </w:tblPrEx>
        <w:trPr>
          <w:cantSplit/>
        </w:trPr>
        <w:tc>
          <w:tcPr>
            <w:tcW w:w="3046" w:type="dxa"/>
          </w:tcPr>
          <w:p w:rsidR="00A30F9C" w:rsidRPr="00AD6525" w:rsidRDefault="00A30F9C" w:rsidP="00A30F9C">
            <w:pPr>
              <w:pStyle w:val="Underskrifter"/>
            </w:pPr>
            <w:r w:rsidRPr="00AD6525">
              <w:t>Mats Odell (kd)</w:t>
            </w:r>
          </w:p>
        </w:tc>
        <w:tc>
          <w:tcPr>
            <w:tcW w:w="3047" w:type="dxa"/>
          </w:tcPr>
          <w:p w:rsidR="00A30F9C" w:rsidRPr="00AD6525" w:rsidRDefault="00A30F9C" w:rsidP="00A30F9C">
            <w:pPr>
              <w:pStyle w:val="Underskrifter"/>
            </w:pPr>
            <w:r w:rsidRPr="00AD6525">
              <w:t>Ingvar Svensson (kd)</w:t>
            </w:r>
          </w:p>
        </w:tc>
      </w:tr>
      <w:tr w:rsidR="00A30F9C" w:rsidRPr="00AD6525">
        <w:tblPrEx>
          <w:tblCellMar>
            <w:top w:w="0" w:type="dxa"/>
            <w:bottom w:w="0" w:type="dxa"/>
          </w:tblCellMar>
        </w:tblPrEx>
        <w:trPr>
          <w:cantSplit/>
        </w:trPr>
        <w:tc>
          <w:tcPr>
            <w:tcW w:w="3046" w:type="dxa"/>
          </w:tcPr>
          <w:p w:rsidR="00A30F9C" w:rsidRPr="00AD6525" w:rsidRDefault="00A30F9C" w:rsidP="00A30F9C">
            <w:pPr>
              <w:pStyle w:val="Underskrifter"/>
            </w:pPr>
            <w:r w:rsidRPr="00AD6525">
              <w:t>Peter Althin (kd)</w:t>
            </w:r>
          </w:p>
        </w:tc>
        <w:tc>
          <w:tcPr>
            <w:tcW w:w="3047" w:type="dxa"/>
          </w:tcPr>
          <w:p w:rsidR="00A30F9C" w:rsidRPr="00AD6525" w:rsidRDefault="00A30F9C" w:rsidP="00A30F9C">
            <w:pPr>
              <w:pStyle w:val="Underskrifter"/>
            </w:pPr>
          </w:p>
        </w:tc>
      </w:tr>
    </w:tbl>
    <w:p w:rsidR="00C124A2" w:rsidRPr="00AD6525" w:rsidRDefault="00C124A2" w:rsidP="00A30F9C">
      <w:pPr>
        <w:pStyle w:val="Normaltindrag"/>
      </w:pPr>
    </w:p>
    <w:sectPr w:rsidR="00C124A2" w:rsidRPr="00AD6525" w:rsidSect="00A30F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1DE0" w:rsidRPr="00AD6525" w:rsidRDefault="00711DE0">
      <w:r w:rsidRPr="00AD6525">
        <w:separator/>
      </w:r>
    </w:p>
  </w:endnote>
  <w:endnote w:type="continuationSeparator" w:id="0">
    <w:p w:rsidR="00711DE0" w:rsidRPr="00AD6525" w:rsidRDefault="00711DE0">
      <w:r w:rsidRPr="00AD65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53C" w:rsidRPr="00AD6525" w:rsidRDefault="00AD6525" w:rsidP="00A30F9C">
    <w:pPr>
      <w:pStyle w:val="Sidfot"/>
    </w:pPr>
    <w:r w:rsidRPr="00AD65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06783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F9C" w:rsidRDefault="00A30F9C">
                          <w:pPr>
                            <w:pStyle w:val="NormalS5sidnrV"/>
                          </w:pPr>
                          <w:r>
                            <w:fldChar w:fldCharType="begin"/>
                          </w:r>
                          <w:r>
                            <w:instrText xml:space="preserve"> PAGE *\charformat</w:instrText>
                          </w:r>
                          <w:r>
                            <w:fldChar w:fldCharType="separate"/>
                          </w:r>
                          <w:r w:rsidR="0015065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0F9C" w:rsidRDefault="00A30F9C">
                    <w:pPr>
                      <w:pStyle w:val="NormalS5sidnrV"/>
                    </w:pPr>
                    <w:r>
                      <w:fldChar w:fldCharType="begin"/>
                    </w:r>
                    <w:r>
                      <w:instrText xml:space="preserve"> PAGE *\charformat</w:instrText>
                    </w:r>
                    <w:r>
                      <w:fldChar w:fldCharType="separate"/>
                    </w:r>
                    <w:r w:rsidR="0015065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53C" w:rsidRPr="00AD6525" w:rsidRDefault="00AD6525" w:rsidP="00A30F9C">
    <w:pPr>
      <w:pStyle w:val="Sidfot"/>
    </w:pPr>
    <w:r w:rsidRPr="00AD65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53364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F9C" w:rsidRDefault="00A30F9C">
                          <w:pPr>
                            <w:pStyle w:val="NormalS5sidnrH"/>
                            <w:ind w:right="0"/>
                          </w:pPr>
                          <w:r>
                            <w:fldChar w:fldCharType="begin"/>
                          </w:r>
                          <w:r>
                            <w:instrText xml:space="preserve"> PAGE *\charformat</w:instrText>
                          </w:r>
                          <w:r>
                            <w:fldChar w:fldCharType="separate"/>
                          </w:r>
                          <w:r w:rsidR="0015065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0F9C" w:rsidRDefault="00A30F9C">
                    <w:pPr>
                      <w:pStyle w:val="NormalS5sidnrH"/>
                      <w:ind w:right="0"/>
                    </w:pPr>
                    <w:r>
                      <w:fldChar w:fldCharType="begin"/>
                    </w:r>
                    <w:r>
                      <w:instrText xml:space="preserve"> PAGE *\charformat</w:instrText>
                    </w:r>
                    <w:r>
                      <w:fldChar w:fldCharType="separate"/>
                    </w:r>
                    <w:r w:rsidR="0015065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53C" w:rsidRPr="00AD6525" w:rsidRDefault="00AD6525" w:rsidP="00A30F9C">
    <w:pPr>
      <w:pStyle w:val="Sidfot"/>
    </w:pPr>
    <w:r w:rsidRPr="00AD65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1521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F9C" w:rsidRDefault="00A30F9C">
                          <w:pPr>
                            <w:pStyle w:val="NormalS5sidnrH"/>
                            <w:ind w:right="0"/>
                          </w:pPr>
                          <w:r>
                            <w:fldChar w:fldCharType="begin"/>
                          </w:r>
                          <w:r>
                            <w:instrText xml:space="preserve"> PAGE *\charformat</w:instrText>
                          </w:r>
                          <w:r>
                            <w:fldChar w:fldCharType="separate"/>
                          </w:r>
                          <w:r w:rsidR="0015065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0F9C" w:rsidRDefault="00A30F9C">
                    <w:pPr>
                      <w:pStyle w:val="NormalS5sidnrH"/>
                      <w:ind w:right="0"/>
                    </w:pPr>
                    <w:r>
                      <w:fldChar w:fldCharType="begin"/>
                    </w:r>
                    <w:r>
                      <w:instrText xml:space="preserve"> PAGE *\charformat</w:instrText>
                    </w:r>
                    <w:r>
                      <w:fldChar w:fldCharType="separate"/>
                    </w:r>
                    <w:r w:rsidR="0015065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1DE0" w:rsidRPr="00AD6525" w:rsidRDefault="00711DE0">
      <w:r w:rsidRPr="00AD6525">
        <w:separator/>
      </w:r>
    </w:p>
  </w:footnote>
  <w:footnote w:type="continuationSeparator" w:id="0">
    <w:p w:rsidR="00711DE0" w:rsidRPr="00AD6525" w:rsidRDefault="00711DE0">
      <w:r w:rsidRPr="00AD65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53C" w:rsidRPr="00AD6525" w:rsidRDefault="00AD6525" w:rsidP="00A30F9C">
    <w:pPr>
      <w:pStyle w:val="Sidhuvud"/>
    </w:pPr>
    <w:r w:rsidRPr="00AD65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84977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F9C" w:rsidRDefault="00A30F9C">
                          <w:pPr>
                            <w:pStyle w:val="KantRubrikS5V"/>
                          </w:pPr>
                          <w:r>
                            <w:fldChar w:fldCharType="begin"/>
                          </w:r>
                          <w:r>
                            <w:instrText xml:space="preserve"> DOCPROPERTY "YearUser" *\charformat </w:instrText>
                          </w:r>
                          <w:r>
                            <w:fldChar w:fldCharType="separate"/>
                          </w:r>
                          <w:r w:rsidR="00150652">
                            <w:t>2005/06</w:t>
                          </w:r>
                          <w:r>
                            <w:fldChar w:fldCharType="end"/>
                          </w:r>
                          <w:r>
                            <w:t>:</w:t>
                          </w:r>
                          <w:r>
                            <w:fldChar w:fldCharType="begin"/>
                          </w:r>
                          <w:r>
                            <w:instrText xml:space="preserve"> DOCPROPERTY "Motionsnummer" *\charformat </w:instrText>
                          </w:r>
                          <w:r>
                            <w:fldChar w:fldCharType="separate"/>
                          </w:r>
                          <w:r w:rsidR="00150652">
                            <w:t>Ub501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0F9C" w:rsidRDefault="00A30F9C">
                    <w:pPr>
                      <w:pStyle w:val="KantRubrikS5V"/>
                    </w:pPr>
                    <w:r>
                      <w:fldChar w:fldCharType="begin"/>
                    </w:r>
                    <w:r>
                      <w:instrText xml:space="preserve"> DOCPROPERTY "YearUser" *\charformat </w:instrText>
                    </w:r>
                    <w:r>
                      <w:fldChar w:fldCharType="separate"/>
                    </w:r>
                    <w:r w:rsidR="00150652">
                      <w:t>2005/06</w:t>
                    </w:r>
                    <w:r>
                      <w:fldChar w:fldCharType="end"/>
                    </w:r>
                    <w:r>
                      <w:t>:</w:t>
                    </w:r>
                    <w:r>
                      <w:fldChar w:fldCharType="begin"/>
                    </w:r>
                    <w:r>
                      <w:instrText xml:space="preserve"> DOCPROPERTY "Motionsnummer" *\charformat </w:instrText>
                    </w:r>
                    <w:r>
                      <w:fldChar w:fldCharType="separate"/>
                    </w:r>
                    <w:r w:rsidR="00150652">
                      <w:t>Ub501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53C" w:rsidRPr="00AD6525" w:rsidRDefault="00AD6525" w:rsidP="00A30F9C">
    <w:pPr>
      <w:pStyle w:val="Sidhuvud"/>
    </w:pPr>
    <w:r w:rsidRPr="00AD65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23640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F9C" w:rsidRDefault="00A30F9C">
                          <w:pPr>
                            <w:pStyle w:val="KantRubrikS5H"/>
                            <w:ind w:right="0"/>
                          </w:pPr>
                          <w:r>
                            <w:fldChar w:fldCharType="begin"/>
                          </w:r>
                          <w:r>
                            <w:instrText xml:space="preserve"> DOCPROPERTY "YearUser" *\charformat </w:instrText>
                          </w:r>
                          <w:r>
                            <w:fldChar w:fldCharType="separate"/>
                          </w:r>
                          <w:r w:rsidR="00150652">
                            <w:t>2005/06</w:t>
                          </w:r>
                          <w:r>
                            <w:fldChar w:fldCharType="end"/>
                          </w:r>
                          <w:r>
                            <w:t>:</w:t>
                          </w:r>
                          <w:r>
                            <w:fldChar w:fldCharType="begin"/>
                          </w:r>
                          <w:r>
                            <w:instrText xml:space="preserve"> DOCPROPERTY "Motionsnummer" *\charformat </w:instrText>
                          </w:r>
                          <w:r>
                            <w:fldChar w:fldCharType="separate"/>
                          </w:r>
                          <w:r w:rsidR="00150652">
                            <w:t>Ub501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0F9C" w:rsidRDefault="00A30F9C">
                    <w:pPr>
                      <w:pStyle w:val="KantRubrikS5H"/>
                      <w:ind w:right="0"/>
                    </w:pPr>
                    <w:r>
                      <w:fldChar w:fldCharType="begin"/>
                    </w:r>
                    <w:r>
                      <w:instrText xml:space="preserve"> DOCPROPERTY "YearUser" *\charformat </w:instrText>
                    </w:r>
                    <w:r>
                      <w:fldChar w:fldCharType="separate"/>
                    </w:r>
                    <w:r w:rsidR="00150652">
                      <w:t>2005/06</w:t>
                    </w:r>
                    <w:r>
                      <w:fldChar w:fldCharType="end"/>
                    </w:r>
                    <w:r>
                      <w:t>:</w:t>
                    </w:r>
                    <w:r>
                      <w:fldChar w:fldCharType="begin"/>
                    </w:r>
                    <w:r>
                      <w:instrText xml:space="preserve"> DOCPROPERTY "Motionsnummer" *\charformat </w:instrText>
                    </w:r>
                    <w:r>
                      <w:fldChar w:fldCharType="separate"/>
                    </w:r>
                    <w:r w:rsidR="00150652">
                      <w:t>Ub501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F9C" w:rsidRPr="00AD6525" w:rsidRDefault="00A30F9C">
    <w:pPr>
      <w:pStyle w:val="FSHNormal"/>
      <w:tabs>
        <w:tab w:val="right" w:pos="5840"/>
      </w:tabs>
    </w:pPr>
    <w:r w:rsidRPr="00AD6525">
      <w:br/>
    </w:r>
    <w:r w:rsidRPr="00AD6525">
      <w:fldChar w:fldCharType="begin" w:fldLock="1"/>
    </w:r>
    <w:r w:rsidRPr="00AD6525">
      <w:instrText xml:space="preserve"> DOCPROPERTY</w:instrText>
    </w:r>
    <w:r w:rsidRPr="00AD6525">
      <w:rPr>
        <w:sz w:val="18"/>
      </w:rPr>
      <w:instrText xml:space="preserve"> "YearUser" *\charformat </w:instrText>
    </w:r>
    <w:r w:rsidRPr="00AD6525">
      <w:fldChar w:fldCharType="separate"/>
    </w:r>
    <w:r w:rsidR="00150652" w:rsidRPr="00AD6525">
      <w:t>2005/06</w:t>
    </w:r>
    <w:r w:rsidRPr="00AD6525">
      <w:fldChar w:fldCharType="end"/>
    </w:r>
    <w:r w:rsidRPr="00AD6525">
      <w:t xml:space="preserve"> </w:t>
    </w:r>
    <w:r w:rsidRPr="00AD6525">
      <w:tab/>
      <w:t xml:space="preserve">mnr: </w:t>
    </w:r>
    <w:r w:rsidRPr="00AD6525">
      <w:fldChar w:fldCharType="begin" w:fldLock="1"/>
    </w:r>
    <w:r w:rsidRPr="00AD6525">
      <w:instrText xml:space="preserve"> DOCPROPERTY</w:instrText>
    </w:r>
    <w:r w:rsidRPr="00AD6525">
      <w:rPr>
        <w:sz w:val="18"/>
      </w:rPr>
      <w:instrText xml:space="preserve"> "Motionsnummer" *\charformat </w:instrText>
    </w:r>
    <w:r w:rsidRPr="00AD6525">
      <w:fldChar w:fldCharType="separate"/>
    </w:r>
    <w:r w:rsidR="00150652" w:rsidRPr="00AD6525">
      <w:t>Ub501</w:t>
    </w:r>
    <w:r w:rsidRPr="00AD6525">
      <w:fldChar w:fldCharType="end"/>
    </w:r>
    <w:r w:rsidRPr="00AD6525">
      <w:br/>
    </w:r>
    <w:r w:rsidRPr="00AD6525">
      <w:fldChar w:fldCharType="begin" w:fldLock="1"/>
    </w:r>
    <w:r w:rsidRPr="00AD6525">
      <w:instrText xml:space="preserve"> DOCPROPERTY</w:instrText>
    </w:r>
    <w:r w:rsidRPr="00AD6525">
      <w:rPr>
        <w:sz w:val="18"/>
      </w:rPr>
      <w:instrText xml:space="preserve"> "Samling" *\charformat </w:instrText>
    </w:r>
    <w:r w:rsidRPr="00AD6525">
      <w:fldChar w:fldCharType="end"/>
    </w:r>
    <w:r w:rsidRPr="00AD6525">
      <w:tab/>
      <w:t xml:space="preserve">pnr: </w:t>
    </w:r>
    <w:r w:rsidRPr="00AD6525">
      <w:fldChar w:fldCharType="begin" w:fldLock="1"/>
    </w:r>
    <w:r w:rsidRPr="00AD6525">
      <w:instrText xml:space="preserve"> DOCPROPERTY</w:instrText>
    </w:r>
    <w:r w:rsidRPr="00AD6525">
      <w:rPr>
        <w:sz w:val="18"/>
      </w:rPr>
      <w:instrText xml:space="preserve"> "Partinummer" *\charformat </w:instrText>
    </w:r>
    <w:r w:rsidRPr="00AD6525">
      <w:fldChar w:fldCharType="separate"/>
    </w:r>
    <w:r w:rsidR="00150652" w:rsidRPr="00AD6525">
      <w:t>kd909</w:t>
    </w:r>
    <w:r w:rsidRPr="00AD6525">
      <w:fldChar w:fldCharType="end"/>
    </w:r>
  </w:p>
  <w:p w:rsidR="00A30F9C" w:rsidRPr="00AD6525" w:rsidRDefault="00A30F9C">
    <w:pPr>
      <w:pStyle w:val="FSHRub1"/>
    </w:pPr>
    <w:r w:rsidRPr="00AD6525">
      <w:t>Motion till riksdagen</w:t>
    </w:r>
    <w:r w:rsidRPr="00AD6525">
      <w:br/>
    </w:r>
    <w:r w:rsidRPr="00AD6525">
      <w:fldChar w:fldCharType="begin" w:fldLock="1"/>
    </w:r>
    <w:r w:rsidRPr="00AD6525">
      <w:instrText xml:space="preserve"> DOCPROPERTY "YearUser" *\charformat </w:instrText>
    </w:r>
    <w:r w:rsidRPr="00AD6525">
      <w:fldChar w:fldCharType="separate"/>
    </w:r>
    <w:r w:rsidR="00150652" w:rsidRPr="00AD6525">
      <w:t>2005/06</w:t>
    </w:r>
    <w:r w:rsidRPr="00AD6525">
      <w:fldChar w:fldCharType="end"/>
    </w:r>
    <w:r w:rsidRPr="00AD6525">
      <w:t>:</w:t>
    </w:r>
    <w:r w:rsidRPr="00AD6525">
      <w:fldChar w:fldCharType="begin" w:fldLock="1"/>
    </w:r>
    <w:r w:rsidRPr="00AD6525">
      <w:instrText xml:space="preserve"> DOCPROPERTY "Motionsnummer" *\charformat </w:instrText>
    </w:r>
    <w:r w:rsidRPr="00AD6525">
      <w:fldChar w:fldCharType="separate"/>
    </w:r>
    <w:r w:rsidR="00150652" w:rsidRPr="00AD6525">
      <w:t>Ub501</w:t>
    </w:r>
    <w:r w:rsidRPr="00AD6525">
      <w:fldChar w:fldCharType="end"/>
    </w:r>
  </w:p>
  <w:p w:rsidR="00A30F9C" w:rsidRPr="00AD6525" w:rsidRDefault="00A30F9C">
    <w:pPr>
      <w:pStyle w:val="FSHNormalS5"/>
    </w:pPr>
    <w:r w:rsidRPr="00AD6525">
      <w:fldChar w:fldCharType="begin" w:fldLock="1"/>
    </w:r>
    <w:r w:rsidRPr="00AD6525">
      <w:instrText xml:space="preserve"> DOCPROPERTY "MotionarText" *\charformat </w:instrText>
    </w:r>
    <w:r w:rsidRPr="00AD6525">
      <w:fldChar w:fldCharType="separate"/>
    </w:r>
    <w:r w:rsidR="00150652" w:rsidRPr="00AD6525">
      <w:t>av Inger Davidson m.fl. (kd)</w:t>
    </w:r>
    <w:r w:rsidRPr="00AD6525">
      <w:fldChar w:fldCharType="end"/>
    </w:r>
    <w:r w:rsidRPr="00AD6525">
      <w:br/>
    </w:r>
    <w:r w:rsidRPr="00AD6525">
      <w:fldChar w:fldCharType="begin" w:fldLock="1"/>
    </w:r>
    <w:r w:rsidRPr="00AD6525">
      <w:instrText xml:space="preserve"> DOCPROPERTY "SvarFrasKort" *\charformat </w:instrText>
    </w:r>
    <w:r w:rsidRPr="00AD6525">
      <w:fldChar w:fldCharType="end"/>
    </w:r>
  </w:p>
  <w:p w:rsidR="00A30F9C" w:rsidRPr="00AD6525" w:rsidRDefault="00A30F9C">
    <w:pPr>
      <w:pStyle w:val="FSHTitel"/>
    </w:pPr>
    <w:r w:rsidRPr="00AD6525">
      <w:fldChar w:fldCharType="begin" w:fldLock="1"/>
    </w:r>
    <w:r w:rsidRPr="00AD6525">
      <w:instrText xml:space="preserve"> DOCPROPERTY</w:instrText>
    </w:r>
    <w:r w:rsidRPr="00AD6525">
      <w:rPr>
        <w:sz w:val="18"/>
      </w:rPr>
      <w:instrText xml:space="preserve"> "RubrikSvar" *\charformat </w:instrText>
    </w:r>
    <w:r w:rsidRPr="00AD6525">
      <w:fldChar w:fldCharType="separate"/>
    </w:r>
    <w:r w:rsidR="00150652" w:rsidRPr="00AD6525">
      <w:t>Student i Stockholms län</w:t>
    </w:r>
    <w:r w:rsidRPr="00AD6525">
      <w:fldChar w:fldCharType="end"/>
    </w:r>
  </w:p>
  <w:p w:rsidR="00A30F9C" w:rsidRPr="00AD6525" w:rsidRDefault="00446EC3" w:rsidP="00A30F9C">
    <w:pPr>
      <w:pStyle w:val="Normal00"/>
      <w:rPr>
        <w:i/>
      </w:rPr>
    </w:pPr>
    <w:r w:rsidRPr="00AD652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7F2EAC0"/>
    <w:lvl w:ilvl="0" w:tplc="5B8C5C2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D8322AD"/>
    <w:multiLevelType w:val="multilevel"/>
    <w:tmpl w:val="B83C622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7E5314E0"/>
    <w:multiLevelType w:val="multilevel"/>
    <w:tmpl w:val="0E841CF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119107457">
    <w:abstractNumId w:val="13"/>
  </w:num>
  <w:num w:numId="2" w16cid:durableId="1520003242">
    <w:abstractNumId w:val="10"/>
  </w:num>
  <w:num w:numId="3" w16cid:durableId="495997708">
    <w:abstractNumId w:val="11"/>
  </w:num>
  <w:num w:numId="4" w16cid:durableId="780996537">
    <w:abstractNumId w:val="12"/>
  </w:num>
  <w:num w:numId="5" w16cid:durableId="1709260915">
    <w:abstractNumId w:val="8"/>
  </w:num>
  <w:num w:numId="6" w16cid:durableId="741028047">
    <w:abstractNumId w:val="3"/>
  </w:num>
  <w:num w:numId="7" w16cid:durableId="1041398989">
    <w:abstractNumId w:val="2"/>
  </w:num>
  <w:num w:numId="8" w16cid:durableId="152526972">
    <w:abstractNumId w:val="1"/>
  </w:num>
  <w:num w:numId="9" w16cid:durableId="1340616521">
    <w:abstractNumId w:val="0"/>
  </w:num>
  <w:num w:numId="10" w16cid:durableId="1350528571">
    <w:abstractNumId w:val="9"/>
  </w:num>
  <w:num w:numId="11" w16cid:durableId="175195556">
    <w:abstractNumId w:val="7"/>
  </w:num>
  <w:num w:numId="12" w16cid:durableId="1718813659">
    <w:abstractNumId w:val="6"/>
  </w:num>
  <w:num w:numId="13" w16cid:durableId="318268880">
    <w:abstractNumId w:val="5"/>
  </w:num>
  <w:num w:numId="14" w16cid:durableId="409088053">
    <w:abstractNumId w:val="4"/>
  </w:num>
  <w:num w:numId="15" w16cid:durableId="461576970">
    <w:abstractNumId w:val="14"/>
  </w:num>
  <w:num w:numId="16" w16cid:durableId="19779538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30"/>
  </w:docVars>
  <w:rsids>
    <w:rsidRoot w:val="00C124A2"/>
    <w:rsid w:val="00064BC3"/>
    <w:rsid w:val="00066775"/>
    <w:rsid w:val="00072FB9"/>
    <w:rsid w:val="000A44A2"/>
    <w:rsid w:val="000F7B8E"/>
    <w:rsid w:val="00100531"/>
    <w:rsid w:val="00150652"/>
    <w:rsid w:val="00155958"/>
    <w:rsid w:val="00201DFB"/>
    <w:rsid w:val="00204A63"/>
    <w:rsid w:val="00212FF1"/>
    <w:rsid w:val="00230193"/>
    <w:rsid w:val="0025068A"/>
    <w:rsid w:val="0026658E"/>
    <w:rsid w:val="002818D3"/>
    <w:rsid w:val="002D11A8"/>
    <w:rsid w:val="002F3977"/>
    <w:rsid w:val="003457A4"/>
    <w:rsid w:val="003C2981"/>
    <w:rsid w:val="00445271"/>
    <w:rsid w:val="00446EC3"/>
    <w:rsid w:val="0048753C"/>
    <w:rsid w:val="004A0504"/>
    <w:rsid w:val="004E38D9"/>
    <w:rsid w:val="00650522"/>
    <w:rsid w:val="006B5493"/>
    <w:rsid w:val="00711DE0"/>
    <w:rsid w:val="00740D6D"/>
    <w:rsid w:val="00794149"/>
    <w:rsid w:val="007B0F40"/>
    <w:rsid w:val="007B67A7"/>
    <w:rsid w:val="007C6092"/>
    <w:rsid w:val="00861AD5"/>
    <w:rsid w:val="008A790C"/>
    <w:rsid w:val="0098495A"/>
    <w:rsid w:val="009924C8"/>
    <w:rsid w:val="009D29CD"/>
    <w:rsid w:val="00A053C6"/>
    <w:rsid w:val="00A30F9C"/>
    <w:rsid w:val="00AD6525"/>
    <w:rsid w:val="00AD73AD"/>
    <w:rsid w:val="00B13BF0"/>
    <w:rsid w:val="00B755BC"/>
    <w:rsid w:val="00C124A2"/>
    <w:rsid w:val="00C1285C"/>
    <w:rsid w:val="00C27B7D"/>
    <w:rsid w:val="00C4194B"/>
    <w:rsid w:val="00D1174F"/>
    <w:rsid w:val="00D500DE"/>
    <w:rsid w:val="00DC6C70"/>
    <w:rsid w:val="00E22893"/>
    <w:rsid w:val="00E360DE"/>
    <w:rsid w:val="00E75D28"/>
    <w:rsid w:val="00E84F25"/>
    <w:rsid w:val="00F551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A7BB3D-97C9-4C6B-8F46-8EAA246D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30F9C"/>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30F9C"/>
    <w:pPr>
      <w:numPr>
        <w:ilvl w:val="1"/>
      </w:numPr>
      <w:spacing w:before="500" w:line="250" w:lineRule="exact"/>
      <w:outlineLvl w:val="1"/>
    </w:pPr>
    <w:rPr>
      <w:sz w:val="27"/>
    </w:rPr>
  </w:style>
  <w:style w:type="paragraph" w:styleId="Rubrik3">
    <w:name w:val="heading 3"/>
    <w:aliases w:val="Mellanrubrik"/>
    <w:basedOn w:val="Rubrik2"/>
    <w:next w:val="Normal"/>
    <w:qFormat/>
    <w:rsid w:val="00A30F9C"/>
    <w:pPr>
      <w:numPr>
        <w:ilvl w:val="2"/>
      </w:numPr>
      <w:spacing w:before="250" w:after="0"/>
      <w:outlineLvl w:val="2"/>
    </w:pPr>
    <w:rPr>
      <w:b/>
      <w:sz w:val="21"/>
    </w:rPr>
  </w:style>
  <w:style w:type="paragraph" w:styleId="Rubrik4">
    <w:name w:val="heading 4"/>
    <w:aliases w:val="KursivRubrik"/>
    <w:basedOn w:val="Rubrik3"/>
    <w:next w:val="Normal"/>
    <w:qFormat/>
    <w:rsid w:val="00A30F9C"/>
    <w:pPr>
      <w:numPr>
        <w:ilvl w:val="3"/>
      </w:numPr>
      <w:outlineLvl w:val="3"/>
    </w:pPr>
    <w:rPr>
      <w:b w:val="0"/>
      <w:i/>
    </w:rPr>
  </w:style>
  <w:style w:type="paragraph" w:styleId="Rubrik5">
    <w:name w:val="heading 5"/>
    <w:aliases w:val="PackadFetRubrik,PackadKursivRubrik"/>
    <w:basedOn w:val="Rubrik4"/>
    <w:next w:val="Normal"/>
    <w:qFormat/>
    <w:rsid w:val="00A30F9C"/>
    <w:pPr>
      <w:numPr>
        <w:ilvl w:val="4"/>
      </w:numPr>
      <w:tabs>
        <w:tab w:val="clear" w:pos="1021"/>
      </w:tabs>
      <w:spacing w:before="125"/>
      <w:outlineLvl w:val="4"/>
    </w:pPr>
    <w:rPr>
      <w:i w:val="0"/>
      <w:sz w:val="19"/>
    </w:rPr>
  </w:style>
  <w:style w:type="paragraph" w:styleId="Rubrik6">
    <w:name w:val="heading 6"/>
    <w:basedOn w:val="Rubrik5"/>
    <w:next w:val="Normal"/>
    <w:qFormat/>
    <w:rsid w:val="00A30F9C"/>
    <w:pPr>
      <w:numPr>
        <w:ilvl w:val="5"/>
      </w:numPr>
      <w:spacing w:before="50" w:line="200" w:lineRule="exact"/>
      <w:outlineLvl w:val="5"/>
    </w:pPr>
    <w:rPr>
      <w:caps/>
      <w:sz w:val="14"/>
    </w:rPr>
  </w:style>
  <w:style w:type="paragraph" w:styleId="Rubrik7">
    <w:name w:val="heading 7"/>
    <w:basedOn w:val="Rubrik6"/>
    <w:next w:val="Normal"/>
    <w:qFormat/>
    <w:rsid w:val="00A30F9C"/>
    <w:pPr>
      <w:numPr>
        <w:ilvl w:val="6"/>
      </w:numPr>
      <w:spacing w:before="0"/>
      <w:outlineLvl w:val="6"/>
    </w:pPr>
  </w:style>
  <w:style w:type="paragraph" w:styleId="Rubrik8">
    <w:name w:val="heading 8"/>
    <w:basedOn w:val="Rubrik7"/>
    <w:next w:val="Normal"/>
    <w:qFormat/>
    <w:rsid w:val="00A30F9C"/>
    <w:pPr>
      <w:numPr>
        <w:ilvl w:val="7"/>
      </w:numPr>
      <w:outlineLvl w:val="7"/>
    </w:pPr>
  </w:style>
  <w:style w:type="paragraph" w:styleId="Rubrik9">
    <w:name w:val="heading 9"/>
    <w:basedOn w:val="Rubrik8"/>
    <w:next w:val="Normal"/>
    <w:qFormat/>
    <w:rsid w:val="00A30F9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30F9C"/>
    <w:pPr>
      <w:spacing w:after="250"/>
    </w:pPr>
  </w:style>
  <w:style w:type="paragraph" w:customStyle="1" w:styleId="Hemstlatt">
    <w:name w:val="Hemstl_att"/>
    <w:aliases w:val="HemstPunkt,HemstPunktFlera,HemställansPunkt,Förslagstext"/>
    <w:basedOn w:val="Normal"/>
    <w:next w:val="Normal"/>
    <w:rsid w:val="00A30F9C"/>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6B5493"/>
    <w:pPr>
      <w:spacing w:line="240" w:lineRule="auto"/>
    </w:pPr>
    <w:rPr>
      <w:rFonts w:ascii="Verdana" w:hAnsi="Verdana"/>
      <w:szCs w:val="24"/>
    </w:rPr>
  </w:style>
  <w:style w:type="paragraph" w:customStyle="1" w:styleId="normalindent">
    <w:name w:val="normal indent"/>
    <w:aliases w:val="normal_indrag,normal indrag"/>
    <w:basedOn w:val="Normal"/>
    <w:rsid w:val="006B5493"/>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1209</Words>
  <Characters>7393</Characters>
  <Application>Microsoft Office Word</Application>
  <DocSecurity>4</DocSecurity>
  <Lines>157</Lines>
  <Paragraphs>40</Paragraphs>
  <ScaleCrop>false</ScaleCrop>
  <HeadingPairs>
    <vt:vector size="2" baseType="variant">
      <vt:variant>
        <vt:lpstr>Rubrik</vt:lpstr>
      </vt:variant>
      <vt:variant>
        <vt:i4>1</vt:i4>
      </vt:variant>
    </vt:vector>
  </HeadingPairs>
  <TitlesOfParts>
    <vt:vector size="1" baseType="lpstr">
      <vt:lpstr>Ub501</vt:lpstr>
    </vt:vector>
  </TitlesOfParts>
  <Company>Riksdagen</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Ub501</dc:title>
  <dc:subject>Ub501</dc:subject>
  <dc:creator>Riksdagen</dc:creator>
  <cp:keywords>Riksdagen</cp:keywords>
  <dc:description/>
  <cp:lastModifiedBy>Lars Brink</cp:lastModifiedBy>
  <cp:revision>2</cp:revision>
  <cp:lastPrinted>2006-01-18T06:36:00Z</cp:lastPrinted>
  <dcterms:created xsi:type="dcterms:W3CDTF">2025-12-16T22:07:00Z</dcterms:created>
  <dcterms:modified xsi:type="dcterms:W3CDTF">2025-12-16T22:07:00Z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mot2000_423_2005-12-30</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CSM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Student i Stockholms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Student i Stockholms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kd909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Inger Davidson m.fl. (kd)</vt:lpwstr>
  </property>
  <property fmtid="{D5CDD505-2E9C-101B-9397-08002B2CF9AE}" pid="26" name="MotionarLista">
    <vt:lpwstr>Davidson, Inger (kd)\Attefall, Stefan (kd)\Höij, Helena (kd)\Odell, Mats (kd)\Svensson, Ingvar (kd)\Althin, Peter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 Stefan Attefall (kd), Helena Höij (kd), Mats Odell (kd), Ingvar Svensson (kd), Peter Althin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Ub501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carl.smitterberg@riksdagen.se</vt:lpwstr>
  </property>
  <property fmtid="{D5CDD505-2E9C-101B-9397-08002B2CF9AE}" pid="45" name="ReservUID">
    <vt:lpwstr>peter jansson</vt:lpwstr>
  </property>
  <property fmtid="{D5CDD505-2E9C-101B-9397-08002B2CF9AE}" pid="46" name="MotionID">
    <vt:lpwstr>20052006000001070100000009090069</vt:lpwstr>
  </property>
  <property fmtid="{D5CDD505-2E9C-101B-9397-08002B2CF9AE}" pid="47" name="datum">
    <vt:lpwstr>050930</vt:lpwstr>
  </property>
  <property fmtid="{D5CDD505-2E9C-101B-9397-08002B2CF9AE}" pid="48" name="avsändar-e-post">
    <vt:lpwstr>carl.smitterberg@riksdagen.se</vt:lpwstr>
  </property>
  <property fmtid="{D5CDD505-2E9C-101B-9397-08002B2CF9AE}" pid="49" name="id">
    <vt:lpwstr>20052006000001070100000009090069</vt:lpwstr>
  </property>
  <property fmtid="{D5CDD505-2E9C-101B-9397-08002B2CF9AE}" pid="50" name="nummer">
    <vt:lpwstr>501</vt:lpwstr>
  </property>
  <property fmtid="{D5CDD505-2E9C-101B-9397-08002B2CF9AE}" pid="51" name="utskottsbeteckning">
    <vt:lpwstr>Ub</vt:lpwstr>
  </property>
</Properties>
</file>