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0066" w:rsidRPr="004B0ED5" w:rsidRDefault="00DC0066" w:rsidP="00E30CDA">
      <w:pPr>
        <w:pStyle w:val="Hemstlrubrik"/>
      </w:pPr>
      <w:r w:rsidRPr="004B0ED5">
        <w:t>Förslag till riksdagsbeslut</w:t>
      </w:r>
    </w:p>
    <w:p w:rsidR="00DC0066" w:rsidRPr="004B0ED5" w:rsidRDefault="00DC0066" w:rsidP="00EB6E75">
      <w:pPr>
        <w:pStyle w:val="Hemstlatt"/>
      </w:pPr>
      <w:r w:rsidRPr="004B0ED5">
        <w:t>Riksdagen tillkännager för regeringen som sin mening vad som i moti</w:t>
      </w:r>
      <w:r w:rsidRPr="004B0ED5">
        <w:t>o</w:t>
      </w:r>
      <w:r w:rsidRPr="004B0ED5">
        <w:t xml:space="preserve">nen anförs om att göra Östergötland till försökslän för </w:t>
      </w:r>
      <w:r w:rsidR="00933BF8" w:rsidRPr="004B0ED5">
        <w:t xml:space="preserve">sänkt skatt på </w:t>
      </w:r>
      <w:r w:rsidRPr="004B0ED5">
        <w:t>hu</w:t>
      </w:r>
      <w:r w:rsidRPr="004B0ED5">
        <w:t>s</w:t>
      </w:r>
      <w:r w:rsidRPr="004B0ED5">
        <w:t>hållsnära tjänster.</w:t>
      </w:r>
    </w:p>
    <w:p w:rsidR="00DC0066" w:rsidRPr="004B0ED5" w:rsidRDefault="00DC0066" w:rsidP="00DC0066">
      <w:pPr>
        <w:pStyle w:val="Rubrik1"/>
      </w:pPr>
      <w:r w:rsidRPr="004B0ED5">
        <w:t>Motivering</w:t>
      </w:r>
    </w:p>
    <w:p w:rsidR="00DC0066" w:rsidRPr="004B0ED5" w:rsidRDefault="00DC0066" w:rsidP="00DC0066">
      <w:r w:rsidRPr="004B0ED5">
        <w:t>För att klara välfärd och trygghet behöver fler människor komma i arbete. Sverige behöver fler företag</w:t>
      </w:r>
      <w:r w:rsidR="00E30CDA" w:rsidRPr="004B0ED5">
        <w:t>,</w:t>
      </w:r>
      <w:r w:rsidRPr="004B0ED5">
        <w:t xml:space="preserve"> och för nyföretagandet spelar tjänstesektorn en viktig roll. Det finns en stor efterfrågan på hushållsnära tjänster</w:t>
      </w:r>
      <w:r w:rsidR="00E30CDA" w:rsidRPr="004B0ED5">
        <w:t>,</w:t>
      </w:r>
      <w:r w:rsidRPr="004B0ED5">
        <w:t xml:space="preserve"> men alltför höga skatter gör att dessa arbeten hamnar på den svarta marknaden. Unde</w:t>
      </w:r>
      <w:r w:rsidRPr="004B0ED5">
        <w:t>r</w:t>
      </w:r>
      <w:r w:rsidRPr="004B0ED5">
        <w:t>sökningar (</w:t>
      </w:r>
      <w:r w:rsidR="00E30CDA" w:rsidRPr="004B0ED5">
        <w:t xml:space="preserve">Sifo </w:t>
      </w:r>
      <w:r w:rsidRPr="004B0ED5">
        <w:t>år 2004) visar att 53 % av svenskarna kan tänka sig att köpa hemservice. Finland har sedan några år tillbaka utvecklat ett system för s.k. hushållsavdrag</w:t>
      </w:r>
      <w:r w:rsidR="00933BF8" w:rsidRPr="004B0ED5">
        <w:t>, vilket givit närmare 100 000 arbetstillfällen</w:t>
      </w:r>
      <w:r w:rsidRPr="004B0ED5">
        <w:t>. Efter några år av försöksverksamhet permanentades systemet år 2001. Men Finland är inte det enda exemplet. Frankrike var först i Europa med att sänka skatten på hu</w:t>
      </w:r>
      <w:r w:rsidRPr="004B0ED5">
        <w:t>s</w:t>
      </w:r>
      <w:r w:rsidRPr="004B0ED5">
        <w:t>hållsnära tjänster. Andra exempel är Belgien och Tyskland. Och motiven är desamma överallt: skapa fler jobb, omvandla svarta tjänster till vita och u</w:t>
      </w:r>
      <w:r w:rsidRPr="004B0ED5">
        <w:t>n</w:t>
      </w:r>
      <w:r w:rsidRPr="004B0ED5">
        <w:t xml:space="preserve">derlätta för människor att hinna med både arbete, hem och familj. </w:t>
      </w:r>
    </w:p>
    <w:p w:rsidR="00DC0066" w:rsidRPr="004B0ED5" w:rsidRDefault="00DC0066" w:rsidP="00E30CDA">
      <w:pPr>
        <w:pStyle w:val="Normaltindrag"/>
      </w:pPr>
      <w:r w:rsidRPr="004B0ED5">
        <w:t>I Östergötland ligger den totala arbetslösheten högre än i riket (7,2 % jä</w:t>
      </w:r>
      <w:r w:rsidRPr="004B0ED5">
        <w:t>m</w:t>
      </w:r>
      <w:r w:rsidRPr="004B0ED5">
        <w:t>fört med rikets 6,5). Länsarbetsnämnden skrev i sin prognos över arbetsmar</w:t>
      </w:r>
      <w:r w:rsidRPr="004B0ED5">
        <w:t>k</w:t>
      </w:r>
      <w:r w:rsidRPr="004B0ED5">
        <w:t>nadsläget inför 2005: ”Det råder stor brist på de lite enklare jobben. Nya lö</w:t>
      </w:r>
      <w:r w:rsidRPr="004B0ED5">
        <w:t>s</w:t>
      </w:r>
      <w:r w:rsidRPr="004B0ED5">
        <w:t>ningar och arbetsområden behövs för att ta vara på många av de arbetssöka</w:t>
      </w:r>
      <w:r w:rsidRPr="004B0ED5">
        <w:t>n</w:t>
      </w:r>
      <w:r w:rsidRPr="004B0ED5">
        <w:t xml:space="preserve">des arbetsförmåga.” Man skriver vidare att länet behöver hitta nya nischer och bredda sin arbetsmarknad. </w:t>
      </w:r>
    </w:p>
    <w:p w:rsidR="00DC0066" w:rsidRPr="004B0ED5" w:rsidRDefault="00DC0066" w:rsidP="00E30CDA">
      <w:pPr>
        <w:pStyle w:val="Normaltindrag"/>
      </w:pPr>
      <w:r w:rsidRPr="004B0ED5">
        <w:t>Vår ambition är att på alla sätt verka för en breddad arbetsmarknad i länet och därmed få ne</w:t>
      </w:r>
      <w:r w:rsidR="00E30CDA" w:rsidRPr="004B0ED5">
        <w:t>d</w:t>
      </w:r>
      <w:r w:rsidRPr="004B0ED5">
        <w:t xml:space="preserve"> den totala arbetslösheten. En del av denna breddade a</w:t>
      </w:r>
      <w:r w:rsidRPr="004B0ED5">
        <w:t>r</w:t>
      </w:r>
      <w:r w:rsidRPr="004B0ED5">
        <w:t xml:space="preserve">betsmarknad skulle kunna åstadkommas genom att göra Östergötland till </w:t>
      </w:r>
      <w:r w:rsidRPr="004B0ED5">
        <w:lastRenderedPageBreak/>
        <w:t xml:space="preserve">försökslän med sänkt skatt på hushållsnära tjänster. Det skulle innebära en välbehövlig injektion för ökat företagande och fler jobb. </w:t>
      </w:r>
    </w:p>
    <w:p w:rsidR="00DC0066" w:rsidRPr="004B0ED5" w:rsidRDefault="00DC0066" w:rsidP="00E30CDA">
      <w:pPr>
        <w:pStyle w:val="Normaltindrag"/>
      </w:pPr>
      <w:r w:rsidRPr="004B0ED5">
        <w:t>När vi nu ser de goda exemplen från såväl Finland som andra länder i E</w:t>
      </w:r>
      <w:r w:rsidRPr="004B0ED5">
        <w:t>u</w:t>
      </w:r>
      <w:r w:rsidRPr="004B0ED5">
        <w:t>ropa borde det inte finnas någon tvekan om att pröva möjligheterna också här i Sverige. Men eftersom låsningarna i denna fråga är så obegripligt stora, föreslår vi som ett första steg att Östergötland blir försökslän.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30CDA" w:rsidRPr="004B0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0CDA" w:rsidRPr="004B0ED5" w:rsidRDefault="00E30CDA" w:rsidP="00E30CDA">
            <w:pPr>
              <w:pStyle w:val="UnderskriftDatum"/>
              <w:spacing w:before="240"/>
            </w:pPr>
            <w:r w:rsidRPr="004B0ED5">
              <w:t>Stockholm den 28 september 2005</w:t>
            </w:r>
          </w:p>
        </w:tc>
        <w:tc>
          <w:tcPr>
            <w:tcW w:w="3047" w:type="dxa"/>
          </w:tcPr>
          <w:p w:rsidR="00E30CDA" w:rsidRPr="004B0ED5" w:rsidRDefault="00E30CDA" w:rsidP="00E30CDA">
            <w:pPr>
              <w:pStyle w:val="Underskrifter"/>
              <w:spacing w:before="240"/>
            </w:pPr>
          </w:p>
        </w:tc>
      </w:tr>
      <w:tr w:rsidR="00E30CDA" w:rsidRPr="004B0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0CDA" w:rsidRPr="004B0ED5" w:rsidRDefault="00E30CDA" w:rsidP="00E30CDA">
            <w:pPr>
              <w:pStyle w:val="Underskrifter"/>
            </w:pPr>
            <w:r w:rsidRPr="004B0ED5">
              <w:t>Linnéa Darell (fp)</w:t>
            </w:r>
          </w:p>
        </w:tc>
        <w:tc>
          <w:tcPr>
            <w:tcW w:w="3047" w:type="dxa"/>
          </w:tcPr>
          <w:p w:rsidR="00E30CDA" w:rsidRPr="004B0ED5" w:rsidRDefault="00E30CDA" w:rsidP="00E30CDA">
            <w:pPr>
              <w:pStyle w:val="Underskrifter"/>
            </w:pPr>
          </w:p>
        </w:tc>
      </w:tr>
      <w:tr w:rsidR="00E30CDA" w:rsidRPr="004B0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0CDA" w:rsidRPr="004B0ED5" w:rsidRDefault="00E30CDA" w:rsidP="00E30CDA">
            <w:pPr>
              <w:pStyle w:val="Underskrifter"/>
            </w:pPr>
            <w:r w:rsidRPr="004B0ED5">
              <w:t>Karin Granbom (fp)</w:t>
            </w:r>
          </w:p>
        </w:tc>
        <w:tc>
          <w:tcPr>
            <w:tcW w:w="3047" w:type="dxa"/>
          </w:tcPr>
          <w:p w:rsidR="00E30CDA" w:rsidRPr="004B0ED5" w:rsidRDefault="00E30CDA" w:rsidP="00E30CDA">
            <w:pPr>
              <w:pStyle w:val="Underskrifter"/>
            </w:pPr>
            <w:r w:rsidRPr="004B0ED5">
              <w:t>Stefan Hagfeldt (m)</w:t>
            </w:r>
          </w:p>
        </w:tc>
      </w:tr>
      <w:tr w:rsidR="00E30CDA" w:rsidRPr="004B0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0CDA" w:rsidRPr="004B0ED5" w:rsidRDefault="00E30CDA" w:rsidP="00E30CDA">
            <w:pPr>
              <w:pStyle w:val="Underskrifter"/>
            </w:pPr>
            <w:r w:rsidRPr="004B0ED5">
              <w:t>Sven Brus (kd)</w:t>
            </w:r>
          </w:p>
        </w:tc>
        <w:tc>
          <w:tcPr>
            <w:tcW w:w="3047" w:type="dxa"/>
          </w:tcPr>
          <w:p w:rsidR="00E30CDA" w:rsidRPr="004B0ED5" w:rsidRDefault="00E30CDA" w:rsidP="00E30CDA">
            <w:pPr>
              <w:pStyle w:val="Underskrifter"/>
            </w:pPr>
            <w:r w:rsidRPr="004B0ED5">
              <w:t>Anna Lindgren (m)</w:t>
            </w:r>
          </w:p>
        </w:tc>
      </w:tr>
      <w:tr w:rsidR="00E30CDA" w:rsidRPr="004B0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0CDA" w:rsidRPr="004B0ED5" w:rsidRDefault="00E30CDA" w:rsidP="00E30CDA">
            <w:pPr>
              <w:pStyle w:val="Underskrifter"/>
            </w:pPr>
            <w:r w:rsidRPr="004B0ED5">
              <w:t>Staffan Danielsson (c)</w:t>
            </w:r>
          </w:p>
        </w:tc>
        <w:tc>
          <w:tcPr>
            <w:tcW w:w="3047" w:type="dxa"/>
          </w:tcPr>
          <w:p w:rsidR="00E30CDA" w:rsidRPr="004B0ED5" w:rsidRDefault="00E30CDA" w:rsidP="00E30CDA">
            <w:pPr>
              <w:pStyle w:val="Underskrifter"/>
            </w:pPr>
            <w:r w:rsidRPr="004B0ED5">
              <w:t>Gunnar Axén (m)</w:t>
            </w:r>
          </w:p>
        </w:tc>
      </w:tr>
      <w:tr w:rsidR="00E30CDA" w:rsidRPr="004B0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0CDA" w:rsidRPr="004B0ED5" w:rsidRDefault="00E30CDA" w:rsidP="00E30CDA">
            <w:pPr>
              <w:pStyle w:val="Underskrifter"/>
            </w:pPr>
            <w:r w:rsidRPr="004B0ED5">
              <w:t>Yvonne Andersson (kd)</w:t>
            </w:r>
          </w:p>
        </w:tc>
        <w:tc>
          <w:tcPr>
            <w:tcW w:w="3047" w:type="dxa"/>
          </w:tcPr>
          <w:p w:rsidR="00E30CDA" w:rsidRPr="004B0ED5" w:rsidRDefault="00E30CDA" w:rsidP="00E30CDA">
            <w:pPr>
              <w:pStyle w:val="Underskrifter"/>
            </w:pPr>
          </w:p>
        </w:tc>
      </w:tr>
    </w:tbl>
    <w:p w:rsidR="00DC0066" w:rsidRPr="004B0ED5" w:rsidRDefault="00DC0066" w:rsidP="00E30CDA">
      <w:pPr>
        <w:pStyle w:val="Normaltindrag"/>
      </w:pPr>
    </w:p>
    <w:sectPr w:rsidR="00DC0066" w:rsidRPr="004B0ED5" w:rsidSect="00E30C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0E1" w:rsidRPr="004B0ED5" w:rsidRDefault="008C10E1">
      <w:r w:rsidRPr="004B0ED5">
        <w:separator/>
      </w:r>
    </w:p>
  </w:endnote>
  <w:endnote w:type="continuationSeparator" w:id="0">
    <w:p w:rsidR="008C10E1" w:rsidRPr="004B0ED5" w:rsidRDefault="008C10E1">
      <w:r w:rsidRPr="004B0E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CDA" w:rsidRPr="004B0ED5" w:rsidRDefault="004B0ED5" w:rsidP="00E30CDA">
    <w:pPr>
      <w:pStyle w:val="Sidfot"/>
    </w:pPr>
    <w:r w:rsidRPr="004B0E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72252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CDA" w:rsidRDefault="00E30C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30CDA" w:rsidRDefault="00E30C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E75" w:rsidRPr="004B0ED5" w:rsidRDefault="004B0ED5" w:rsidP="00E30CDA">
    <w:pPr>
      <w:pStyle w:val="Sidfot"/>
    </w:pPr>
    <w:r w:rsidRPr="004B0E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42383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CDA" w:rsidRDefault="00E30C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0CDA" w:rsidRDefault="00E30C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E75" w:rsidRPr="004B0ED5" w:rsidRDefault="004B0ED5" w:rsidP="00E30CDA">
    <w:pPr>
      <w:pStyle w:val="Sidfot"/>
    </w:pPr>
    <w:r w:rsidRPr="004B0E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69112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CDA" w:rsidRDefault="00E30C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0CDA" w:rsidRDefault="00E30C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0E1" w:rsidRPr="004B0ED5" w:rsidRDefault="008C10E1">
      <w:r w:rsidRPr="004B0ED5">
        <w:separator/>
      </w:r>
    </w:p>
  </w:footnote>
  <w:footnote w:type="continuationSeparator" w:id="0">
    <w:p w:rsidR="008C10E1" w:rsidRPr="004B0ED5" w:rsidRDefault="008C10E1">
      <w:r w:rsidRPr="004B0E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CDA" w:rsidRPr="004B0ED5" w:rsidRDefault="004B0ED5" w:rsidP="00E30CDA">
    <w:pPr>
      <w:pStyle w:val="Sidhuvud"/>
    </w:pPr>
    <w:r w:rsidRPr="004B0E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70541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CDA" w:rsidRDefault="00E30C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30CDA" w:rsidRDefault="00E30C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E75" w:rsidRPr="004B0ED5" w:rsidRDefault="004B0ED5" w:rsidP="00E30CDA">
    <w:pPr>
      <w:pStyle w:val="Sidhuvud"/>
    </w:pPr>
    <w:r w:rsidRPr="004B0E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62365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CDA" w:rsidRDefault="00E30C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30CDA" w:rsidRDefault="00E30C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CDA" w:rsidRPr="004B0ED5" w:rsidRDefault="00E30CDA">
    <w:pPr>
      <w:pStyle w:val="FSHNormal"/>
      <w:tabs>
        <w:tab w:val="right" w:pos="5840"/>
      </w:tabs>
    </w:pPr>
    <w:r w:rsidRPr="004B0ED5">
      <w:br/>
    </w:r>
    <w:r w:rsidRPr="004B0ED5">
      <w:fldChar w:fldCharType="begin" w:fldLock="1"/>
    </w:r>
    <w:r w:rsidRPr="004B0ED5">
      <w:instrText xml:space="preserve"> DOCPROPERTY</w:instrText>
    </w:r>
    <w:r w:rsidRPr="004B0ED5">
      <w:rPr>
        <w:sz w:val="18"/>
      </w:rPr>
      <w:instrText xml:space="preserve"> "YearUser" *\charformat </w:instrText>
    </w:r>
    <w:r w:rsidRPr="004B0ED5">
      <w:fldChar w:fldCharType="separate"/>
    </w:r>
    <w:r w:rsidRPr="004B0ED5">
      <w:t>2005/06</w:t>
    </w:r>
    <w:r w:rsidRPr="004B0ED5">
      <w:fldChar w:fldCharType="end"/>
    </w:r>
    <w:r w:rsidRPr="004B0ED5">
      <w:t xml:space="preserve"> </w:t>
    </w:r>
    <w:r w:rsidRPr="004B0ED5">
      <w:tab/>
      <w:t xml:space="preserve">mnr: </w:t>
    </w:r>
    <w:r w:rsidRPr="004B0ED5">
      <w:fldChar w:fldCharType="begin" w:fldLock="1"/>
    </w:r>
    <w:r w:rsidRPr="004B0ED5">
      <w:instrText xml:space="preserve"> DOCPROPERTY</w:instrText>
    </w:r>
    <w:r w:rsidRPr="004B0ED5">
      <w:rPr>
        <w:sz w:val="18"/>
      </w:rPr>
      <w:instrText xml:space="preserve"> "Motionsnummer" *\charformat </w:instrText>
    </w:r>
    <w:r w:rsidRPr="004B0ED5">
      <w:fldChar w:fldCharType="separate"/>
    </w:r>
    <w:r w:rsidRPr="004B0ED5">
      <w:t>Sk327</w:t>
    </w:r>
    <w:r w:rsidRPr="004B0ED5">
      <w:fldChar w:fldCharType="end"/>
    </w:r>
    <w:r w:rsidRPr="004B0ED5">
      <w:br/>
    </w:r>
    <w:r w:rsidRPr="004B0ED5">
      <w:fldChar w:fldCharType="begin" w:fldLock="1"/>
    </w:r>
    <w:r w:rsidRPr="004B0ED5">
      <w:instrText xml:space="preserve"> DOCPROPERTY</w:instrText>
    </w:r>
    <w:r w:rsidRPr="004B0ED5">
      <w:rPr>
        <w:sz w:val="18"/>
      </w:rPr>
      <w:instrText xml:space="preserve"> "Samling" *\charformat </w:instrText>
    </w:r>
    <w:r w:rsidRPr="004B0ED5">
      <w:fldChar w:fldCharType="end"/>
    </w:r>
    <w:r w:rsidRPr="004B0ED5">
      <w:tab/>
      <w:t xml:space="preserve">pnr: </w:t>
    </w:r>
    <w:r w:rsidRPr="004B0ED5">
      <w:fldChar w:fldCharType="begin" w:fldLock="1"/>
    </w:r>
    <w:r w:rsidRPr="004B0ED5">
      <w:instrText xml:space="preserve"> DOCPROPERTY</w:instrText>
    </w:r>
    <w:r w:rsidRPr="004B0ED5">
      <w:rPr>
        <w:sz w:val="18"/>
      </w:rPr>
      <w:instrText xml:space="preserve"> "Partinummer" *\charformat </w:instrText>
    </w:r>
    <w:r w:rsidRPr="004B0ED5">
      <w:fldChar w:fldCharType="separate"/>
    </w:r>
    <w:r w:rsidRPr="004B0ED5">
      <w:t>-fp316</w:t>
    </w:r>
    <w:r w:rsidRPr="004B0ED5">
      <w:fldChar w:fldCharType="end"/>
    </w:r>
  </w:p>
  <w:p w:rsidR="00E30CDA" w:rsidRPr="004B0ED5" w:rsidRDefault="00E30CDA">
    <w:pPr>
      <w:pStyle w:val="FSHRub1"/>
    </w:pPr>
    <w:r w:rsidRPr="004B0ED5">
      <w:t>Motion till riksdagen</w:t>
    </w:r>
    <w:r w:rsidRPr="004B0ED5">
      <w:br/>
    </w:r>
    <w:r w:rsidRPr="004B0ED5">
      <w:fldChar w:fldCharType="begin" w:fldLock="1"/>
    </w:r>
    <w:r w:rsidRPr="004B0ED5">
      <w:instrText xml:space="preserve"> DOCPROPERTY "YearUser" *\charformat </w:instrText>
    </w:r>
    <w:r w:rsidRPr="004B0ED5">
      <w:fldChar w:fldCharType="separate"/>
    </w:r>
    <w:r w:rsidRPr="004B0ED5">
      <w:t>2005/06</w:t>
    </w:r>
    <w:r w:rsidRPr="004B0ED5">
      <w:fldChar w:fldCharType="end"/>
    </w:r>
    <w:r w:rsidRPr="004B0ED5">
      <w:t>:</w:t>
    </w:r>
    <w:r w:rsidRPr="004B0ED5">
      <w:fldChar w:fldCharType="begin" w:fldLock="1"/>
    </w:r>
    <w:r w:rsidRPr="004B0ED5">
      <w:instrText xml:space="preserve"> DOCPROPERTY "Motionsnummer" *\charformat </w:instrText>
    </w:r>
    <w:r w:rsidRPr="004B0ED5">
      <w:fldChar w:fldCharType="separate"/>
    </w:r>
    <w:r w:rsidRPr="004B0ED5">
      <w:t>Sk327</w:t>
    </w:r>
    <w:r w:rsidRPr="004B0ED5">
      <w:fldChar w:fldCharType="end"/>
    </w:r>
  </w:p>
  <w:p w:rsidR="00E30CDA" w:rsidRPr="004B0ED5" w:rsidRDefault="00E30CDA">
    <w:pPr>
      <w:pStyle w:val="FSHNormalS5"/>
    </w:pPr>
    <w:r w:rsidRPr="004B0ED5">
      <w:fldChar w:fldCharType="begin" w:fldLock="1"/>
    </w:r>
    <w:r w:rsidRPr="004B0ED5">
      <w:instrText xml:space="preserve"> DOCPROPERTY "MotionarText" *\charformat </w:instrText>
    </w:r>
    <w:r w:rsidRPr="004B0ED5">
      <w:fldChar w:fldCharType="separate"/>
    </w:r>
    <w:r w:rsidRPr="004B0ED5">
      <w:t>av Linnéa Darell m.fl. (fp, m, kd, c)</w:t>
    </w:r>
    <w:r w:rsidRPr="004B0ED5">
      <w:fldChar w:fldCharType="end"/>
    </w:r>
    <w:r w:rsidRPr="004B0ED5">
      <w:br/>
    </w:r>
    <w:r w:rsidRPr="004B0ED5">
      <w:fldChar w:fldCharType="begin" w:fldLock="1"/>
    </w:r>
    <w:r w:rsidRPr="004B0ED5">
      <w:instrText xml:space="preserve"> DOCPROPERTY "SvarFrasKort" *\charformat </w:instrText>
    </w:r>
    <w:r w:rsidRPr="004B0ED5">
      <w:fldChar w:fldCharType="end"/>
    </w:r>
  </w:p>
  <w:p w:rsidR="00E30CDA" w:rsidRPr="004B0ED5" w:rsidRDefault="00E30CDA">
    <w:pPr>
      <w:pStyle w:val="FSHTitel"/>
    </w:pPr>
    <w:r w:rsidRPr="004B0ED5">
      <w:fldChar w:fldCharType="begin" w:fldLock="1"/>
    </w:r>
    <w:r w:rsidRPr="004B0ED5">
      <w:instrText xml:space="preserve"> DOCPROPERTY</w:instrText>
    </w:r>
    <w:r w:rsidRPr="004B0ED5">
      <w:rPr>
        <w:sz w:val="18"/>
      </w:rPr>
      <w:instrText xml:space="preserve"> "RubrikSvar" *\charformat </w:instrText>
    </w:r>
    <w:r w:rsidRPr="004B0ED5">
      <w:fldChar w:fldCharType="separate"/>
    </w:r>
    <w:r w:rsidRPr="004B0ED5">
      <w:t>Östergötland som försökslän för hushållsnära tjänster</w:t>
    </w:r>
    <w:r w:rsidRPr="004B0ED5">
      <w:fldChar w:fldCharType="end"/>
    </w:r>
  </w:p>
  <w:p w:rsidR="00E30CDA" w:rsidRPr="004B0ED5" w:rsidRDefault="00E30CDA" w:rsidP="00E30CD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2196242">
    <w:abstractNumId w:val="13"/>
  </w:num>
  <w:num w:numId="2" w16cid:durableId="1691031980">
    <w:abstractNumId w:val="10"/>
  </w:num>
  <w:num w:numId="3" w16cid:durableId="171529582">
    <w:abstractNumId w:val="11"/>
  </w:num>
  <w:num w:numId="4" w16cid:durableId="417026247">
    <w:abstractNumId w:val="12"/>
  </w:num>
  <w:num w:numId="5" w16cid:durableId="651757427">
    <w:abstractNumId w:val="8"/>
  </w:num>
  <w:num w:numId="6" w16cid:durableId="1729646131">
    <w:abstractNumId w:val="3"/>
  </w:num>
  <w:num w:numId="7" w16cid:durableId="981233374">
    <w:abstractNumId w:val="2"/>
  </w:num>
  <w:num w:numId="8" w16cid:durableId="107511065">
    <w:abstractNumId w:val="1"/>
  </w:num>
  <w:num w:numId="9" w16cid:durableId="2053652672">
    <w:abstractNumId w:val="0"/>
  </w:num>
  <w:num w:numId="10" w16cid:durableId="1270354069">
    <w:abstractNumId w:val="9"/>
  </w:num>
  <w:num w:numId="11" w16cid:durableId="1701319845">
    <w:abstractNumId w:val="7"/>
  </w:num>
  <w:num w:numId="12" w16cid:durableId="1054159937">
    <w:abstractNumId w:val="6"/>
  </w:num>
  <w:num w:numId="13" w16cid:durableId="1728524710">
    <w:abstractNumId w:val="5"/>
  </w:num>
  <w:num w:numId="14" w16cid:durableId="1565529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ED156C"/>
    <w:rsid w:val="00036179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A50B5"/>
    <w:rsid w:val="004B0ED5"/>
    <w:rsid w:val="004D2491"/>
    <w:rsid w:val="004E38D9"/>
    <w:rsid w:val="006654CA"/>
    <w:rsid w:val="00740D6D"/>
    <w:rsid w:val="00785925"/>
    <w:rsid w:val="00794149"/>
    <w:rsid w:val="007A62C8"/>
    <w:rsid w:val="007B67A7"/>
    <w:rsid w:val="007C6092"/>
    <w:rsid w:val="008C10E1"/>
    <w:rsid w:val="00933BF8"/>
    <w:rsid w:val="00A053C6"/>
    <w:rsid w:val="00B13BF0"/>
    <w:rsid w:val="00C1285C"/>
    <w:rsid w:val="00C27B7D"/>
    <w:rsid w:val="00D1174F"/>
    <w:rsid w:val="00DA1E2A"/>
    <w:rsid w:val="00DC0066"/>
    <w:rsid w:val="00DC6C70"/>
    <w:rsid w:val="00E22893"/>
    <w:rsid w:val="00E30CDA"/>
    <w:rsid w:val="00E360DE"/>
    <w:rsid w:val="00E75D28"/>
    <w:rsid w:val="00E84F25"/>
    <w:rsid w:val="00E85612"/>
    <w:rsid w:val="00EB6E75"/>
    <w:rsid w:val="00E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EEBFEE-B7CD-4788-8BA8-C3DDE80D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0CD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30CD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362</Words>
  <Characters>1987</Characters>
  <Application>Microsoft Office Word</Application>
  <DocSecurity>4</DocSecurity>
  <Lines>45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Sk327</vt:lpstr>
    </vt:vector>
  </TitlesOfParts>
  <Company>Riksdagen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Sk327</dc:title>
  <dc:subject>Sk327</dc:subject>
  <dc:creator>Riksdagen</dc:creator>
  <cp:keywords>Riksdagen</cp:keywords>
  <dc:description/>
  <cp:lastModifiedBy>Lars Brink</cp:lastModifiedBy>
  <cp:revision>2</cp:revision>
  <cp:lastPrinted>2005-11-03T16:56:00Z</cp:lastPrinted>
  <dcterms:created xsi:type="dcterms:W3CDTF">2025-12-16T21:00:00Z</dcterms:created>
  <dcterms:modified xsi:type="dcterms:W3CDTF">2025-12-16T21:00:00Z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Östergötland som försökslän för hushållsnära tjänster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Östergötland som försökslän för hushållsnära tjänster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-fp316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4</vt:lpwstr>
  </property>
  <property fmtid="{D5CDD505-2E9C-101B-9397-08002B2CF9AE}" pid="24" name="AntalMot">
    <vt:lpwstr>Antal: 8</vt:lpwstr>
  </property>
  <property fmtid="{D5CDD505-2E9C-101B-9397-08002B2CF9AE}" pid="25" name="MotionarText">
    <vt:lpwstr>av Linnéa Darell m.fl. (fp, m, kd, c)</vt:lpwstr>
  </property>
  <property fmtid="{D5CDD505-2E9C-101B-9397-08002B2CF9AE}" pid="26" name="MotionarLista">
    <vt:lpwstr>Darell, Linnéa (fp)\Granbom, Karin (fp)\Hagfeldt, Stefan (m)\Brus, Sven (kd)\Lindgren, Anna (m)\Danielsson, Staffan (c)\Axén, Gunnar (m)\Andersson, Yvonne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Linnéa Darell (fp), Karin Granbom (fp), Stefan Hagfeldt (m), Sven Brus (kd), Anna Lindgren (m), Staffan Danielsson (c), Gunnar Axén (m), 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anna.prucha@riksdagen.se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20052006000001020112000003160070</vt:lpwstr>
  </property>
  <property fmtid="{D5CDD505-2E9C-101B-9397-08002B2CF9AE}" pid="47" name="datum">
    <vt:lpwstr>050928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20052006000001020112000003160070</vt:lpwstr>
  </property>
  <property fmtid="{D5CDD505-2E9C-101B-9397-08002B2CF9AE}" pid="50" name="nummer">
    <vt:lpwstr>327</vt:lpwstr>
  </property>
  <property fmtid="{D5CDD505-2E9C-101B-9397-08002B2CF9AE}" pid="51" name="utskottsbeteckning">
    <vt:lpwstr>Sk</vt:lpwstr>
  </property>
</Properties>
</file>